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16" w:rsidRPr="00036A59" w:rsidRDefault="00036A59" w:rsidP="00036A59">
      <w:pPr>
        <w:pBdr>
          <w:bottom w:val="single" w:sz="12" w:space="1" w:color="auto"/>
        </w:pBdr>
        <w:spacing w:after="20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контрольного</w:t>
      </w:r>
      <w:r w:rsidR="00141AA5" w:rsidRPr="00036A59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41AA5" w:rsidRPr="00036A59">
        <w:rPr>
          <w:rFonts w:ascii="Times New Roman" w:hAnsi="Times New Roman" w:cs="Times New Roman"/>
          <w:b/>
          <w:sz w:val="28"/>
          <w:szCs w:val="28"/>
        </w:rPr>
        <w:t xml:space="preserve"> "Камеральная проверка годового отчета</w:t>
      </w:r>
      <w:r w:rsidR="00D84410" w:rsidRPr="00036A59">
        <w:rPr>
          <w:rFonts w:ascii="Times New Roman" w:hAnsi="Times New Roman" w:cs="Times New Roman"/>
          <w:b/>
          <w:sz w:val="28"/>
          <w:szCs w:val="28"/>
        </w:rPr>
        <w:t xml:space="preserve"> об исполнении </w:t>
      </w:r>
      <w:bookmarkStart w:id="0" w:name="_GoBack"/>
      <w:bookmarkEnd w:id="0"/>
      <w:r w:rsidR="009660C4" w:rsidRPr="00036A59">
        <w:rPr>
          <w:rFonts w:ascii="Times New Roman" w:hAnsi="Times New Roman" w:cs="Times New Roman"/>
          <w:b/>
          <w:sz w:val="28"/>
          <w:szCs w:val="28"/>
        </w:rPr>
        <w:t>бюджета городского</w:t>
      </w:r>
      <w:r w:rsidR="00486B16" w:rsidRPr="00036A5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41AA5" w:rsidRPr="00036A59">
        <w:rPr>
          <w:rFonts w:ascii="Times New Roman" w:hAnsi="Times New Roman" w:cs="Times New Roman"/>
          <w:b/>
          <w:sz w:val="28"/>
          <w:szCs w:val="28"/>
        </w:rPr>
        <w:t>а</w:t>
      </w:r>
      <w:r w:rsidR="00486B16" w:rsidRPr="00036A59">
        <w:rPr>
          <w:rFonts w:ascii="Times New Roman" w:hAnsi="Times New Roman" w:cs="Times New Roman"/>
          <w:b/>
          <w:sz w:val="28"/>
          <w:szCs w:val="28"/>
        </w:rPr>
        <w:t xml:space="preserve"> Большой Камень</w:t>
      </w:r>
      <w:r w:rsidR="00141AA5" w:rsidRPr="00036A59">
        <w:rPr>
          <w:rFonts w:ascii="Times New Roman" w:hAnsi="Times New Roman" w:cs="Times New Roman"/>
          <w:b/>
          <w:sz w:val="28"/>
          <w:szCs w:val="28"/>
        </w:rPr>
        <w:t xml:space="preserve"> за 2016 год"</w:t>
      </w:r>
    </w:p>
    <w:p w:rsidR="00486B16" w:rsidRPr="00036A59" w:rsidRDefault="00486B16" w:rsidP="00036A59">
      <w:pPr>
        <w:pBdr>
          <w:bottom w:val="single" w:sz="12" w:space="1" w:color="auto"/>
        </w:pBdr>
        <w:spacing w:after="20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77037" w:rsidRDefault="00036A59" w:rsidP="007A41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2.4. Плана работы Контрольно-счётной палаты Приморского края на 2017 год проведено контрольное мероприятие по проверке годового отчёта об исполнении бюджета городского округа Большой Камень за 2016 год.</w:t>
      </w:r>
    </w:p>
    <w:p w:rsidR="00036A59" w:rsidRDefault="00036A59" w:rsidP="007A41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</w:t>
      </w:r>
      <w:r w:rsidR="00A5445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A5445C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8CB" w:rsidRDefault="006A6447" w:rsidP="0078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24D4" w:rsidRPr="0024426A">
        <w:rPr>
          <w:rFonts w:ascii="Times New Roman" w:hAnsi="Times New Roman" w:cs="Times New Roman"/>
          <w:sz w:val="28"/>
          <w:szCs w:val="28"/>
        </w:rPr>
        <w:t>едоимк</w:t>
      </w:r>
      <w:r w:rsidR="00E524D4">
        <w:rPr>
          <w:rFonts w:ascii="Times New Roman" w:hAnsi="Times New Roman" w:cs="Times New Roman"/>
          <w:sz w:val="28"/>
          <w:szCs w:val="28"/>
        </w:rPr>
        <w:t>а</w:t>
      </w:r>
      <w:r w:rsidR="00E524D4" w:rsidRPr="0024426A">
        <w:rPr>
          <w:rFonts w:ascii="Times New Roman" w:hAnsi="Times New Roman" w:cs="Times New Roman"/>
          <w:sz w:val="28"/>
          <w:szCs w:val="28"/>
        </w:rPr>
        <w:t xml:space="preserve"> по налоговым платежам в бюджет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конец 2016 года </w:t>
      </w:r>
      <w:r w:rsidR="00C9051F" w:rsidRPr="0024426A">
        <w:rPr>
          <w:rFonts w:ascii="Times New Roman" w:hAnsi="Times New Roman" w:cs="Times New Roman"/>
          <w:sz w:val="28"/>
          <w:szCs w:val="28"/>
        </w:rPr>
        <w:t>сни</w:t>
      </w:r>
      <w:r w:rsidR="00E524D4">
        <w:rPr>
          <w:rFonts w:ascii="Times New Roman" w:hAnsi="Times New Roman" w:cs="Times New Roman"/>
          <w:sz w:val="28"/>
          <w:szCs w:val="28"/>
        </w:rPr>
        <w:t>зилась</w:t>
      </w:r>
      <w:r w:rsidR="00C9051F" w:rsidRPr="0024426A">
        <w:rPr>
          <w:rFonts w:ascii="Times New Roman" w:hAnsi="Times New Roman" w:cs="Times New Roman"/>
          <w:sz w:val="28"/>
          <w:szCs w:val="28"/>
        </w:rPr>
        <w:t xml:space="preserve"> на </w:t>
      </w:r>
      <w:r w:rsidR="0098650D">
        <w:rPr>
          <w:rFonts w:ascii="Times New Roman" w:hAnsi="Times New Roman" w:cs="Times New Roman"/>
          <w:sz w:val="28"/>
          <w:szCs w:val="28"/>
        </w:rPr>
        <w:t>0,</w:t>
      </w:r>
      <w:r w:rsidR="00A45439">
        <w:rPr>
          <w:rFonts w:ascii="Times New Roman" w:hAnsi="Times New Roman" w:cs="Times New Roman"/>
          <w:sz w:val="28"/>
          <w:szCs w:val="28"/>
        </w:rPr>
        <w:t>5</w:t>
      </w:r>
      <w:r w:rsidR="0098650D">
        <w:rPr>
          <w:rFonts w:ascii="Times New Roman" w:hAnsi="Times New Roman" w:cs="Times New Roman"/>
          <w:sz w:val="28"/>
          <w:szCs w:val="28"/>
        </w:rPr>
        <w:t xml:space="preserve"> млн</w:t>
      </w:r>
      <w:r w:rsidR="00C9051F" w:rsidRPr="0024426A">
        <w:rPr>
          <w:rFonts w:ascii="Times New Roman" w:hAnsi="Times New Roman" w:cs="Times New Roman"/>
          <w:sz w:val="28"/>
          <w:szCs w:val="28"/>
        </w:rPr>
        <w:t xml:space="preserve"> рублей до 4</w:t>
      </w:r>
      <w:r w:rsidR="00A45439">
        <w:rPr>
          <w:rFonts w:ascii="Times New Roman" w:hAnsi="Times New Roman" w:cs="Times New Roman"/>
          <w:sz w:val="28"/>
          <w:szCs w:val="28"/>
        </w:rPr>
        <w:t>,1</w:t>
      </w:r>
      <w:r w:rsidR="0098650D">
        <w:rPr>
          <w:rFonts w:ascii="Times New Roman" w:hAnsi="Times New Roman" w:cs="Times New Roman"/>
          <w:sz w:val="28"/>
          <w:szCs w:val="28"/>
        </w:rPr>
        <w:t xml:space="preserve"> млн</w:t>
      </w:r>
      <w:r w:rsidR="00C9051F" w:rsidRPr="0024426A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C77B64">
        <w:rPr>
          <w:rFonts w:ascii="Times New Roman" w:hAnsi="Times New Roman" w:cs="Times New Roman"/>
          <w:sz w:val="28"/>
          <w:szCs w:val="28"/>
        </w:rPr>
        <w:t xml:space="preserve"> </w:t>
      </w:r>
      <w:r w:rsidR="000559BB">
        <w:rPr>
          <w:rFonts w:ascii="Times New Roman" w:hAnsi="Times New Roman" w:cs="Times New Roman"/>
          <w:sz w:val="28"/>
          <w:szCs w:val="28"/>
        </w:rPr>
        <w:t>Задолженность по арендной плате за землю на конец года увеличилась на 0,6 млн ру</w:t>
      </w:r>
      <w:r w:rsidR="00C77B64">
        <w:rPr>
          <w:rFonts w:ascii="Times New Roman" w:hAnsi="Times New Roman" w:cs="Times New Roman"/>
          <w:sz w:val="28"/>
          <w:szCs w:val="28"/>
        </w:rPr>
        <w:t>блей и составила 2,8 млн рублей</w:t>
      </w:r>
      <w:r w:rsidR="000559BB">
        <w:rPr>
          <w:rFonts w:ascii="Times New Roman" w:hAnsi="Times New Roman" w:cs="Times New Roman"/>
          <w:sz w:val="28"/>
          <w:szCs w:val="28"/>
        </w:rPr>
        <w:t xml:space="preserve">, по </w:t>
      </w:r>
      <w:r w:rsidR="000559BB" w:rsidRPr="000559BB">
        <w:rPr>
          <w:rFonts w:ascii="Times New Roman" w:hAnsi="Times New Roman" w:cs="Times New Roman"/>
          <w:sz w:val="28"/>
          <w:szCs w:val="28"/>
        </w:rPr>
        <w:t>прочи</w:t>
      </w:r>
      <w:r w:rsidR="000559BB">
        <w:rPr>
          <w:rFonts w:ascii="Times New Roman" w:hAnsi="Times New Roman" w:cs="Times New Roman"/>
          <w:sz w:val="28"/>
          <w:szCs w:val="28"/>
        </w:rPr>
        <w:t>м</w:t>
      </w:r>
      <w:r w:rsidR="000559BB" w:rsidRPr="000559BB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559BB">
        <w:rPr>
          <w:rFonts w:ascii="Times New Roman" w:hAnsi="Times New Roman" w:cs="Times New Roman"/>
          <w:sz w:val="28"/>
          <w:szCs w:val="28"/>
        </w:rPr>
        <w:t>м</w:t>
      </w:r>
      <w:r w:rsidR="000559BB" w:rsidRPr="000559BB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муниципальной собственности</w:t>
      </w:r>
      <w:r w:rsidR="000559BB">
        <w:rPr>
          <w:rFonts w:ascii="Times New Roman" w:hAnsi="Times New Roman" w:cs="Times New Roman"/>
          <w:sz w:val="28"/>
          <w:szCs w:val="28"/>
        </w:rPr>
        <w:t xml:space="preserve"> – увеличение на конец года на 5,</w:t>
      </w:r>
      <w:r w:rsidR="00C77B64">
        <w:rPr>
          <w:rFonts w:ascii="Times New Roman" w:hAnsi="Times New Roman" w:cs="Times New Roman"/>
          <w:sz w:val="28"/>
          <w:szCs w:val="28"/>
        </w:rPr>
        <w:t>3 млн рублей до 14,2 млн рублей</w:t>
      </w:r>
      <w:r w:rsidR="000559BB">
        <w:rPr>
          <w:rFonts w:ascii="Times New Roman" w:hAnsi="Times New Roman" w:cs="Times New Roman"/>
          <w:sz w:val="28"/>
          <w:szCs w:val="28"/>
        </w:rPr>
        <w:t>.</w:t>
      </w:r>
    </w:p>
    <w:p w:rsidR="009D1B98" w:rsidRPr="0024426A" w:rsidRDefault="0024426A" w:rsidP="009D1B9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в период проведения контрольного мероприятия реестр муниципального имущества городского округа ведется с нарушением  Порядка ведения органами местного самоуправления реестров муниципального имущества, </w:t>
      </w:r>
      <w:r w:rsidR="00C7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244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разделы реестра не включены обязательные сведения о муниципальном недвижимом и движимом имуществе.</w:t>
      </w:r>
      <w:r w:rsidR="009D1B98" w:rsidRPr="009D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B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</w:t>
      </w:r>
      <w:r w:rsidR="009D1B98" w:rsidRPr="0024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договоре </w:t>
      </w:r>
      <w:r w:rsidR="009D1B98" w:rsidRPr="0024426A">
        <w:rPr>
          <w:rFonts w:ascii="Times New Roman" w:eastAsia="Times New Roman" w:hAnsi="Times New Roman" w:cs="Times New Roman"/>
          <w:sz w:val="28"/>
          <w:szCs w:val="24"/>
          <w:lang w:eastAsia="ru-RU"/>
        </w:rPr>
        <w:t>аренды</w:t>
      </w:r>
      <w:r w:rsidR="009D1B98" w:rsidRPr="00244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1B98" w:rsidRPr="002442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недвижимого имущества</w:t>
      </w:r>
      <w:r w:rsidR="009D1B98" w:rsidRPr="0024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7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арендаторов </w:t>
      </w:r>
      <w:r w:rsidR="009D1B98" w:rsidRPr="0024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в реестре муниципального имущества.</w:t>
      </w:r>
    </w:p>
    <w:p w:rsidR="00C9051F" w:rsidRPr="0024426A" w:rsidRDefault="00FF68CB" w:rsidP="0098650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051F" w:rsidRPr="0024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по некоторым договорам, проверенным в ходе контрольного мероприятия, осуществлялась несвоевременно. Претензионная работа в связи с несвоевременным внесением арендной платы по договорам велась ненадлежащим образом и не в полном объеме, поскольку в претензиях, направленных управлением имущественных отношений администрации городского округа в адрес арендаторов не начислялись пени за несвоевременную оплату арендной платы. Кроме того, в требованиях и претензиях </w:t>
      </w:r>
      <w:r w:rsidR="00C9051F" w:rsidRPr="0024426A">
        <w:rPr>
          <w:rFonts w:ascii="Times New Roman" w:hAnsi="Times New Roman" w:cs="Times New Roman"/>
          <w:sz w:val="28"/>
          <w:szCs w:val="28"/>
        </w:rPr>
        <w:t xml:space="preserve">о погашении задолженности по арендной плате арендаторам устанавливались сроки погашения задолженности, которые уже истекли к моменту выставления соответствующего требования. </w:t>
      </w:r>
    </w:p>
    <w:p w:rsidR="00C9051F" w:rsidRPr="0024426A" w:rsidRDefault="00C9051F" w:rsidP="009865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Документов, подтверждающих государственную регистрацию договора</w:t>
      </w:r>
      <w:r w:rsidR="009D1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7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одним из арендаторов, </w:t>
      </w:r>
      <w:r w:rsidR="00C77B64" w:rsidRPr="002442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заключенного</w:t>
      </w:r>
      <w:r w:rsidRPr="0024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срок более года, в ходе проверки не представлено. О</w:t>
      </w:r>
      <w:r w:rsidRPr="0024426A">
        <w:rPr>
          <w:rFonts w:ascii="Times New Roman" w:hAnsi="Times New Roman" w:cs="Times New Roman"/>
          <w:sz w:val="28"/>
          <w:szCs w:val="28"/>
        </w:rPr>
        <w:t xml:space="preserve">тсутствие государственной регистрации является нарушением </w:t>
      </w:r>
      <w:r w:rsidR="00C77B64" w:rsidRPr="00C77B64">
        <w:rPr>
          <w:rFonts w:ascii="Times New Roman" w:hAnsi="Times New Roman" w:cs="Times New Roman"/>
          <w:sz w:val="28"/>
          <w:szCs w:val="28"/>
        </w:rPr>
        <w:t>пункта Гражданского</w:t>
      </w:r>
      <w:r w:rsidRPr="0024426A">
        <w:rPr>
          <w:rFonts w:ascii="Times New Roman" w:hAnsi="Times New Roman" w:cs="Times New Roman"/>
          <w:sz w:val="28"/>
          <w:szCs w:val="28"/>
        </w:rPr>
        <w:t xml:space="preserve"> кодекса Р</w:t>
      </w:r>
      <w:r w:rsidR="00C77B64">
        <w:rPr>
          <w:rFonts w:ascii="Times New Roman" w:hAnsi="Times New Roman" w:cs="Times New Roman"/>
          <w:sz w:val="28"/>
          <w:szCs w:val="28"/>
        </w:rPr>
        <w:t xml:space="preserve">Ф </w:t>
      </w:r>
      <w:r w:rsidRPr="0024426A">
        <w:rPr>
          <w:rFonts w:ascii="Times New Roman" w:hAnsi="Times New Roman" w:cs="Times New Roman"/>
          <w:sz w:val="28"/>
          <w:szCs w:val="28"/>
        </w:rPr>
        <w:t>и условий договора аренды</w:t>
      </w:r>
      <w:r w:rsidRPr="002442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4AB1" w:rsidRPr="00141AA5" w:rsidRDefault="008D4AB1" w:rsidP="00C90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AA5">
        <w:rPr>
          <w:rFonts w:ascii="Times New Roman" w:hAnsi="Times New Roman" w:cs="Times New Roman"/>
          <w:sz w:val="28"/>
          <w:szCs w:val="28"/>
        </w:rPr>
        <w:t>Контрольно-счетной палатой направлено представление главе района, которое находится на контроле.</w:t>
      </w:r>
    </w:p>
    <w:p w:rsidR="00CD491B" w:rsidRPr="00141AA5" w:rsidRDefault="00CD491B">
      <w:pPr>
        <w:rPr>
          <w:rFonts w:ascii="Times New Roman" w:hAnsi="Times New Roman" w:cs="Times New Roman"/>
          <w:sz w:val="28"/>
          <w:szCs w:val="28"/>
        </w:rPr>
      </w:pPr>
    </w:p>
    <w:sectPr w:rsidR="00CD491B" w:rsidRPr="00141AA5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1F58"/>
    <w:multiLevelType w:val="hybridMultilevel"/>
    <w:tmpl w:val="477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1F"/>
    <w:rsid w:val="00004E95"/>
    <w:rsid w:val="0002527B"/>
    <w:rsid w:val="00036A59"/>
    <w:rsid w:val="000559BB"/>
    <w:rsid w:val="00141AA5"/>
    <w:rsid w:val="0024426A"/>
    <w:rsid w:val="0034773B"/>
    <w:rsid w:val="00380BFE"/>
    <w:rsid w:val="00486B16"/>
    <w:rsid w:val="00577037"/>
    <w:rsid w:val="005F4602"/>
    <w:rsid w:val="006A6447"/>
    <w:rsid w:val="006C41D4"/>
    <w:rsid w:val="0078508E"/>
    <w:rsid w:val="007A4159"/>
    <w:rsid w:val="007C7A77"/>
    <w:rsid w:val="00861195"/>
    <w:rsid w:val="008D4AB1"/>
    <w:rsid w:val="009660C4"/>
    <w:rsid w:val="0098650D"/>
    <w:rsid w:val="009D1B98"/>
    <w:rsid w:val="00A45439"/>
    <w:rsid w:val="00A5445C"/>
    <w:rsid w:val="00A70C16"/>
    <w:rsid w:val="00BA2B63"/>
    <w:rsid w:val="00C77B64"/>
    <w:rsid w:val="00C9051F"/>
    <w:rsid w:val="00CD491B"/>
    <w:rsid w:val="00D3706E"/>
    <w:rsid w:val="00D84410"/>
    <w:rsid w:val="00D906D7"/>
    <w:rsid w:val="00DC3B0A"/>
    <w:rsid w:val="00DD45BC"/>
    <w:rsid w:val="00E524D4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F96E-8557-4B99-9776-DDA9711F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19</cp:revision>
  <cp:lastPrinted>2017-11-24T04:26:00Z</cp:lastPrinted>
  <dcterms:created xsi:type="dcterms:W3CDTF">2017-10-16T01:28:00Z</dcterms:created>
  <dcterms:modified xsi:type="dcterms:W3CDTF">2017-11-27T03:42:00Z</dcterms:modified>
</cp:coreProperties>
</file>