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6A" w:rsidRPr="00CE3A6A" w:rsidRDefault="00CE3A6A" w:rsidP="00CE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CE3A6A" w:rsidRDefault="00CE3A6A" w:rsidP="00CE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мерах по результату внесенного представления по проведённому контрольному мероприятию </w:t>
      </w:r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"Проверка целевого и эффективного использования средств краевого бюджета, предоставленных на подпрограмму № 1 "Стимулирование обновления и модернизации основных производственных фондов </w:t>
      </w:r>
      <w:proofErr w:type="spellStart"/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рыбохозяйственного</w:t>
      </w:r>
      <w:proofErr w:type="spellEnd"/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комплекса в Приморском крае" государственной программы Приморского края "Развитие </w:t>
      </w:r>
      <w:proofErr w:type="spellStart"/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рыбохозяйственного</w:t>
      </w:r>
      <w:proofErr w:type="spellEnd"/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комплекса в Приморском крае на 2013 - 2020 годы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"</w:t>
      </w:r>
    </w:p>
    <w:p w:rsidR="00CE3A6A" w:rsidRDefault="00CE3A6A" w:rsidP="00CE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3A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CE3A6A" w:rsidRPr="00CE3A6A" w:rsidRDefault="00CE3A6A" w:rsidP="00CE3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1F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Контрольное мероприятие проведено в соответствии с п. 2.7.1 плана работы Контрольно-счётной палаты на 2018 год в период с января по март 2018 года.</w:t>
      </w:r>
      <w:r w:rsidRPr="00F11FFD">
        <w:rPr>
          <w:sz w:val="28"/>
          <w:szCs w:val="28"/>
        </w:rPr>
        <w:t xml:space="preserve"> </w:t>
      </w:r>
    </w:p>
    <w:p w:rsidR="00EC6EEB" w:rsidRPr="00F11FFD" w:rsidRDefault="00423EE6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FFD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EC6EEB" w:rsidRPr="00F11FFD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внесенного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EC6EEB" w:rsidRPr="00F11FFD">
        <w:rPr>
          <w:rFonts w:ascii="Times New Roman" w:eastAsia="Times New Roman" w:hAnsi="Times New Roman" w:cs="Times New Roman"/>
          <w:sz w:val="28"/>
          <w:szCs w:val="28"/>
        </w:rPr>
        <w:t xml:space="preserve">палатой представления департаменту </w:t>
      </w:r>
      <w:r w:rsidR="00EC6EEB" w:rsidRPr="00F11FFD">
        <w:rPr>
          <w:rFonts w:ascii="Times New Roman" w:hAnsi="Times New Roman" w:cs="Times New Roman"/>
          <w:sz w:val="28"/>
          <w:szCs w:val="28"/>
        </w:rPr>
        <w:t>рыбного хозяйства и водных биологических ресурсов</w:t>
      </w:r>
      <w:r w:rsidR="001E5AA7" w:rsidRPr="00F11FFD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</w:t>
      </w:r>
      <w:r w:rsidR="00EC6EEB" w:rsidRPr="00F11FFD">
        <w:rPr>
          <w:rFonts w:ascii="Times New Roman" w:eastAsia="Times New Roman" w:hAnsi="Times New Roman" w:cs="Times New Roman"/>
          <w:sz w:val="28"/>
          <w:szCs w:val="28"/>
        </w:rPr>
        <w:t>(далее – представление</w:t>
      </w:r>
      <w:r w:rsidR="0051488C" w:rsidRPr="00F11F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 xml:space="preserve">поступила информация </w:t>
      </w:r>
      <w:r w:rsidR="00EC6EEB" w:rsidRPr="00F11FFD">
        <w:rPr>
          <w:rFonts w:ascii="Times New Roman" w:eastAsia="Times New Roman" w:hAnsi="Times New Roman" w:cs="Times New Roman"/>
          <w:sz w:val="28"/>
          <w:szCs w:val="28"/>
        </w:rPr>
        <w:t>о принятых</w:t>
      </w:r>
      <w:r w:rsidR="0051488C" w:rsidRPr="00F11FFD">
        <w:rPr>
          <w:rFonts w:ascii="Times New Roman" w:eastAsia="Times New Roman" w:hAnsi="Times New Roman" w:cs="Times New Roman"/>
          <w:sz w:val="28"/>
          <w:szCs w:val="28"/>
        </w:rPr>
        <w:t xml:space="preserve"> мерах</w:t>
      </w:r>
      <w:r w:rsidR="001E5AA7" w:rsidRPr="00F11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488C" w:rsidRPr="00F1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974" w:rsidRPr="00F11FFD" w:rsidRDefault="00F740F6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FFD">
        <w:rPr>
          <w:rFonts w:ascii="Times New Roman" w:eastAsia="Times New Roman" w:hAnsi="Times New Roman" w:cs="Times New Roman"/>
          <w:sz w:val="28"/>
          <w:szCs w:val="28"/>
        </w:rPr>
        <w:t>Депа</w:t>
      </w:r>
      <w:r w:rsidR="00545974" w:rsidRPr="00F11FFD">
        <w:rPr>
          <w:rFonts w:ascii="Times New Roman" w:eastAsia="Times New Roman" w:hAnsi="Times New Roman" w:cs="Times New Roman"/>
          <w:sz w:val="28"/>
          <w:szCs w:val="28"/>
        </w:rPr>
        <w:t xml:space="preserve">ртамент </w:t>
      </w:r>
      <w:r w:rsidR="00545974" w:rsidRPr="00F11FFD">
        <w:rPr>
          <w:rFonts w:ascii="Times New Roman" w:hAnsi="Times New Roman" w:cs="Times New Roman"/>
          <w:sz w:val="28"/>
          <w:szCs w:val="28"/>
        </w:rPr>
        <w:t>рыбного хозяйства и водных биологических ресурсов</w:t>
      </w:r>
      <w:r w:rsidR="00545974" w:rsidRPr="00F11FFD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845C99" w:rsidRPr="00F11FFD">
        <w:rPr>
          <w:rFonts w:ascii="Times New Roman" w:eastAsia="Times New Roman" w:hAnsi="Times New Roman" w:cs="Times New Roman"/>
          <w:sz w:val="28"/>
          <w:szCs w:val="28"/>
        </w:rPr>
        <w:t xml:space="preserve"> (далее - департамент)</w:t>
      </w:r>
      <w:r w:rsidR="00545974" w:rsidRPr="00F11FFD">
        <w:rPr>
          <w:rFonts w:ascii="Times New Roman" w:eastAsia="Times New Roman" w:hAnsi="Times New Roman" w:cs="Times New Roman"/>
          <w:sz w:val="28"/>
          <w:szCs w:val="28"/>
        </w:rPr>
        <w:t xml:space="preserve"> подал иск к Контрольно-счетной палате о признании недействительным акта контрольного мероприятия и пунктов </w:t>
      </w:r>
      <w:r w:rsidR="00845C99" w:rsidRPr="00F11FF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545974" w:rsidRPr="00F1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C99" w:rsidRPr="00F11FFD" w:rsidRDefault="00845C99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FFD">
        <w:rPr>
          <w:rFonts w:ascii="Times New Roman" w:eastAsia="Times New Roman" w:hAnsi="Times New Roman" w:cs="Times New Roman"/>
          <w:sz w:val="28"/>
          <w:szCs w:val="28"/>
        </w:rPr>
        <w:t>Высшими инстанциями Ар</w:t>
      </w:r>
      <w:r w:rsidR="00F740F6" w:rsidRPr="00F11FFD">
        <w:rPr>
          <w:rFonts w:ascii="Times New Roman" w:eastAsia="Times New Roman" w:hAnsi="Times New Roman" w:cs="Times New Roman"/>
          <w:sz w:val="28"/>
          <w:szCs w:val="28"/>
        </w:rPr>
        <w:t>битражных судов Приморского и Х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>аб</w:t>
      </w:r>
      <w:r w:rsidR="00F740F6" w:rsidRPr="00F11F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>ровского краев в удовлетворении требований департамента было отказано</w:t>
      </w:r>
      <w:r w:rsidR="004504CF" w:rsidRPr="00F11FFD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производство по делу прекращено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974" w:rsidRPr="00F11FFD" w:rsidRDefault="004504CF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FFD">
        <w:rPr>
          <w:rFonts w:ascii="Times New Roman" w:eastAsia="Times New Roman" w:hAnsi="Times New Roman" w:cs="Times New Roman"/>
          <w:sz w:val="28"/>
          <w:szCs w:val="28"/>
        </w:rPr>
        <w:t>Платежным поручением департаментом оплачен штраф в размере 128,8</w:t>
      </w:r>
      <w:r w:rsidR="00CE3A6A" w:rsidRPr="00F11F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0F689C" w:rsidRPr="00F11FFD" w:rsidRDefault="000F689C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FFD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F11FFD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6B1B1E" w:rsidRPr="00F11F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4CF" w:rsidRPr="00F11FFD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proofErr w:type="gramEnd"/>
      <w:r w:rsidR="004504CF" w:rsidRPr="00F11FFD">
        <w:rPr>
          <w:rFonts w:ascii="Times New Roman" w:eastAsia="Times New Roman" w:hAnsi="Times New Roman" w:cs="Times New Roman"/>
          <w:sz w:val="28"/>
          <w:szCs w:val="28"/>
        </w:rPr>
        <w:t xml:space="preserve"> пункты представления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 xml:space="preserve"> исполнены.</w:t>
      </w:r>
    </w:p>
    <w:p w:rsidR="009279C4" w:rsidRPr="00F11FFD" w:rsidRDefault="00CE3A6A" w:rsidP="00CE3A6A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FFD"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>исполнение представления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77" w:rsidRPr="00F11FFD"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F77" w:rsidRPr="00F11FFD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224A20" w:rsidRPr="00F11FFD">
        <w:rPr>
          <w:rFonts w:ascii="Times New Roman" w:eastAsia="Times New Roman" w:hAnsi="Times New Roman" w:cs="Times New Roman"/>
          <w:sz w:val="28"/>
          <w:szCs w:val="28"/>
        </w:rPr>
        <w:t>онтроля</w:t>
      </w:r>
      <w:r w:rsidRPr="00F11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A20" w:rsidRPr="00F1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CB1" w:rsidRPr="00F11FFD" w:rsidRDefault="00711CB1" w:rsidP="002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36" w:rsidRPr="00F11FFD" w:rsidRDefault="001C1836" w:rsidP="002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836" w:rsidRPr="00F11FFD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3F" w:rsidRDefault="00D2513F" w:rsidP="00F961B4">
      <w:pPr>
        <w:spacing w:after="0" w:line="240" w:lineRule="auto"/>
      </w:pPr>
      <w:r>
        <w:separator/>
      </w:r>
    </w:p>
  </w:endnote>
  <w:endnote w:type="continuationSeparator" w:id="0">
    <w:p w:rsidR="00D2513F" w:rsidRDefault="00D2513F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3F" w:rsidRDefault="00D2513F" w:rsidP="00F961B4">
      <w:pPr>
        <w:spacing w:after="0" w:line="240" w:lineRule="auto"/>
      </w:pPr>
      <w:r>
        <w:separator/>
      </w:r>
    </w:p>
  </w:footnote>
  <w:footnote w:type="continuationSeparator" w:id="0">
    <w:p w:rsidR="00D2513F" w:rsidRDefault="00D2513F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F11FF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3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22F8E"/>
    <w:rsid w:val="0004055F"/>
    <w:rsid w:val="000834A5"/>
    <w:rsid w:val="000853CB"/>
    <w:rsid w:val="0009724F"/>
    <w:rsid w:val="000A03E2"/>
    <w:rsid w:val="000B7B24"/>
    <w:rsid w:val="000C0DBE"/>
    <w:rsid w:val="000F2F27"/>
    <w:rsid w:val="000F689C"/>
    <w:rsid w:val="00117238"/>
    <w:rsid w:val="001568F3"/>
    <w:rsid w:val="001642C3"/>
    <w:rsid w:val="00174023"/>
    <w:rsid w:val="00175882"/>
    <w:rsid w:val="00182615"/>
    <w:rsid w:val="00193124"/>
    <w:rsid w:val="001C1836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D33D4"/>
    <w:rsid w:val="002F72EB"/>
    <w:rsid w:val="00350BD1"/>
    <w:rsid w:val="00355DAA"/>
    <w:rsid w:val="003F0D9C"/>
    <w:rsid w:val="003F1247"/>
    <w:rsid w:val="00423EE6"/>
    <w:rsid w:val="00437350"/>
    <w:rsid w:val="00437DD1"/>
    <w:rsid w:val="004504CF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45974"/>
    <w:rsid w:val="005507E9"/>
    <w:rsid w:val="00551A84"/>
    <w:rsid w:val="00552BB2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B1B1E"/>
    <w:rsid w:val="00703C02"/>
    <w:rsid w:val="00703FDD"/>
    <w:rsid w:val="00711CB1"/>
    <w:rsid w:val="00751AFB"/>
    <w:rsid w:val="00794E74"/>
    <w:rsid w:val="007A0852"/>
    <w:rsid w:val="008174DE"/>
    <w:rsid w:val="00824615"/>
    <w:rsid w:val="00830B8D"/>
    <w:rsid w:val="00845C99"/>
    <w:rsid w:val="0088247D"/>
    <w:rsid w:val="008B5D54"/>
    <w:rsid w:val="009279C4"/>
    <w:rsid w:val="0098388D"/>
    <w:rsid w:val="00990566"/>
    <w:rsid w:val="009A0CAC"/>
    <w:rsid w:val="00A166A9"/>
    <w:rsid w:val="00A30EA5"/>
    <w:rsid w:val="00A372F3"/>
    <w:rsid w:val="00A66F04"/>
    <w:rsid w:val="00A74AAC"/>
    <w:rsid w:val="00AA1823"/>
    <w:rsid w:val="00AD10E7"/>
    <w:rsid w:val="00B407D0"/>
    <w:rsid w:val="00B57879"/>
    <w:rsid w:val="00B60616"/>
    <w:rsid w:val="00B6079A"/>
    <w:rsid w:val="00B66E15"/>
    <w:rsid w:val="00B7642D"/>
    <w:rsid w:val="00B9245F"/>
    <w:rsid w:val="00BA2377"/>
    <w:rsid w:val="00BD44C0"/>
    <w:rsid w:val="00BE4F6B"/>
    <w:rsid w:val="00C34738"/>
    <w:rsid w:val="00C40F93"/>
    <w:rsid w:val="00C777E2"/>
    <w:rsid w:val="00CD50F0"/>
    <w:rsid w:val="00CE3A6A"/>
    <w:rsid w:val="00CE4530"/>
    <w:rsid w:val="00D06A81"/>
    <w:rsid w:val="00D17F77"/>
    <w:rsid w:val="00D226C6"/>
    <w:rsid w:val="00D2513F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6EEB"/>
    <w:rsid w:val="00EF06B2"/>
    <w:rsid w:val="00EF096A"/>
    <w:rsid w:val="00EF0B2A"/>
    <w:rsid w:val="00F05474"/>
    <w:rsid w:val="00F11FFD"/>
    <w:rsid w:val="00F14100"/>
    <w:rsid w:val="00F740F6"/>
    <w:rsid w:val="00F850D5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C7BF-6DE1-4798-B339-B11F662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099D-448A-4635-84BF-7B17DE3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20</cp:revision>
  <cp:lastPrinted>2018-10-15T23:53:00Z</cp:lastPrinted>
  <dcterms:created xsi:type="dcterms:W3CDTF">2019-10-08T01:47:00Z</dcterms:created>
  <dcterms:modified xsi:type="dcterms:W3CDTF">2020-09-09T06:15:00Z</dcterms:modified>
</cp:coreProperties>
</file>