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36" w:rsidRPr="00440F5A" w:rsidRDefault="00A83C36" w:rsidP="00A83C36">
      <w:pPr>
        <w:pStyle w:val="ae"/>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о результатах контрольного мероприятия </w:t>
      </w:r>
      <w:r w:rsidRPr="00440F5A">
        <w:rPr>
          <w:rFonts w:ascii="Times New Roman" w:hAnsi="Times New Roman" w:cs="Times New Roman"/>
          <w:b/>
          <w:sz w:val="28"/>
          <w:szCs w:val="28"/>
        </w:rPr>
        <w:t>"</w:t>
      </w:r>
      <w:r w:rsidR="00C53029" w:rsidRPr="00440F5A">
        <w:rPr>
          <w:rFonts w:ascii="Times New Roman" w:hAnsi="Times New Roman" w:cs="Times New Roman"/>
          <w:b/>
          <w:sz w:val="28"/>
          <w:szCs w:val="28"/>
        </w:rPr>
        <w:t xml:space="preserve">Проверка расходования средств краевого бюджета, предоставленных на создание объектов инфраструктуры территорий опережающего социально-экономического развития </w:t>
      </w:r>
      <w:r w:rsidRPr="00440F5A">
        <w:rPr>
          <w:rFonts w:ascii="Times New Roman" w:hAnsi="Times New Roman" w:cs="Times New Roman"/>
          <w:b/>
          <w:sz w:val="28"/>
          <w:szCs w:val="28"/>
        </w:rPr>
        <w:t>"</w:t>
      </w:r>
      <w:r w:rsidR="00C53029" w:rsidRPr="00440F5A">
        <w:rPr>
          <w:rFonts w:ascii="Times New Roman" w:hAnsi="Times New Roman" w:cs="Times New Roman"/>
          <w:b/>
          <w:sz w:val="28"/>
          <w:szCs w:val="28"/>
        </w:rPr>
        <w:t>Михайловский</w:t>
      </w:r>
      <w:r w:rsidRPr="00440F5A">
        <w:rPr>
          <w:rFonts w:ascii="Times New Roman" w:hAnsi="Times New Roman" w:cs="Times New Roman"/>
          <w:b/>
          <w:sz w:val="28"/>
          <w:szCs w:val="28"/>
        </w:rPr>
        <w:t>"</w:t>
      </w:r>
      <w:r w:rsidR="00C53029" w:rsidRPr="00440F5A">
        <w:rPr>
          <w:rFonts w:ascii="Times New Roman" w:hAnsi="Times New Roman" w:cs="Times New Roman"/>
          <w:b/>
          <w:sz w:val="28"/>
          <w:szCs w:val="28"/>
        </w:rPr>
        <w:t xml:space="preserve"> и </w:t>
      </w:r>
      <w:r w:rsidRPr="00440F5A">
        <w:rPr>
          <w:rFonts w:ascii="Times New Roman" w:hAnsi="Times New Roman" w:cs="Times New Roman"/>
          <w:b/>
          <w:sz w:val="28"/>
          <w:szCs w:val="28"/>
        </w:rPr>
        <w:t>"</w:t>
      </w:r>
      <w:proofErr w:type="spellStart"/>
      <w:r w:rsidR="00C53029" w:rsidRPr="00440F5A">
        <w:rPr>
          <w:rFonts w:ascii="Times New Roman" w:hAnsi="Times New Roman" w:cs="Times New Roman"/>
          <w:b/>
          <w:sz w:val="28"/>
          <w:szCs w:val="28"/>
        </w:rPr>
        <w:t>Надеждинская</w:t>
      </w:r>
      <w:proofErr w:type="spellEnd"/>
      <w:r w:rsidRPr="00440F5A">
        <w:rPr>
          <w:rFonts w:ascii="Times New Roman" w:hAnsi="Times New Roman" w:cs="Times New Roman"/>
          <w:b/>
          <w:sz w:val="28"/>
          <w:szCs w:val="28"/>
        </w:rPr>
        <w:t>"</w:t>
      </w:r>
    </w:p>
    <w:p w:rsidR="00A27A77" w:rsidRDefault="00A27A77" w:rsidP="00A83C36">
      <w:pPr>
        <w:pStyle w:val="ae"/>
        <w:jc w:val="center"/>
        <w:rPr>
          <w:rFonts w:ascii="Times New Roman" w:hAnsi="Times New Roman" w:cs="Times New Roman"/>
          <w:b/>
          <w:sz w:val="28"/>
          <w:szCs w:val="28"/>
        </w:rPr>
      </w:pPr>
      <w:r w:rsidRPr="00440F5A">
        <w:rPr>
          <w:rFonts w:ascii="Times New Roman" w:hAnsi="Times New Roman" w:cs="Times New Roman"/>
          <w:b/>
          <w:sz w:val="28"/>
          <w:szCs w:val="28"/>
        </w:rPr>
        <w:t xml:space="preserve"> за период </w:t>
      </w:r>
      <w:r w:rsidR="00C53029" w:rsidRPr="00440F5A">
        <w:rPr>
          <w:rFonts w:ascii="Times New Roman" w:hAnsi="Times New Roman" w:cs="Times New Roman"/>
          <w:b/>
          <w:sz w:val="28"/>
          <w:szCs w:val="28"/>
        </w:rPr>
        <w:t>2018</w:t>
      </w:r>
      <w:r w:rsidR="00E044C2" w:rsidRPr="00440F5A">
        <w:rPr>
          <w:rFonts w:ascii="Times New Roman" w:hAnsi="Times New Roman" w:cs="Times New Roman"/>
          <w:b/>
          <w:sz w:val="28"/>
          <w:szCs w:val="28"/>
        </w:rPr>
        <w:t xml:space="preserve"> </w:t>
      </w:r>
      <w:r w:rsidR="00C53029" w:rsidRPr="00440F5A">
        <w:rPr>
          <w:rFonts w:ascii="Times New Roman" w:hAnsi="Times New Roman" w:cs="Times New Roman"/>
          <w:b/>
          <w:sz w:val="28"/>
          <w:szCs w:val="28"/>
        </w:rPr>
        <w:t>-</w:t>
      </w:r>
      <w:r w:rsidR="00E044C2" w:rsidRPr="00440F5A">
        <w:rPr>
          <w:rFonts w:ascii="Times New Roman" w:hAnsi="Times New Roman" w:cs="Times New Roman"/>
          <w:b/>
          <w:sz w:val="28"/>
          <w:szCs w:val="28"/>
        </w:rPr>
        <w:t xml:space="preserve"> </w:t>
      </w:r>
      <w:r w:rsidRPr="00440F5A">
        <w:rPr>
          <w:rFonts w:ascii="Times New Roman" w:hAnsi="Times New Roman" w:cs="Times New Roman"/>
          <w:b/>
          <w:sz w:val="28"/>
          <w:szCs w:val="28"/>
        </w:rPr>
        <w:t>2019 год</w:t>
      </w:r>
      <w:r w:rsidR="00C53029" w:rsidRPr="00440F5A">
        <w:rPr>
          <w:rFonts w:ascii="Times New Roman" w:hAnsi="Times New Roman" w:cs="Times New Roman"/>
          <w:b/>
          <w:sz w:val="28"/>
          <w:szCs w:val="28"/>
        </w:rPr>
        <w:t>ы</w:t>
      </w:r>
    </w:p>
    <w:p w:rsidR="00440F5A" w:rsidRPr="00440F5A" w:rsidRDefault="00440F5A" w:rsidP="00A83C36">
      <w:pPr>
        <w:pStyle w:val="ae"/>
        <w:jc w:val="center"/>
        <w:rPr>
          <w:rFonts w:ascii="Times New Roman" w:hAnsi="Times New Roman" w:cs="Times New Roman"/>
          <w:b/>
          <w:sz w:val="28"/>
          <w:szCs w:val="28"/>
        </w:rPr>
      </w:pPr>
    </w:p>
    <w:p w:rsidR="00C53029" w:rsidRPr="00C53029" w:rsidRDefault="00C53029" w:rsidP="00C53029">
      <w:pPr>
        <w:ind w:firstLine="709"/>
        <w:jc w:val="both"/>
        <w:rPr>
          <w:szCs w:val="28"/>
        </w:rPr>
      </w:pPr>
      <w:r w:rsidRPr="00C53029">
        <w:rPr>
          <w:szCs w:val="28"/>
        </w:rPr>
        <w:t xml:space="preserve">Соглашением о создании территории опережающего социально-экономического развития </w:t>
      </w:r>
      <w:r w:rsidR="00440F5A">
        <w:rPr>
          <w:szCs w:val="28"/>
        </w:rPr>
        <w:t>"</w:t>
      </w:r>
      <w:proofErr w:type="spellStart"/>
      <w:r w:rsidRPr="00C53029">
        <w:rPr>
          <w:szCs w:val="28"/>
        </w:rPr>
        <w:t>Надеждинская</w:t>
      </w:r>
      <w:proofErr w:type="spellEnd"/>
      <w:r w:rsidR="00440F5A">
        <w:rPr>
          <w:szCs w:val="28"/>
        </w:rPr>
        <w:t>"</w:t>
      </w:r>
      <w:r w:rsidRPr="00C53029">
        <w:rPr>
          <w:szCs w:val="28"/>
        </w:rPr>
        <w:t xml:space="preserve"> предусмотрено строительство автомобильной дороги Зима Южная – Раздольное – Хасан на участке Зима Южная – Новый – Де-Фриз и трех объектов коммунальной инфраструктуры</w:t>
      </w:r>
      <w:r w:rsidR="00503BF9">
        <w:rPr>
          <w:szCs w:val="28"/>
        </w:rPr>
        <w:t xml:space="preserve"> (</w:t>
      </w:r>
      <w:r w:rsidR="00877CA9" w:rsidRPr="00877CA9">
        <w:rPr>
          <w:szCs w:val="28"/>
        </w:rPr>
        <w:t>станция очистки воды</w:t>
      </w:r>
      <w:r w:rsidR="00877CA9">
        <w:rPr>
          <w:szCs w:val="28"/>
        </w:rPr>
        <w:t>,</w:t>
      </w:r>
      <w:r w:rsidR="00877CA9" w:rsidRPr="00877CA9">
        <w:rPr>
          <w:szCs w:val="28"/>
        </w:rPr>
        <w:t xml:space="preserve"> </w:t>
      </w:r>
      <w:r w:rsidR="00503BF9">
        <w:rPr>
          <w:szCs w:val="28"/>
        </w:rPr>
        <w:t>магистральный водовод,</w:t>
      </w:r>
      <w:r w:rsidR="00503BF9" w:rsidRPr="00C53029">
        <w:rPr>
          <w:szCs w:val="28"/>
        </w:rPr>
        <w:t xml:space="preserve"> магистральная канализация и канализационно-насосная станция)</w:t>
      </w:r>
      <w:r w:rsidRPr="00C53029">
        <w:rPr>
          <w:szCs w:val="28"/>
        </w:rPr>
        <w:t>.</w:t>
      </w:r>
    </w:p>
    <w:p w:rsidR="00C53029" w:rsidRPr="00C53029" w:rsidRDefault="00B36300" w:rsidP="00C53029">
      <w:pPr>
        <w:ind w:firstLine="709"/>
        <w:jc w:val="both"/>
        <w:rPr>
          <w:szCs w:val="28"/>
        </w:rPr>
      </w:pPr>
      <w:r>
        <w:rPr>
          <w:szCs w:val="28"/>
        </w:rPr>
        <w:t>А</w:t>
      </w:r>
      <w:r w:rsidR="00C53029" w:rsidRPr="00C53029">
        <w:rPr>
          <w:szCs w:val="28"/>
        </w:rPr>
        <w:t xml:space="preserve">втомобильная дорога Зима Южная – Раздольное – Хасан на участке Зима Южная – Новый – Де-Фриз </w:t>
      </w:r>
      <w:r w:rsidR="00C4324F">
        <w:rPr>
          <w:szCs w:val="28"/>
        </w:rPr>
        <w:t>и</w:t>
      </w:r>
      <w:r w:rsidR="00C53029" w:rsidRPr="00C53029">
        <w:rPr>
          <w:szCs w:val="28"/>
        </w:rPr>
        <w:t xml:space="preserve"> два объек</w:t>
      </w:r>
      <w:r w:rsidR="00E044C2">
        <w:rPr>
          <w:szCs w:val="28"/>
        </w:rPr>
        <w:t xml:space="preserve">та коммунальной инфраструктуры </w:t>
      </w:r>
      <w:r w:rsidR="00E044C2" w:rsidRPr="00C53029">
        <w:rPr>
          <w:szCs w:val="28"/>
        </w:rPr>
        <w:t>–</w:t>
      </w:r>
      <w:r w:rsidR="00E044C2">
        <w:rPr>
          <w:szCs w:val="28"/>
        </w:rPr>
        <w:t xml:space="preserve"> магистральный водовод, </w:t>
      </w:r>
      <w:r w:rsidR="00C53029" w:rsidRPr="00C53029">
        <w:rPr>
          <w:szCs w:val="28"/>
        </w:rPr>
        <w:t xml:space="preserve">магистральная канализация и </w:t>
      </w:r>
      <w:r w:rsidR="00E044C2">
        <w:rPr>
          <w:szCs w:val="28"/>
        </w:rPr>
        <w:t>канализационно-насосная станция</w:t>
      </w:r>
      <w:r w:rsidR="00C53029" w:rsidRPr="00C53029">
        <w:rPr>
          <w:szCs w:val="28"/>
        </w:rPr>
        <w:t xml:space="preserve"> введены в эксплуатацию. Строительство станции очистки воды на момент проведения контрольного </w:t>
      </w:r>
      <w:r w:rsidR="002F53EB">
        <w:rPr>
          <w:szCs w:val="28"/>
        </w:rPr>
        <w:t xml:space="preserve">мероприятия </w:t>
      </w:r>
      <w:r w:rsidR="00C53029" w:rsidRPr="00C53029">
        <w:rPr>
          <w:szCs w:val="28"/>
        </w:rPr>
        <w:t>не велось.</w:t>
      </w:r>
    </w:p>
    <w:p w:rsidR="00C53029" w:rsidRPr="00C53029" w:rsidRDefault="00C53029" w:rsidP="00C53029">
      <w:pPr>
        <w:ind w:firstLine="709"/>
        <w:jc w:val="both"/>
        <w:rPr>
          <w:b/>
          <w:szCs w:val="28"/>
        </w:rPr>
      </w:pPr>
      <w:r w:rsidRPr="00C53029">
        <w:rPr>
          <w:szCs w:val="28"/>
        </w:rPr>
        <w:t xml:space="preserve">Соглашением о создании территории опережающего социально-экономического развития </w:t>
      </w:r>
      <w:r w:rsidR="00440F5A">
        <w:rPr>
          <w:szCs w:val="28"/>
        </w:rPr>
        <w:t>"</w:t>
      </w:r>
      <w:r w:rsidRPr="00C53029">
        <w:rPr>
          <w:szCs w:val="28"/>
        </w:rPr>
        <w:t>Михайловский</w:t>
      </w:r>
      <w:r w:rsidR="00440F5A">
        <w:rPr>
          <w:szCs w:val="28"/>
        </w:rPr>
        <w:t>"</w:t>
      </w:r>
      <w:r w:rsidRPr="00C53029">
        <w:rPr>
          <w:szCs w:val="28"/>
        </w:rPr>
        <w:t xml:space="preserve"> предусмотрено строительство пяти объектов транспортной инфраструктуры, ремонт дорог и строительство объектов водоснабжения и водоотведения.</w:t>
      </w:r>
    </w:p>
    <w:p w:rsidR="00C53029" w:rsidRPr="00C53029" w:rsidRDefault="00C4324F" w:rsidP="00C53029">
      <w:pPr>
        <w:ind w:firstLine="709"/>
        <w:jc w:val="both"/>
        <w:rPr>
          <w:szCs w:val="28"/>
        </w:rPr>
      </w:pPr>
      <w:r>
        <w:rPr>
          <w:szCs w:val="28"/>
        </w:rPr>
        <w:t>Д</w:t>
      </w:r>
      <w:r w:rsidR="00C53029" w:rsidRPr="00C53029">
        <w:rPr>
          <w:szCs w:val="28"/>
        </w:rPr>
        <w:t>ва объекта транспорт</w:t>
      </w:r>
      <w:r w:rsidR="002F53EB">
        <w:rPr>
          <w:szCs w:val="28"/>
        </w:rPr>
        <w:t xml:space="preserve">ной инфраструктуры </w:t>
      </w:r>
      <w:r w:rsidR="002F53EB" w:rsidRPr="00C53029">
        <w:rPr>
          <w:szCs w:val="28"/>
        </w:rPr>
        <w:t>–</w:t>
      </w:r>
      <w:r w:rsidR="002F53EB">
        <w:rPr>
          <w:szCs w:val="28"/>
        </w:rPr>
        <w:t xml:space="preserve"> </w:t>
      </w:r>
      <w:r w:rsidR="00C53029" w:rsidRPr="00C53029">
        <w:rPr>
          <w:szCs w:val="28"/>
        </w:rPr>
        <w:t>автомобильные дороги Михайловка – Турий Ро</w:t>
      </w:r>
      <w:r w:rsidR="002F53EB">
        <w:rPr>
          <w:szCs w:val="28"/>
        </w:rPr>
        <w:t xml:space="preserve">г – </w:t>
      </w:r>
      <w:proofErr w:type="spellStart"/>
      <w:r w:rsidR="002F53EB">
        <w:rPr>
          <w:szCs w:val="28"/>
        </w:rPr>
        <w:t>Некруглово</w:t>
      </w:r>
      <w:proofErr w:type="spellEnd"/>
      <w:r w:rsidR="002F53EB">
        <w:rPr>
          <w:szCs w:val="28"/>
        </w:rPr>
        <w:t xml:space="preserve"> на участке км 0 -</w:t>
      </w:r>
      <w:r w:rsidR="00C53029" w:rsidRPr="00C53029">
        <w:rPr>
          <w:szCs w:val="28"/>
        </w:rPr>
        <w:t xml:space="preserve"> км 2,5 и Хабаровск – Владивосто</w:t>
      </w:r>
      <w:r w:rsidR="002F53EB">
        <w:rPr>
          <w:szCs w:val="28"/>
        </w:rPr>
        <w:t xml:space="preserve">к – </w:t>
      </w:r>
      <w:proofErr w:type="spellStart"/>
      <w:r w:rsidR="002F53EB">
        <w:rPr>
          <w:szCs w:val="28"/>
        </w:rPr>
        <w:t>Меркушевка</w:t>
      </w:r>
      <w:proofErr w:type="spellEnd"/>
      <w:r w:rsidR="002F53EB">
        <w:rPr>
          <w:szCs w:val="28"/>
        </w:rPr>
        <w:t xml:space="preserve"> на участке км 0 -</w:t>
      </w:r>
      <w:r w:rsidR="00C53029" w:rsidRPr="00C53029">
        <w:rPr>
          <w:szCs w:val="28"/>
        </w:rPr>
        <w:t xml:space="preserve"> к</w:t>
      </w:r>
      <w:r w:rsidR="002F53EB">
        <w:rPr>
          <w:szCs w:val="28"/>
        </w:rPr>
        <w:t>м 6,4</w:t>
      </w:r>
      <w:r>
        <w:rPr>
          <w:szCs w:val="28"/>
        </w:rPr>
        <w:t xml:space="preserve"> введены в эксплуатацию, </w:t>
      </w:r>
      <w:r w:rsidR="00C53029" w:rsidRPr="00C53029">
        <w:rPr>
          <w:szCs w:val="28"/>
        </w:rPr>
        <w:t>произведен ремонт 28,51 км существующих дорог общего пользования регионального значения в направлении от автомобильной дороги общего пользования регионального значения Михайловка – Турий Рог. Строительство двух объектов транс</w:t>
      </w:r>
      <w:r w:rsidR="002F53EB">
        <w:rPr>
          <w:szCs w:val="28"/>
        </w:rPr>
        <w:t xml:space="preserve">портной инфраструктуры </w:t>
      </w:r>
      <w:r w:rsidR="002F53EB" w:rsidRPr="00C53029">
        <w:rPr>
          <w:szCs w:val="28"/>
        </w:rPr>
        <w:t>–</w:t>
      </w:r>
      <w:r w:rsidR="00C53029" w:rsidRPr="00C53029">
        <w:rPr>
          <w:szCs w:val="28"/>
        </w:rPr>
        <w:t xml:space="preserve"> автомобильных дорог от дорог регионального значения до границ</w:t>
      </w:r>
      <w:r>
        <w:rPr>
          <w:szCs w:val="28"/>
        </w:rPr>
        <w:t xml:space="preserve"> </w:t>
      </w:r>
      <w:r w:rsidRPr="00C53029">
        <w:rPr>
          <w:szCs w:val="28"/>
        </w:rPr>
        <w:t xml:space="preserve">земельных участков ООО </w:t>
      </w:r>
      <w:r w:rsidR="00440F5A">
        <w:rPr>
          <w:szCs w:val="28"/>
        </w:rPr>
        <w:t>"</w:t>
      </w:r>
      <w:proofErr w:type="spellStart"/>
      <w:r w:rsidRPr="00C53029">
        <w:rPr>
          <w:szCs w:val="28"/>
        </w:rPr>
        <w:t>РусАгро</w:t>
      </w:r>
      <w:proofErr w:type="spellEnd"/>
      <w:r w:rsidRPr="00C53029">
        <w:rPr>
          <w:szCs w:val="28"/>
        </w:rPr>
        <w:t>-Приморье</w:t>
      </w:r>
      <w:r w:rsidR="00440F5A">
        <w:rPr>
          <w:szCs w:val="28"/>
        </w:rPr>
        <w:t>"</w:t>
      </w:r>
      <w:r w:rsidR="00C53029" w:rsidRPr="00C53029">
        <w:rPr>
          <w:szCs w:val="28"/>
        </w:rPr>
        <w:t xml:space="preserve"> и вдоль</w:t>
      </w:r>
      <w:r w:rsidR="00877CA9">
        <w:rPr>
          <w:szCs w:val="28"/>
        </w:rPr>
        <w:t xml:space="preserve"> </w:t>
      </w:r>
      <w:r w:rsidR="00877CA9" w:rsidRPr="00877CA9">
        <w:rPr>
          <w:szCs w:val="28"/>
        </w:rPr>
        <w:t xml:space="preserve">земельных участков ООО </w:t>
      </w:r>
      <w:r w:rsidR="00440F5A">
        <w:rPr>
          <w:szCs w:val="28"/>
        </w:rPr>
        <w:t>"</w:t>
      </w:r>
      <w:proofErr w:type="spellStart"/>
      <w:r w:rsidR="00877CA9" w:rsidRPr="00877CA9">
        <w:rPr>
          <w:szCs w:val="28"/>
        </w:rPr>
        <w:t>РусАгро</w:t>
      </w:r>
      <w:proofErr w:type="spellEnd"/>
      <w:r w:rsidR="00877CA9" w:rsidRPr="00877CA9">
        <w:rPr>
          <w:szCs w:val="28"/>
        </w:rPr>
        <w:t>-Приморье</w:t>
      </w:r>
      <w:r w:rsidR="00440F5A">
        <w:rPr>
          <w:szCs w:val="28"/>
        </w:rPr>
        <w:t>"</w:t>
      </w:r>
      <w:r w:rsidR="00C53029" w:rsidRPr="00C53029">
        <w:rPr>
          <w:szCs w:val="28"/>
        </w:rPr>
        <w:t xml:space="preserve"> не окончено. Строительство объектов водоснабжения и водоотведения </w:t>
      </w:r>
      <w:r w:rsidR="007F659B" w:rsidRPr="007F659B">
        <w:rPr>
          <w:szCs w:val="28"/>
        </w:rPr>
        <w:t xml:space="preserve">территории опережающего социально-экономического развития </w:t>
      </w:r>
      <w:r w:rsidR="00440F5A">
        <w:rPr>
          <w:szCs w:val="28"/>
        </w:rPr>
        <w:t>"</w:t>
      </w:r>
      <w:r w:rsidR="007F659B" w:rsidRPr="007F659B">
        <w:rPr>
          <w:szCs w:val="28"/>
        </w:rPr>
        <w:t>Михайловский</w:t>
      </w:r>
      <w:r w:rsidR="00440F5A">
        <w:rPr>
          <w:szCs w:val="28"/>
        </w:rPr>
        <w:t>"</w:t>
      </w:r>
      <w:r w:rsidR="00C53029" w:rsidRPr="00C53029">
        <w:rPr>
          <w:szCs w:val="28"/>
        </w:rPr>
        <w:t xml:space="preserve"> на момент контрольного мероприятия КГУП </w:t>
      </w:r>
      <w:r w:rsidR="00440F5A">
        <w:rPr>
          <w:szCs w:val="28"/>
        </w:rPr>
        <w:t>"</w:t>
      </w:r>
      <w:r w:rsidR="00C53029" w:rsidRPr="00C53029">
        <w:rPr>
          <w:szCs w:val="28"/>
        </w:rPr>
        <w:t>Приморский водоканал</w:t>
      </w:r>
      <w:r w:rsidR="00440F5A">
        <w:rPr>
          <w:szCs w:val="28"/>
        </w:rPr>
        <w:t>"</w:t>
      </w:r>
      <w:r w:rsidR="00C53029" w:rsidRPr="00C53029">
        <w:rPr>
          <w:szCs w:val="28"/>
        </w:rPr>
        <w:t xml:space="preserve"> вело собственными силами.</w:t>
      </w:r>
    </w:p>
    <w:p w:rsidR="00A27A77" w:rsidRDefault="00A27A77" w:rsidP="00A27A77">
      <w:pPr>
        <w:pStyle w:val="ae"/>
        <w:ind w:firstLine="709"/>
        <w:jc w:val="both"/>
        <w:rPr>
          <w:rFonts w:ascii="Times New Roman" w:hAnsi="Times New Roman" w:cs="Times New Roman"/>
          <w:sz w:val="28"/>
          <w:szCs w:val="28"/>
        </w:rPr>
      </w:pPr>
      <w:r>
        <w:rPr>
          <w:rFonts w:ascii="Times New Roman" w:hAnsi="Times New Roman" w:cs="Times New Roman"/>
          <w:sz w:val="28"/>
          <w:szCs w:val="28"/>
        </w:rPr>
        <w:t>Контрольным мероприятием установлен</w:t>
      </w:r>
      <w:r w:rsidR="00C53029">
        <w:rPr>
          <w:rFonts w:ascii="Times New Roman" w:hAnsi="Times New Roman" w:cs="Times New Roman"/>
          <w:sz w:val="28"/>
          <w:szCs w:val="28"/>
        </w:rPr>
        <w:t>ы</w:t>
      </w:r>
      <w:r w:rsidR="009F78B4">
        <w:rPr>
          <w:rFonts w:ascii="Times New Roman" w:hAnsi="Times New Roman" w:cs="Times New Roman"/>
          <w:sz w:val="28"/>
          <w:szCs w:val="28"/>
        </w:rPr>
        <w:t xml:space="preserve"> </w:t>
      </w:r>
      <w:r w:rsidR="00C53029">
        <w:rPr>
          <w:rFonts w:ascii="Times New Roman" w:hAnsi="Times New Roman" w:cs="Times New Roman"/>
          <w:sz w:val="28"/>
          <w:szCs w:val="28"/>
        </w:rPr>
        <w:t>нарушения и недостатки при строительстве</w:t>
      </w:r>
      <w:r w:rsidR="00877CA9">
        <w:rPr>
          <w:rFonts w:ascii="Times New Roman" w:hAnsi="Times New Roman" w:cs="Times New Roman"/>
          <w:sz w:val="28"/>
          <w:szCs w:val="28"/>
        </w:rPr>
        <w:t xml:space="preserve"> объектов</w:t>
      </w:r>
      <w:r w:rsidR="00C53029">
        <w:rPr>
          <w:rFonts w:ascii="Times New Roman" w:hAnsi="Times New Roman" w:cs="Times New Roman"/>
          <w:sz w:val="28"/>
          <w:szCs w:val="28"/>
        </w:rPr>
        <w:t xml:space="preserve"> </w:t>
      </w:r>
      <w:r w:rsidR="00C53029" w:rsidRPr="00C53029">
        <w:rPr>
          <w:rFonts w:ascii="Times New Roman" w:hAnsi="Times New Roman" w:cs="Times New Roman"/>
          <w:sz w:val="28"/>
          <w:szCs w:val="28"/>
        </w:rPr>
        <w:t>инфраструктуры территорий опережающего соц</w:t>
      </w:r>
      <w:r w:rsidR="00C53029">
        <w:rPr>
          <w:rFonts w:ascii="Times New Roman" w:hAnsi="Times New Roman" w:cs="Times New Roman"/>
          <w:sz w:val="28"/>
          <w:szCs w:val="28"/>
        </w:rPr>
        <w:t xml:space="preserve">иально-экономического развития </w:t>
      </w:r>
      <w:r w:rsidR="00440F5A">
        <w:rPr>
          <w:rFonts w:ascii="Times New Roman" w:hAnsi="Times New Roman" w:cs="Times New Roman"/>
          <w:sz w:val="28"/>
          <w:szCs w:val="28"/>
        </w:rPr>
        <w:t>"</w:t>
      </w:r>
      <w:r w:rsidR="00C53029" w:rsidRPr="00C53029">
        <w:rPr>
          <w:rFonts w:ascii="Times New Roman" w:hAnsi="Times New Roman" w:cs="Times New Roman"/>
          <w:sz w:val="28"/>
          <w:szCs w:val="28"/>
        </w:rPr>
        <w:t>Михайловский</w:t>
      </w:r>
      <w:r w:rsidR="00440F5A">
        <w:rPr>
          <w:rFonts w:ascii="Times New Roman" w:hAnsi="Times New Roman" w:cs="Times New Roman"/>
          <w:sz w:val="28"/>
          <w:szCs w:val="28"/>
        </w:rPr>
        <w:t>"</w:t>
      </w:r>
      <w:r w:rsidR="00C53029" w:rsidRPr="00C53029">
        <w:rPr>
          <w:rFonts w:ascii="Times New Roman" w:hAnsi="Times New Roman" w:cs="Times New Roman"/>
          <w:sz w:val="28"/>
          <w:szCs w:val="28"/>
        </w:rPr>
        <w:t xml:space="preserve"> и </w:t>
      </w:r>
      <w:r w:rsidR="00440F5A">
        <w:rPr>
          <w:rFonts w:ascii="Times New Roman" w:hAnsi="Times New Roman" w:cs="Times New Roman"/>
          <w:sz w:val="28"/>
          <w:szCs w:val="28"/>
        </w:rPr>
        <w:t>"</w:t>
      </w:r>
      <w:proofErr w:type="spellStart"/>
      <w:r w:rsidR="00C53029" w:rsidRPr="00C53029">
        <w:rPr>
          <w:rFonts w:ascii="Times New Roman" w:hAnsi="Times New Roman" w:cs="Times New Roman"/>
          <w:sz w:val="28"/>
          <w:szCs w:val="28"/>
        </w:rPr>
        <w:t>Надеждинская</w:t>
      </w:r>
      <w:proofErr w:type="spellEnd"/>
      <w:r w:rsidR="00440F5A">
        <w:rPr>
          <w:rFonts w:ascii="Times New Roman" w:hAnsi="Times New Roman" w:cs="Times New Roman"/>
          <w:sz w:val="28"/>
          <w:szCs w:val="28"/>
        </w:rPr>
        <w:t>"</w:t>
      </w:r>
      <w:r w:rsidR="009147A0">
        <w:rPr>
          <w:rFonts w:ascii="Times New Roman" w:hAnsi="Times New Roman" w:cs="Times New Roman"/>
          <w:sz w:val="28"/>
          <w:szCs w:val="28"/>
        </w:rPr>
        <w:t>.</w:t>
      </w:r>
    </w:p>
    <w:p w:rsidR="00C53029" w:rsidRDefault="00877CA9" w:rsidP="00C53029">
      <w:pPr>
        <w:ind w:firstLine="709"/>
        <w:jc w:val="both"/>
        <w:rPr>
          <w:rFonts w:eastAsia="Calibri"/>
          <w:szCs w:val="28"/>
        </w:rPr>
      </w:pPr>
      <w:r>
        <w:rPr>
          <w:szCs w:val="28"/>
        </w:rPr>
        <w:t>О</w:t>
      </w:r>
      <w:r w:rsidR="00C53029" w:rsidRPr="00C53029">
        <w:rPr>
          <w:szCs w:val="28"/>
        </w:rPr>
        <w:t xml:space="preserve">тсутствие контроля КГУП </w:t>
      </w:r>
      <w:r w:rsidR="00440F5A">
        <w:rPr>
          <w:szCs w:val="28"/>
        </w:rPr>
        <w:t>"</w:t>
      </w:r>
      <w:r w:rsidR="00C53029" w:rsidRPr="00C53029">
        <w:rPr>
          <w:szCs w:val="28"/>
        </w:rPr>
        <w:t>Приморский водоканал</w:t>
      </w:r>
      <w:r w:rsidR="00440F5A">
        <w:rPr>
          <w:szCs w:val="28"/>
        </w:rPr>
        <w:t>"</w:t>
      </w:r>
      <w:r w:rsidR="00C53029" w:rsidRPr="00C53029">
        <w:rPr>
          <w:szCs w:val="28"/>
        </w:rPr>
        <w:t xml:space="preserve"> за производством работ по монтажу металлического каркаса здания станции очистки</w:t>
      </w:r>
      <w:r w:rsidR="002F53EB">
        <w:rPr>
          <w:szCs w:val="28"/>
        </w:rPr>
        <w:t xml:space="preserve"> воды объекта капитального строительства </w:t>
      </w:r>
      <w:r w:rsidR="00440F5A">
        <w:rPr>
          <w:szCs w:val="28"/>
        </w:rPr>
        <w:t>"</w:t>
      </w:r>
      <w:r w:rsidR="002F53EB">
        <w:rPr>
          <w:szCs w:val="28"/>
        </w:rPr>
        <w:t>Строительство объектов обеспечения водоснабжения г. Владивостока и других населенных пунктов Приморского края из подземных источников Пушкинского месторождения (Второй этап строительства), 9 пусковой комплекс. Станция очистки воды</w:t>
      </w:r>
      <w:r w:rsidR="00440F5A">
        <w:rPr>
          <w:szCs w:val="28"/>
        </w:rPr>
        <w:t>"</w:t>
      </w:r>
      <w:r w:rsidR="00C53029" w:rsidRPr="00C53029">
        <w:rPr>
          <w:szCs w:val="28"/>
        </w:rPr>
        <w:t xml:space="preserve">, </w:t>
      </w:r>
      <w:r w:rsidR="00C53029" w:rsidRPr="00C53029">
        <w:rPr>
          <w:rFonts w:eastAsia="Calibri"/>
          <w:szCs w:val="28"/>
        </w:rPr>
        <w:t>привело к утрате результата работ на сумму</w:t>
      </w:r>
      <w:r w:rsidR="00A83C36">
        <w:rPr>
          <w:rFonts w:eastAsia="Calibri"/>
          <w:szCs w:val="28"/>
        </w:rPr>
        <w:t xml:space="preserve"> более </w:t>
      </w:r>
      <w:r w:rsidR="00C53029" w:rsidRPr="00C53029">
        <w:rPr>
          <w:rFonts w:eastAsia="Calibri"/>
          <w:szCs w:val="28"/>
        </w:rPr>
        <w:t>4 </w:t>
      </w:r>
      <w:r w:rsidR="00A83C36">
        <w:rPr>
          <w:rFonts w:eastAsia="Calibri"/>
          <w:szCs w:val="28"/>
        </w:rPr>
        <w:t>млн</w:t>
      </w:r>
      <w:r w:rsidR="00C53029" w:rsidRPr="00C53029">
        <w:rPr>
          <w:rFonts w:eastAsia="Calibri"/>
          <w:szCs w:val="28"/>
        </w:rPr>
        <w:t xml:space="preserve"> рублей, а также необходимости проведения работ по устранению повреждений </w:t>
      </w:r>
      <w:r w:rsidR="00C53029" w:rsidRPr="00C53029">
        <w:rPr>
          <w:rFonts w:eastAsia="Calibri"/>
          <w:szCs w:val="28"/>
        </w:rPr>
        <w:lastRenderedPageBreak/>
        <w:t>металлического каркаса и фундаментов здан</w:t>
      </w:r>
      <w:r w:rsidR="009147A0">
        <w:rPr>
          <w:rFonts w:eastAsia="Calibri"/>
          <w:szCs w:val="28"/>
        </w:rPr>
        <w:t xml:space="preserve">ия станции водоочистки, </w:t>
      </w:r>
      <w:r w:rsidR="00C53029" w:rsidRPr="00C53029">
        <w:rPr>
          <w:rFonts w:eastAsia="Calibri"/>
          <w:szCs w:val="28"/>
        </w:rPr>
        <w:t xml:space="preserve">возведенных элементов административного здания и здания </w:t>
      </w:r>
      <w:proofErr w:type="spellStart"/>
      <w:r w:rsidR="00C53029" w:rsidRPr="00C53029">
        <w:rPr>
          <w:rFonts w:eastAsia="Calibri"/>
          <w:szCs w:val="28"/>
        </w:rPr>
        <w:t>хлораторно</w:t>
      </w:r>
      <w:r w:rsidR="00346781">
        <w:rPr>
          <w:rFonts w:eastAsia="Calibri"/>
          <w:szCs w:val="28"/>
        </w:rPr>
        <w:t>й</w:t>
      </w:r>
      <w:proofErr w:type="spellEnd"/>
      <w:r w:rsidR="00346781">
        <w:rPr>
          <w:rFonts w:eastAsia="Calibri"/>
          <w:szCs w:val="28"/>
        </w:rPr>
        <w:t xml:space="preserve"> на сумму </w:t>
      </w:r>
      <w:r w:rsidR="00A83C36">
        <w:rPr>
          <w:rFonts w:eastAsia="Calibri"/>
          <w:szCs w:val="28"/>
        </w:rPr>
        <w:t xml:space="preserve">более </w:t>
      </w:r>
      <w:r w:rsidR="00346781">
        <w:rPr>
          <w:rFonts w:eastAsia="Calibri"/>
          <w:szCs w:val="28"/>
        </w:rPr>
        <w:t>9 </w:t>
      </w:r>
      <w:r w:rsidR="00A83C36">
        <w:rPr>
          <w:rFonts w:eastAsia="Calibri"/>
          <w:szCs w:val="28"/>
        </w:rPr>
        <w:t>млн</w:t>
      </w:r>
      <w:r w:rsidR="00346781">
        <w:rPr>
          <w:rFonts w:eastAsia="Calibri"/>
          <w:szCs w:val="28"/>
        </w:rPr>
        <w:t xml:space="preserve"> рублей.</w:t>
      </w:r>
    </w:p>
    <w:p w:rsidR="00F94267" w:rsidRDefault="00877CA9" w:rsidP="00C53029">
      <w:pPr>
        <w:ind w:firstLine="709"/>
        <w:jc w:val="both"/>
        <w:rPr>
          <w:szCs w:val="28"/>
        </w:rPr>
      </w:pPr>
      <w:r>
        <w:rPr>
          <w:rFonts w:eastAsia="Calibri"/>
          <w:szCs w:val="28"/>
        </w:rPr>
        <w:t>И</w:t>
      </w:r>
      <w:r w:rsidR="00DA7A0F" w:rsidRPr="00DA7A0F">
        <w:rPr>
          <w:rFonts w:eastAsia="Calibri"/>
          <w:szCs w:val="28"/>
        </w:rPr>
        <w:t xml:space="preserve">спользование </w:t>
      </w:r>
      <w:r w:rsidR="00A83C36">
        <w:rPr>
          <w:rFonts w:eastAsia="Calibri"/>
          <w:szCs w:val="28"/>
        </w:rPr>
        <w:t>средств субсидии в размере 52 </w:t>
      </w:r>
      <w:r w:rsidR="00DA7A0F" w:rsidRPr="00DA7A0F">
        <w:rPr>
          <w:rFonts w:eastAsia="Calibri"/>
          <w:szCs w:val="28"/>
        </w:rPr>
        <w:t xml:space="preserve">200,00 тыс. рублей, предоставленных из краевого бюджета на проектно-изыскательские работы по объекту </w:t>
      </w:r>
      <w:r w:rsidR="00440F5A">
        <w:rPr>
          <w:rFonts w:eastAsia="Calibri"/>
          <w:szCs w:val="28"/>
        </w:rPr>
        <w:t>"</w:t>
      </w:r>
      <w:r w:rsidR="00DA7A0F" w:rsidRPr="00DA7A0F">
        <w:rPr>
          <w:rFonts w:eastAsia="Calibri"/>
          <w:szCs w:val="28"/>
        </w:rPr>
        <w:t xml:space="preserve">Строительство объектов водопроводно-канализационного хозяйства Приморского края в целях обеспечения инженерной инфраструктурой территории опережающего развития </w:t>
      </w:r>
      <w:r w:rsidR="00440F5A">
        <w:rPr>
          <w:rFonts w:eastAsia="Calibri"/>
          <w:szCs w:val="28"/>
        </w:rPr>
        <w:t>"</w:t>
      </w:r>
      <w:r w:rsidR="00DA7A0F" w:rsidRPr="00DA7A0F">
        <w:rPr>
          <w:rFonts w:eastAsia="Calibri"/>
          <w:szCs w:val="28"/>
        </w:rPr>
        <w:t>Михайловский</w:t>
      </w:r>
      <w:r w:rsidR="00440F5A">
        <w:rPr>
          <w:rFonts w:eastAsia="Calibri"/>
          <w:szCs w:val="28"/>
        </w:rPr>
        <w:t>"</w:t>
      </w:r>
      <w:r w:rsidR="00DA7A0F" w:rsidRPr="00DA7A0F">
        <w:rPr>
          <w:rFonts w:eastAsia="Calibri"/>
          <w:szCs w:val="28"/>
        </w:rPr>
        <w:t>, является неэффективным</w:t>
      </w:r>
      <w:r w:rsidR="00F94267">
        <w:rPr>
          <w:rFonts w:eastAsia="Calibri"/>
          <w:szCs w:val="28"/>
        </w:rPr>
        <w:t>, так как</w:t>
      </w:r>
      <w:r w:rsidR="00DA7A0F" w:rsidRPr="00DA7A0F">
        <w:rPr>
          <w:rFonts w:eastAsia="Calibri"/>
          <w:szCs w:val="28"/>
        </w:rPr>
        <w:t xml:space="preserve"> </w:t>
      </w:r>
      <w:r w:rsidR="00A83C36">
        <w:rPr>
          <w:rFonts w:eastAsia="Calibri"/>
          <w:szCs w:val="28"/>
        </w:rPr>
        <w:t xml:space="preserve">это </w:t>
      </w:r>
      <w:r w:rsidR="00DA7A0F" w:rsidRPr="00DA7A0F">
        <w:rPr>
          <w:rFonts w:eastAsia="Calibri"/>
          <w:szCs w:val="28"/>
        </w:rPr>
        <w:t>не привело к достижению запланированного результата</w:t>
      </w:r>
      <w:r>
        <w:rPr>
          <w:rFonts w:eastAsia="Calibri"/>
          <w:szCs w:val="28"/>
        </w:rPr>
        <w:t xml:space="preserve"> </w:t>
      </w:r>
      <w:r w:rsidR="00F94267">
        <w:rPr>
          <w:rFonts w:eastAsia="Calibri"/>
          <w:szCs w:val="28"/>
        </w:rPr>
        <w:t>(</w:t>
      </w:r>
      <w:r w:rsidR="00F94267">
        <w:rPr>
          <w:szCs w:val="28"/>
        </w:rPr>
        <w:t>п</w:t>
      </w:r>
      <w:r w:rsidRPr="00877CA9">
        <w:rPr>
          <w:szCs w:val="28"/>
        </w:rPr>
        <w:t xml:space="preserve">роектно-сметная документация </w:t>
      </w:r>
      <w:r w:rsidR="00F94267" w:rsidRPr="00F94267">
        <w:rPr>
          <w:szCs w:val="28"/>
          <w:lang w:bidi="ru-RU"/>
        </w:rPr>
        <w:t>имеет перечень недостатков, препятствующих строительству объекта</w:t>
      </w:r>
      <w:r w:rsidR="00F94267">
        <w:rPr>
          <w:szCs w:val="28"/>
          <w:lang w:bidi="ru-RU"/>
        </w:rPr>
        <w:t>, и требует корректировки).</w:t>
      </w:r>
    </w:p>
    <w:p w:rsidR="00DA7A0F" w:rsidRPr="00F457F2" w:rsidRDefault="00AC5B1F" w:rsidP="00F457F2">
      <w:pPr>
        <w:ind w:firstLine="709"/>
        <w:jc w:val="both"/>
        <w:rPr>
          <w:rFonts w:eastAsia="Calibri"/>
          <w:b/>
          <w:bCs/>
        </w:rPr>
      </w:pPr>
      <w:r>
        <w:rPr>
          <w:szCs w:val="28"/>
        </w:rPr>
        <w:t>В</w:t>
      </w:r>
      <w:bookmarkStart w:id="0" w:name="_GoBack"/>
      <w:bookmarkEnd w:id="0"/>
      <w:r w:rsidR="00BE28D6">
        <w:rPr>
          <w:szCs w:val="28"/>
        </w:rPr>
        <w:t xml:space="preserve"> цену контрактов</w:t>
      </w:r>
      <w:r w:rsidR="00BE28D6" w:rsidRPr="00DA7A0F">
        <w:rPr>
          <w:rFonts w:eastAsia="Calibri"/>
          <w:szCs w:val="28"/>
        </w:rPr>
        <w:t xml:space="preserve"> </w:t>
      </w:r>
      <w:r w:rsidR="00DA7A0F" w:rsidRPr="00DA7A0F">
        <w:rPr>
          <w:szCs w:val="28"/>
        </w:rPr>
        <w:t>включ</w:t>
      </w:r>
      <w:r w:rsidR="00BE28D6">
        <w:rPr>
          <w:szCs w:val="28"/>
        </w:rPr>
        <w:t>ены</w:t>
      </w:r>
      <w:r w:rsidR="00DA7A0F" w:rsidRPr="00DA7A0F">
        <w:rPr>
          <w:szCs w:val="28"/>
        </w:rPr>
        <w:t xml:space="preserve"> затраты на производст</w:t>
      </w:r>
      <w:r w:rsidR="007F659B">
        <w:rPr>
          <w:szCs w:val="28"/>
        </w:rPr>
        <w:t>во работ в зимнее время</w:t>
      </w:r>
      <w:r w:rsidR="00BE28D6">
        <w:rPr>
          <w:szCs w:val="28"/>
        </w:rPr>
        <w:t>,</w:t>
      </w:r>
      <w:r w:rsidR="007F659B">
        <w:rPr>
          <w:szCs w:val="28"/>
        </w:rPr>
        <w:t xml:space="preserve"> </w:t>
      </w:r>
      <w:r w:rsidR="00DA7A0F" w:rsidRPr="00DA7A0F">
        <w:rPr>
          <w:rFonts w:eastAsia="Calibri"/>
          <w:szCs w:val="28"/>
        </w:rPr>
        <w:t>что привело к удорожанию сметной стоимости строительства и неправомерному расходованию</w:t>
      </w:r>
      <w:r w:rsidR="00F457F2">
        <w:rPr>
          <w:rFonts w:eastAsia="Calibri"/>
          <w:szCs w:val="28"/>
        </w:rPr>
        <w:t xml:space="preserve"> средств</w:t>
      </w:r>
      <w:r w:rsidR="00DA7A0F" w:rsidRPr="00DA7A0F">
        <w:rPr>
          <w:rFonts w:eastAsia="Calibri"/>
          <w:szCs w:val="28"/>
        </w:rPr>
        <w:t xml:space="preserve"> субсидии в</w:t>
      </w:r>
      <w:r w:rsidR="00F457F2">
        <w:rPr>
          <w:rFonts w:eastAsia="Calibri"/>
          <w:szCs w:val="28"/>
        </w:rPr>
        <w:t xml:space="preserve"> общей </w:t>
      </w:r>
      <w:r w:rsidR="00DA7A0F" w:rsidRPr="00DA7A0F">
        <w:rPr>
          <w:rFonts w:eastAsia="Calibri"/>
          <w:szCs w:val="28"/>
        </w:rPr>
        <w:t xml:space="preserve">сумме </w:t>
      </w:r>
      <w:r w:rsidR="00BE28D6">
        <w:rPr>
          <w:rFonts w:eastAsia="Calibri"/>
          <w:szCs w:val="28"/>
        </w:rPr>
        <w:t>более</w:t>
      </w:r>
      <w:r w:rsidR="00DA7A0F">
        <w:rPr>
          <w:rFonts w:eastAsia="Calibri"/>
          <w:szCs w:val="28"/>
        </w:rPr>
        <w:t> </w:t>
      </w:r>
      <w:r w:rsidR="00F457F2">
        <w:rPr>
          <w:rFonts w:eastAsia="Calibri"/>
          <w:szCs w:val="28"/>
        </w:rPr>
        <w:t xml:space="preserve">2 </w:t>
      </w:r>
      <w:r w:rsidR="00BE28D6">
        <w:rPr>
          <w:rFonts w:eastAsia="Calibri"/>
          <w:szCs w:val="28"/>
        </w:rPr>
        <w:t>млн</w:t>
      </w:r>
      <w:r w:rsidR="00DA7A0F" w:rsidRPr="00DA7A0F">
        <w:rPr>
          <w:rFonts w:eastAsia="Calibri"/>
          <w:szCs w:val="28"/>
        </w:rPr>
        <w:t xml:space="preserve"> рублей</w:t>
      </w:r>
      <w:r w:rsidR="00ED3DAB">
        <w:rPr>
          <w:rFonts w:eastAsia="Calibri"/>
          <w:szCs w:val="28"/>
        </w:rPr>
        <w:t>.</w:t>
      </w:r>
    </w:p>
    <w:p w:rsidR="00C53029" w:rsidRDefault="00C53029" w:rsidP="00C53029">
      <w:pPr>
        <w:ind w:firstLine="709"/>
        <w:jc w:val="both"/>
        <w:rPr>
          <w:rFonts w:eastAsia="Calibri"/>
          <w:szCs w:val="28"/>
          <w:lang w:eastAsia="en-US"/>
        </w:rPr>
      </w:pPr>
      <w:r w:rsidRPr="00C53029">
        <w:rPr>
          <w:rFonts w:eastAsia="Calibri"/>
          <w:szCs w:val="28"/>
          <w:lang w:eastAsia="en-US"/>
        </w:rPr>
        <w:t>По результатам</w:t>
      </w:r>
      <w:r w:rsidR="00F457F2">
        <w:rPr>
          <w:rFonts w:eastAsia="Calibri"/>
          <w:szCs w:val="28"/>
          <w:lang w:eastAsia="en-US"/>
        </w:rPr>
        <w:t xml:space="preserve"> осм</w:t>
      </w:r>
      <w:r w:rsidR="009147A0">
        <w:rPr>
          <w:rFonts w:eastAsia="Calibri"/>
          <w:szCs w:val="28"/>
          <w:lang w:eastAsia="en-US"/>
        </w:rPr>
        <w:t>отров</w:t>
      </w:r>
      <w:r w:rsidR="00F457F2">
        <w:rPr>
          <w:rFonts w:eastAsia="Calibri"/>
          <w:szCs w:val="28"/>
          <w:lang w:eastAsia="en-US"/>
        </w:rPr>
        <w:t xml:space="preserve"> </w:t>
      </w:r>
      <w:r w:rsidR="00F457F2" w:rsidRPr="00F457F2">
        <w:rPr>
          <w:rFonts w:eastAsia="Calibri"/>
          <w:szCs w:val="28"/>
          <w:lang w:eastAsia="en-US"/>
        </w:rPr>
        <w:t>объектов инфраструктуры территорий опережающего социально-экономического развития</w:t>
      </w:r>
      <w:r w:rsidR="009147A0">
        <w:rPr>
          <w:rFonts w:eastAsia="Calibri"/>
          <w:szCs w:val="28"/>
          <w:lang w:eastAsia="en-US"/>
        </w:rPr>
        <w:t>, проведенных</w:t>
      </w:r>
      <w:r w:rsidR="00F457F2">
        <w:rPr>
          <w:rFonts w:eastAsia="Calibri"/>
          <w:szCs w:val="28"/>
          <w:lang w:eastAsia="en-US"/>
        </w:rPr>
        <w:t xml:space="preserve"> в период контрольного мероприятия,</w:t>
      </w:r>
      <w:r w:rsidR="009147A0">
        <w:rPr>
          <w:rFonts w:eastAsia="Calibri"/>
          <w:szCs w:val="28"/>
          <w:lang w:eastAsia="en-US"/>
        </w:rPr>
        <w:t xml:space="preserve"> установлено:</w:t>
      </w:r>
    </w:p>
    <w:p w:rsidR="00C53029" w:rsidRDefault="00C53029" w:rsidP="00C53029">
      <w:pPr>
        <w:ind w:firstLine="709"/>
        <w:jc w:val="both"/>
        <w:rPr>
          <w:rFonts w:eastAsia="Calibri"/>
          <w:szCs w:val="28"/>
          <w:lang w:eastAsia="en-US"/>
        </w:rPr>
      </w:pPr>
      <w:r w:rsidRPr="00C53029">
        <w:rPr>
          <w:rFonts w:eastAsia="Calibri"/>
          <w:szCs w:val="28"/>
          <w:lang w:eastAsia="en-US"/>
        </w:rPr>
        <w:t xml:space="preserve">КГУП </w:t>
      </w:r>
      <w:r w:rsidR="00440F5A">
        <w:rPr>
          <w:rFonts w:eastAsia="Calibri"/>
          <w:szCs w:val="28"/>
          <w:lang w:eastAsia="en-US"/>
        </w:rPr>
        <w:t>"</w:t>
      </w:r>
      <w:r w:rsidRPr="00C53029">
        <w:rPr>
          <w:rFonts w:eastAsia="Calibri"/>
          <w:szCs w:val="28"/>
          <w:lang w:eastAsia="en-US"/>
        </w:rPr>
        <w:t>Приморский водоканал</w:t>
      </w:r>
      <w:r w:rsidR="00440F5A">
        <w:rPr>
          <w:rFonts w:eastAsia="Calibri"/>
          <w:szCs w:val="28"/>
          <w:lang w:eastAsia="en-US"/>
        </w:rPr>
        <w:t>"</w:t>
      </w:r>
      <w:r w:rsidRPr="00C53029">
        <w:rPr>
          <w:rFonts w:eastAsia="Calibri"/>
          <w:szCs w:val="28"/>
          <w:lang w:eastAsia="en-US"/>
        </w:rPr>
        <w:t xml:space="preserve"> не принял</w:t>
      </w:r>
      <w:r w:rsidR="009147A0">
        <w:rPr>
          <w:rFonts w:eastAsia="Calibri"/>
          <w:szCs w:val="28"/>
          <w:lang w:eastAsia="en-US"/>
        </w:rPr>
        <w:t>о</w:t>
      </w:r>
      <w:r w:rsidRPr="00C53029">
        <w:rPr>
          <w:rFonts w:eastAsia="Calibri"/>
          <w:szCs w:val="28"/>
          <w:lang w:eastAsia="en-US"/>
        </w:rPr>
        <w:t xml:space="preserve"> меры по сохранению объекта незавершенного строительства</w:t>
      </w:r>
      <w:r w:rsidR="002F4598">
        <w:rPr>
          <w:rFonts w:eastAsia="Calibri"/>
          <w:szCs w:val="28"/>
          <w:lang w:eastAsia="en-US"/>
        </w:rPr>
        <w:t xml:space="preserve"> </w:t>
      </w:r>
      <w:r w:rsidR="00440F5A">
        <w:rPr>
          <w:szCs w:val="28"/>
        </w:rPr>
        <w:t>"</w:t>
      </w:r>
      <w:r w:rsidR="002F4598" w:rsidRPr="002F4598">
        <w:rPr>
          <w:szCs w:val="28"/>
        </w:rPr>
        <w:t xml:space="preserve">Строительство объектов водопроводно-канализационного хозяйства Приморского края в целях обеспечения инженерной инфраструктурой территории опережающего развития </w:t>
      </w:r>
      <w:r w:rsidR="00440F5A">
        <w:rPr>
          <w:szCs w:val="28"/>
        </w:rPr>
        <w:t>"</w:t>
      </w:r>
      <w:r w:rsidR="002F4598" w:rsidRPr="002F4598">
        <w:rPr>
          <w:szCs w:val="28"/>
        </w:rPr>
        <w:t>Михайловский</w:t>
      </w:r>
      <w:r w:rsidR="00440F5A">
        <w:rPr>
          <w:szCs w:val="28"/>
        </w:rPr>
        <w:t>"</w:t>
      </w:r>
      <w:r w:rsidRPr="00C53029">
        <w:rPr>
          <w:rFonts w:eastAsia="Calibri"/>
          <w:szCs w:val="28"/>
          <w:lang w:eastAsia="en-US"/>
        </w:rPr>
        <w:t>: строительные площадки не огорожены, установленные металлические конс</w:t>
      </w:r>
      <w:r w:rsidR="002F4598">
        <w:rPr>
          <w:rFonts w:eastAsia="Calibri"/>
          <w:szCs w:val="28"/>
          <w:lang w:eastAsia="en-US"/>
        </w:rPr>
        <w:t>трукции имеют признаки коррозии;</w:t>
      </w:r>
    </w:p>
    <w:p w:rsidR="002F4598" w:rsidRPr="00C53029" w:rsidRDefault="009147A0" w:rsidP="00C53029">
      <w:pPr>
        <w:ind w:firstLine="709"/>
        <w:jc w:val="both"/>
        <w:rPr>
          <w:rFonts w:eastAsia="Calibri"/>
          <w:szCs w:val="28"/>
          <w:lang w:eastAsia="en-US"/>
        </w:rPr>
      </w:pPr>
      <w:r>
        <w:rPr>
          <w:szCs w:val="28"/>
        </w:rPr>
        <w:t>р</w:t>
      </w:r>
      <w:r w:rsidR="009F78B4" w:rsidRPr="009F78B4">
        <w:rPr>
          <w:rFonts w:eastAsia="Calibri"/>
          <w:szCs w:val="28"/>
          <w:lang w:eastAsia="en-US"/>
        </w:rPr>
        <w:t>азрушение асфальтобетонного покрытия</w:t>
      </w:r>
      <w:r w:rsidR="009F78B4">
        <w:rPr>
          <w:rFonts w:eastAsia="Calibri"/>
          <w:szCs w:val="28"/>
          <w:lang w:eastAsia="en-US"/>
        </w:rPr>
        <w:t xml:space="preserve"> после проведенного ремонта</w:t>
      </w:r>
      <w:r w:rsidR="009F78B4" w:rsidRPr="009F78B4">
        <w:rPr>
          <w:rFonts w:eastAsia="Calibri"/>
          <w:szCs w:val="28"/>
          <w:lang w:eastAsia="en-US"/>
        </w:rPr>
        <w:t xml:space="preserve"> на объектах </w:t>
      </w:r>
      <w:r w:rsidR="00440F5A">
        <w:rPr>
          <w:rFonts w:eastAsia="Calibri"/>
          <w:szCs w:val="28"/>
          <w:lang w:eastAsia="en-US"/>
        </w:rPr>
        <w:t>"</w:t>
      </w:r>
      <w:r w:rsidR="009F78B4" w:rsidRPr="009F78B4">
        <w:rPr>
          <w:rFonts w:eastAsia="Calibri"/>
          <w:szCs w:val="28"/>
          <w:lang w:eastAsia="en-US"/>
        </w:rPr>
        <w:t xml:space="preserve">Автомобильная дорога Григорьевка – </w:t>
      </w:r>
      <w:proofErr w:type="spellStart"/>
      <w:r w:rsidR="009F78B4" w:rsidRPr="009F78B4">
        <w:rPr>
          <w:rFonts w:eastAsia="Calibri"/>
          <w:szCs w:val="28"/>
          <w:lang w:eastAsia="en-US"/>
        </w:rPr>
        <w:t>Новожатково</w:t>
      </w:r>
      <w:proofErr w:type="spellEnd"/>
      <w:r w:rsidR="009F78B4" w:rsidRPr="009F78B4">
        <w:rPr>
          <w:rFonts w:eastAsia="Calibri"/>
          <w:szCs w:val="28"/>
          <w:lang w:eastAsia="en-US"/>
        </w:rPr>
        <w:t xml:space="preserve"> на участке км 0+000 - км 4+500</w:t>
      </w:r>
      <w:r w:rsidR="00440F5A">
        <w:rPr>
          <w:rFonts w:eastAsia="Calibri"/>
          <w:szCs w:val="28"/>
          <w:lang w:eastAsia="en-US"/>
        </w:rPr>
        <w:t>"</w:t>
      </w:r>
      <w:r w:rsidR="009F78B4" w:rsidRPr="009F78B4">
        <w:rPr>
          <w:rFonts w:eastAsia="Calibri"/>
          <w:szCs w:val="28"/>
          <w:lang w:eastAsia="en-US"/>
        </w:rPr>
        <w:t xml:space="preserve">, </w:t>
      </w:r>
      <w:r w:rsidR="00440F5A">
        <w:rPr>
          <w:rFonts w:eastAsia="Calibri"/>
          <w:szCs w:val="28"/>
          <w:lang w:eastAsia="en-US"/>
        </w:rPr>
        <w:t>"</w:t>
      </w:r>
      <w:r w:rsidR="009F78B4" w:rsidRPr="009F78B4">
        <w:rPr>
          <w:rFonts w:eastAsia="Calibri"/>
          <w:szCs w:val="28"/>
          <w:lang w:eastAsia="en-US"/>
        </w:rPr>
        <w:t>Автомобильная дорога Михайловка – Турий Рог – Дубки на участке км 0+000 - км 2+700</w:t>
      </w:r>
      <w:r w:rsidR="00440F5A">
        <w:rPr>
          <w:rFonts w:eastAsia="Calibri"/>
          <w:szCs w:val="28"/>
          <w:lang w:eastAsia="en-US"/>
        </w:rPr>
        <w:t>"</w:t>
      </w:r>
      <w:r w:rsidR="009F78B4">
        <w:rPr>
          <w:rFonts w:eastAsia="Calibri"/>
          <w:szCs w:val="28"/>
          <w:lang w:eastAsia="en-US"/>
        </w:rPr>
        <w:t>.</w:t>
      </w:r>
    </w:p>
    <w:p w:rsidR="005107BB" w:rsidRDefault="008D2E34" w:rsidP="006A74C7">
      <w:pPr>
        <w:pStyle w:val="ae"/>
        <w:ind w:firstLine="709"/>
        <w:jc w:val="both"/>
        <w:rPr>
          <w:rFonts w:ascii="Times New Roman" w:hAnsi="Times New Roman" w:cs="Times New Roman"/>
          <w:sz w:val="28"/>
          <w:szCs w:val="28"/>
        </w:rPr>
      </w:pPr>
      <w:r w:rsidRPr="0078518A">
        <w:rPr>
          <w:rFonts w:ascii="Times New Roman" w:hAnsi="Times New Roman" w:cs="Times New Roman"/>
          <w:sz w:val="28"/>
          <w:szCs w:val="28"/>
        </w:rPr>
        <w:t xml:space="preserve">По результатам контрольного мероприятия Контрольно-счетной палатой Приморского </w:t>
      </w:r>
      <w:r w:rsidR="009147A0">
        <w:rPr>
          <w:rFonts w:ascii="Times New Roman" w:hAnsi="Times New Roman" w:cs="Times New Roman"/>
          <w:sz w:val="28"/>
          <w:szCs w:val="28"/>
        </w:rPr>
        <w:t>края внесены представления</w:t>
      </w:r>
      <w:r w:rsidR="0078518A" w:rsidRPr="0078518A">
        <w:rPr>
          <w:rFonts w:ascii="Times New Roman" w:hAnsi="Times New Roman" w:cs="Times New Roman"/>
          <w:sz w:val="28"/>
          <w:szCs w:val="28"/>
        </w:rPr>
        <w:t xml:space="preserve"> </w:t>
      </w:r>
      <w:r w:rsidR="002F4598">
        <w:rPr>
          <w:rFonts w:ascii="Times New Roman" w:hAnsi="Times New Roman" w:cs="Times New Roman"/>
          <w:sz w:val="28"/>
          <w:szCs w:val="28"/>
        </w:rPr>
        <w:t>мин</w:t>
      </w:r>
      <w:r w:rsidR="009F78B4">
        <w:rPr>
          <w:rFonts w:ascii="Times New Roman" w:hAnsi="Times New Roman" w:cs="Times New Roman"/>
          <w:sz w:val="28"/>
          <w:szCs w:val="28"/>
        </w:rPr>
        <w:t>истру транспорта и дорожного хозяйства Приморского края</w:t>
      </w:r>
      <w:r w:rsidR="009F78B4">
        <w:rPr>
          <w:rFonts w:ascii="Times New Roman" w:hAnsi="Times New Roman" w:cs="Times New Roman"/>
          <w:bCs/>
          <w:sz w:val="28"/>
          <w:szCs w:val="28"/>
          <w:shd w:val="clear" w:color="auto" w:fill="FFFFFF"/>
        </w:rPr>
        <w:t xml:space="preserve">, министру жилищно-коммунального хозяйства Приморского края, генеральному директору КГУП </w:t>
      </w:r>
      <w:r w:rsidR="00440F5A">
        <w:rPr>
          <w:rFonts w:ascii="Times New Roman" w:hAnsi="Times New Roman" w:cs="Times New Roman"/>
          <w:bCs/>
          <w:sz w:val="28"/>
          <w:szCs w:val="28"/>
          <w:shd w:val="clear" w:color="auto" w:fill="FFFFFF"/>
        </w:rPr>
        <w:t>"</w:t>
      </w:r>
      <w:r w:rsidR="009F78B4">
        <w:rPr>
          <w:rFonts w:ascii="Times New Roman" w:hAnsi="Times New Roman" w:cs="Times New Roman"/>
          <w:bCs/>
          <w:sz w:val="28"/>
          <w:szCs w:val="28"/>
          <w:shd w:val="clear" w:color="auto" w:fill="FFFFFF"/>
        </w:rPr>
        <w:t>Приморский водоканал</w:t>
      </w:r>
      <w:r w:rsidR="00440F5A">
        <w:rPr>
          <w:rFonts w:ascii="Times New Roman" w:hAnsi="Times New Roman" w:cs="Times New Roman"/>
          <w:bCs/>
          <w:sz w:val="28"/>
          <w:szCs w:val="28"/>
          <w:shd w:val="clear" w:color="auto" w:fill="FFFFFF"/>
        </w:rPr>
        <w:t>"</w:t>
      </w:r>
      <w:r w:rsidR="009F78B4">
        <w:rPr>
          <w:rFonts w:ascii="Times New Roman" w:hAnsi="Times New Roman" w:cs="Times New Roman"/>
          <w:bCs/>
          <w:sz w:val="28"/>
          <w:szCs w:val="28"/>
          <w:shd w:val="clear" w:color="auto" w:fill="FFFFFF"/>
        </w:rPr>
        <w:t>.</w:t>
      </w:r>
      <w:r w:rsidRPr="0078518A">
        <w:rPr>
          <w:rFonts w:ascii="Times New Roman" w:hAnsi="Times New Roman" w:cs="Times New Roman"/>
          <w:bCs/>
          <w:sz w:val="28"/>
          <w:szCs w:val="28"/>
          <w:shd w:val="clear" w:color="auto" w:fill="FFFFFF"/>
        </w:rPr>
        <w:t xml:space="preserve"> </w:t>
      </w:r>
      <w:r w:rsidR="00754AA6">
        <w:rPr>
          <w:rFonts w:ascii="Times New Roman" w:hAnsi="Times New Roman" w:cs="Times New Roman"/>
          <w:sz w:val="28"/>
          <w:szCs w:val="28"/>
        </w:rPr>
        <w:t xml:space="preserve">Материалы контрольного мероприятия направлены в </w:t>
      </w:r>
      <w:r w:rsidRPr="0078518A">
        <w:rPr>
          <w:rFonts w:ascii="Times New Roman" w:hAnsi="Times New Roman" w:cs="Times New Roman"/>
          <w:sz w:val="28"/>
          <w:szCs w:val="28"/>
        </w:rPr>
        <w:t>прокуратуру Приморского края.</w:t>
      </w:r>
    </w:p>
    <w:p w:rsidR="00C17902" w:rsidRDefault="00C17902" w:rsidP="00B91569">
      <w:pPr>
        <w:pStyle w:val="ae"/>
        <w:jc w:val="both"/>
        <w:rPr>
          <w:rFonts w:ascii="Times New Roman" w:hAnsi="Times New Roman" w:cs="Times New Roman"/>
          <w:sz w:val="28"/>
          <w:szCs w:val="28"/>
        </w:rPr>
      </w:pPr>
    </w:p>
    <w:p w:rsidR="008A2B7D" w:rsidRDefault="008A2B7D" w:rsidP="00B91569">
      <w:pPr>
        <w:pStyle w:val="ae"/>
        <w:rPr>
          <w:rFonts w:ascii="Times New Roman" w:hAnsi="Times New Roman" w:cs="Times New Roman"/>
          <w:sz w:val="28"/>
          <w:szCs w:val="28"/>
        </w:rPr>
      </w:pPr>
    </w:p>
    <w:p w:rsidR="0078518A" w:rsidRDefault="0078518A" w:rsidP="00DD3C36">
      <w:pPr>
        <w:pStyle w:val="ae"/>
        <w:rPr>
          <w:rFonts w:ascii="Times New Roman" w:hAnsi="Times New Roman" w:cs="Times New Roman"/>
          <w:sz w:val="28"/>
          <w:szCs w:val="28"/>
        </w:rPr>
      </w:pPr>
    </w:p>
    <w:p w:rsidR="004137B0" w:rsidRDefault="004137B0" w:rsidP="00DD3C36">
      <w:pPr>
        <w:pStyle w:val="ae"/>
        <w:rPr>
          <w:rFonts w:ascii="Times New Roman" w:hAnsi="Times New Roman" w:cs="Times New Roman"/>
          <w:sz w:val="28"/>
          <w:szCs w:val="28"/>
        </w:rPr>
      </w:pPr>
    </w:p>
    <w:p w:rsidR="004137B0" w:rsidRDefault="004137B0" w:rsidP="00DD3C36">
      <w:pPr>
        <w:pStyle w:val="ae"/>
        <w:rPr>
          <w:rFonts w:ascii="Times New Roman" w:hAnsi="Times New Roman" w:cs="Times New Roman"/>
          <w:sz w:val="28"/>
          <w:szCs w:val="28"/>
        </w:rPr>
      </w:pPr>
    </w:p>
    <w:p w:rsidR="004137B0" w:rsidRDefault="004137B0" w:rsidP="00DD3C36">
      <w:pPr>
        <w:pStyle w:val="ae"/>
        <w:rPr>
          <w:rFonts w:ascii="Times New Roman" w:hAnsi="Times New Roman" w:cs="Times New Roman"/>
          <w:sz w:val="28"/>
          <w:szCs w:val="28"/>
        </w:rPr>
      </w:pPr>
    </w:p>
    <w:p w:rsidR="00ED3DAB" w:rsidRDefault="00ED3DAB" w:rsidP="00DD3C36">
      <w:pPr>
        <w:pStyle w:val="ae"/>
        <w:rPr>
          <w:rFonts w:ascii="Times New Roman" w:hAnsi="Times New Roman" w:cs="Times New Roman"/>
          <w:sz w:val="28"/>
          <w:szCs w:val="28"/>
        </w:rPr>
      </w:pPr>
    </w:p>
    <w:p w:rsidR="0078518A" w:rsidRDefault="0078518A" w:rsidP="00DD3C36">
      <w:pPr>
        <w:pStyle w:val="ae"/>
        <w:rPr>
          <w:rFonts w:ascii="Times New Roman" w:hAnsi="Times New Roman" w:cs="Times New Roman"/>
          <w:sz w:val="28"/>
          <w:szCs w:val="28"/>
        </w:rPr>
      </w:pPr>
    </w:p>
    <w:p w:rsidR="005107BB" w:rsidRPr="00B91569" w:rsidRDefault="005107BB" w:rsidP="00B91569">
      <w:pPr>
        <w:pStyle w:val="ae"/>
        <w:rPr>
          <w:rFonts w:ascii="Times New Roman" w:hAnsi="Times New Roman" w:cs="Times New Roman"/>
          <w:sz w:val="28"/>
          <w:szCs w:val="28"/>
        </w:rPr>
      </w:pPr>
    </w:p>
    <w:sectPr w:rsidR="005107BB" w:rsidRPr="00B91569" w:rsidSect="00A83C36">
      <w:headerReference w:type="default" r:id="rId8"/>
      <w:pgSz w:w="11906" w:h="16838"/>
      <w:pgMar w:top="993" w:right="851" w:bottom="964"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723" w:rsidRDefault="00C31723" w:rsidP="00290A12">
      <w:r>
        <w:separator/>
      </w:r>
    </w:p>
  </w:endnote>
  <w:endnote w:type="continuationSeparator" w:id="0">
    <w:p w:rsidR="00C31723" w:rsidRDefault="00C31723"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723" w:rsidRDefault="00C31723" w:rsidP="00290A12">
      <w:r>
        <w:separator/>
      </w:r>
    </w:p>
  </w:footnote>
  <w:footnote w:type="continuationSeparator" w:id="0">
    <w:p w:rsidR="00C31723" w:rsidRDefault="00C31723"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EB" w:rsidRDefault="002F00EB">
    <w:pPr>
      <w:pStyle w:val="a4"/>
      <w:jc w:val="center"/>
    </w:pPr>
  </w:p>
  <w:p w:rsidR="002F00EB" w:rsidRDefault="002F00EB">
    <w:pPr>
      <w:pStyle w:val="a4"/>
      <w:jc w:val="center"/>
    </w:pPr>
    <w:r>
      <w:fldChar w:fldCharType="begin"/>
    </w:r>
    <w:r>
      <w:instrText xml:space="preserve"> PAGE   \* MERGEFORMAT </w:instrText>
    </w:r>
    <w:r>
      <w:fldChar w:fldCharType="separate"/>
    </w:r>
    <w:r w:rsidR="00AC5B1F">
      <w:rPr>
        <w:noProof/>
      </w:rPr>
      <w:t>2</w:t>
    </w:r>
    <w:r>
      <w:fldChar w:fldCharType="end"/>
    </w:r>
  </w:p>
  <w:p w:rsidR="002F00EB" w:rsidRDefault="002F00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4F7C"/>
    <w:multiLevelType w:val="hybridMultilevel"/>
    <w:tmpl w:val="8B8612B2"/>
    <w:lvl w:ilvl="0" w:tplc="892E201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7D"/>
    <w:rsid w:val="000014CA"/>
    <w:rsid w:val="0000338F"/>
    <w:rsid w:val="00005C4D"/>
    <w:rsid w:val="000129CB"/>
    <w:rsid w:val="00012B3B"/>
    <w:rsid w:val="0002087E"/>
    <w:rsid w:val="00020CA7"/>
    <w:rsid w:val="00024623"/>
    <w:rsid w:val="00031C1E"/>
    <w:rsid w:val="0003281A"/>
    <w:rsid w:val="00033F31"/>
    <w:rsid w:val="00035AE5"/>
    <w:rsid w:val="00043642"/>
    <w:rsid w:val="0004483E"/>
    <w:rsid w:val="00046BE5"/>
    <w:rsid w:val="00047BE8"/>
    <w:rsid w:val="00053883"/>
    <w:rsid w:val="000608A6"/>
    <w:rsid w:val="00062AB2"/>
    <w:rsid w:val="00062FE3"/>
    <w:rsid w:val="0006360A"/>
    <w:rsid w:val="00067AC8"/>
    <w:rsid w:val="00070992"/>
    <w:rsid w:val="00072B8F"/>
    <w:rsid w:val="00074CA3"/>
    <w:rsid w:val="00076028"/>
    <w:rsid w:val="0007716F"/>
    <w:rsid w:val="00077F7B"/>
    <w:rsid w:val="0008180E"/>
    <w:rsid w:val="0008368D"/>
    <w:rsid w:val="00084C2C"/>
    <w:rsid w:val="000879D4"/>
    <w:rsid w:val="0009165E"/>
    <w:rsid w:val="00097455"/>
    <w:rsid w:val="000A013A"/>
    <w:rsid w:val="000A683E"/>
    <w:rsid w:val="000B27B0"/>
    <w:rsid w:val="000B5334"/>
    <w:rsid w:val="000B6B2B"/>
    <w:rsid w:val="000C03C2"/>
    <w:rsid w:val="000C18BA"/>
    <w:rsid w:val="000C50DC"/>
    <w:rsid w:val="000C7528"/>
    <w:rsid w:val="000C7810"/>
    <w:rsid w:val="000D048B"/>
    <w:rsid w:val="000D176F"/>
    <w:rsid w:val="000D182B"/>
    <w:rsid w:val="000D771F"/>
    <w:rsid w:val="000E141F"/>
    <w:rsid w:val="000E52F3"/>
    <w:rsid w:val="000E5C81"/>
    <w:rsid w:val="000F27E1"/>
    <w:rsid w:val="000F2F92"/>
    <w:rsid w:val="000F37C0"/>
    <w:rsid w:val="000F51DA"/>
    <w:rsid w:val="000F5324"/>
    <w:rsid w:val="00103CBA"/>
    <w:rsid w:val="001069BC"/>
    <w:rsid w:val="0011302E"/>
    <w:rsid w:val="00113590"/>
    <w:rsid w:val="00114248"/>
    <w:rsid w:val="001144DD"/>
    <w:rsid w:val="00116935"/>
    <w:rsid w:val="00120C2C"/>
    <w:rsid w:val="001257EA"/>
    <w:rsid w:val="001350BB"/>
    <w:rsid w:val="00136793"/>
    <w:rsid w:val="001409C9"/>
    <w:rsid w:val="00140D0A"/>
    <w:rsid w:val="0014102F"/>
    <w:rsid w:val="00144127"/>
    <w:rsid w:val="00144205"/>
    <w:rsid w:val="00144433"/>
    <w:rsid w:val="00150451"/>
    <w:rsid w:val="0015054F"/>
    <w:rsid w:val="00151B53"/>
    <w:rsid w:val="001522FA"/>
    <w:rsid w:val="00153672"/>
    <w:rsid w:val="00156C27"/>
    <w:rsid w:val="00164079"/>
    <w:rsid w:val="00171978"/>
    <w:rsid w:val="001729C4"/>
    <w:rsid w:val="00182C89"/>
    <w:rsid w:val="00183822"/>
    <w:rsid w:val="0019300C"/>
    <w:rsid w:val="00194ED2"/>
    <w:rsid w:val="001A461D"/>
    <w:rsid w:val="001B10C8"/>
    <w:rsid w:val="001B2F71"/>
    <w:rsid w:val="001B7415"/>
    <w:rsid w:val="001B74AF"/>
    <w:rsid w:val="001B7634"/>
    <w:rsid w:val="001B7A45"/>
    <w:rsid w:val="001C2842"/>
    <w:rsid w:val="001C6AC9"/>
    <w:rsid w:val="001D08F9"/>
    <w:rsid w:val="001D4020"/>
    <w:rsid w:val="001E5C08"/>
    <w:rsid w:val="001F35A4"/>
    <w:rsid w:val="001F5027"/>
    <w:rsid w:val="001F531A"/>
    <w:rsid w:val="001F7337"/>
    <w:rsid w:val="00211F8A"/>
    <w:rsid w:val="00213092"/>
    <w:rsid w:val="002151FF"/>
    <w:rsid w:val="00215382"/>
    <w:rsid w:val="00217266"/>
    <w:rsid w:val="002259FF"/>
    <w:rsid w:val="00227097"/>
    <w:rsid w:val="0023224A"/>
    <w:rsid w:val="002324EB"/>
    <w:rsid w:val="00236FF8"/>
    <w:rsid w:val="00241541"/>
    <w:rsid w:val="002437AE"/>
    <w:rsid w:val="00243B8B"/>
    <w:rsid w:val="0024464B"/>
    <w:rsid w:val="00244ACD"/>
    <w:rsid w:val="00246FED"/>
    <w:rsid w:val="00257C6A"/>
    <w:rsid w:val="00257D8B"/>
    <w:rsid w:val="0026106F"/>
    <w:rsid w:val="002618DF"/>
    <w:rsid w:val="00261AF6"/>
    <w:rsid w:val="00265786"/>
    <w:rsid w:val="00271367"/>
    <w:rsid w:val="00273F4D"/>
    <w:rsid w:val="00290A12"/>
    <w:rsid w:val="00291630"/>
    <w:rsid w:val="002A0605"/>
    <w:rsid w:val="002A09EA"/>
    <w:rsid w:val="002A188B"/>
    <w:rsid w:val="002A195C"/>
    <w:rsid w:val="002A1AD8"/>
    <w:rsid w:val="002A1CA6"/>
    <w:rsid w:val="002A2DB8"/>
    <w:rsid w:val="002B2A84"/>
    <w:rsid w:val="002B573B"/>
    <w:rsid w:val="002B5A4A"/>
    <w:rsid w:val="002B5CDD"/>
    <w:rsid w:val="002B71EC"/>
    <w:rsid w:val="002B7672"/>
    <w:rsid w:val="002C0CDB"/>
    <w:rsid w:val="002C0DCB"/>
    <w:rsid w:val="002C14AB"/>
    <w:rsid w:val="002C54EC"/>
    <w:rsid w:val="002D1A8A"/>
    <w:rsid w:val="002E02CD"/>
    <w:rsid w:val="002E45A2"/>
    <w:rsid w:val="002F00EB"/>
    <w:rsid w:val="002F0E98"/>
    <w:rsid w:val="002F4598"/>
    <w:rsid w:val="002F50DB"/>
    <w:rsid w:val="002F53D4"/>
    <w:rsid w:val="002F53EB"/>
    <w:rsid w:val="0030048F"/>
    <w:rsid w:val="00303321"/>
    <w:rsid w:val="003075CF"/>
    <w:rsid w:val="003116E5"/>
    <w:rsid w:val="00312914"/>
    <w:rsid w:val="00313280"/>
    <w:rsid w:val="003147E2"/>
    <w:rsid w:val="003155B6"/>
    <w:rsid w:val="0032034A"/>
    <w:rsid w:val="00323662"/>
    <w:rsid w:val="0032682C"/>
    <w:rsid w:val="00342EAF"/>
    <w:rsid w:val="00346687"/>
    <w:rsid w:val="00346781"/>
    <w:rsid w:val="00347411"/>
    <w:rsid w:val="003479A7"/>
    <w:rsid w:val="0036064E"/>
    <w:rsid w:val="00363CF1"/>
    <w:rsid w:val="00365B0B"/>
    <w:rsid w:val="00383FCB"/>
    <w:rsid w:val="00384303"/>
    <w:rsid w:val="00387D4F"/>
    <w:rsid w:val="00391F1D"/>
    <w:rsid w:val="00395168"/>
    <w:rsid w:val="003A070F"/>
    <w:rsid w:val="003A14FD"/>
    <w:rsid w:val="003A4E25"/>
    <w:rsid w:val="003A5B9A"/>
    <w:rsid w:val="003A6548"/>
    <w:rsid w:val="003B052D"/>
    <w:rsid w:val="003C426D"/>
    <w:rsid w:val="003C6820"/>
    <w:rsid w:val="003D1960"/>
    <w:rsid w:val="003D1ECF"/>
    <w:rsid w:val="003D4833"/>
    <w:rsid w:val="003D4B1D"/>
    <w:rsid w:val="003D68D8"/>
    <w:rsid w:val="003E2084"/>
    <w:rsid w:val="003E416A"/>
    <w:rsid w:val="003E6CCD"/>
    <w:rsid w:val="003F0514"/>
    <w:rsid w:val="003F194E"/>
    <w:rsid w:val="003F2481"/>
    <w:rsid w:val="003F5018"/>
    <w:rsid w:val="003F5C84"/>
    <w:rsid w:val="003F6A51"/>
    <w:rsid w:val="00403306"/>
    <w:rsid w:val="00411102"/>
    <w:rsid w:val="004137B0"/>
    <w:rsid w:val="00415635"/>
    <w:rsid w:val="00423253"/>
    <w:rsid w:val="004259DE"/>
    <w:rsid w:val="00425F59"/>
    <w:rsid w:val="004275FC"/>
    <w:rsid w:val="00433475"/>
    <w:rsid w:val="00437B81"/>
    <w:rsid w:val="00440F5A"/>
    <w:rsid w:val="00447883"/>
    <w:rsid w:val="004501D4"/>
    <w:rsid w:val="00451655"/>
    <w:rsid w:val="004559B1"/>
    <w:rsid w:val="0046753F"/>
    <w:rsid w:val="00471CCC"/>
    <w:rsid w:val="00473435"/>
    <w:rsid w:val="0047555D"/>
    <w:rsid w:val="00480D01"/>
    <w:rsid w:val="00483DD2"/>
    <w:rsid w:val="00487CBD"/>
    <w:rsid w:val="00497CB2"/>
    <w:rsid w:val="00497EBF"/>
    <w:rsid w:val="004A04FF"/>
    <w:rsid w:val="004A1322"/>
    <w:rsid w:val="004A29CC"/>
    <w:rsid w:val="004A385B"/>
    <w:rsid w:val="004B0CE7"/>
    <w:rsid w:val="004B0F9F"/>
    <w:rsid w:val="004B2C7A"/>
    <w:rsid w:val="004B5F94"/>
    <w:rsid w:val="004C1D55"/>
    <w:rsid w:val="004C2DF8"/>
    <w:rsid w:val="004C41A6"/>
    <w:rsid w:val="004C60A2"/>
    <w:rsid w:val="004D49D0"/>
    <w:rsid w:val="004D78CE"/>
    <w:rsid w:val="004E0CFF"/>
    <w:rsid w:val="004E5404"/>
    <w:rsid w:val="004F2FBE"/>
    <w:rsid w:val="004F4AB3"/>
    <w:rsid w:val="00500E74"/>
    <w:rsid w:val="00500EC7"/>
    <w:rsid w:val="005015A7"/>
    <w:rsid w:val="00501C8B"/>
    <w:rsid w:val="00503BF9"/>
    <w:rsid w:val="005107BB"/>
    <w:rsid w:val="00511DA4"/>
    <w:rsid w:val="005139DC"/>
    <w:rsid w:val="00520AD9"/>
    <w:rsid w:val="00525E08"/>
    <w:rsid w:val="005350D3"/>
    <w:rsid w:val="00535C33"/>
    <w:rsid w:val="00536111"/>
    <w:rsid w:val="0053640E"/>
    <w:rsid w:val="00540249"/>
    <w:rsid w:val="0054032E"/>
    <w:rsid w:val="005503D0"/>
    <w:rsid w:val="005504EF"/>
    <w:rsid w:val="00552A22"/>
    <w:rsid w:val="005614C8"/>
    <w:rsid w:val="00561504"/>
    <w:rsid w:val="00562E5C"/>
    <w:rsid w:val="00563400"/>
    <w:rsid w:val="0056397D"/>
    <w:rsid w:val="005646E3"/>
    <w:rsid w:val="00565433"/>
    <w:rsid w:val="005718FB"/>
    <w:rsid w:val="00573D6A"/>
    <w:rsid w:val="0057769F"/>
    <w:rsid w:val="00581570"/>
    <w:rsid w:val="00584748"/>
    <w:rsid w:val="0059005C"/>
    <w:rsid w:val="005926FF"/>
    <w:rsid w:val="005978A0"/>
    <w:rsid w:val="00597B22"/>
    <w:rsid w:val="005A3110"/>
    <w:rsid w:val="005A4B94"/>
    <w:rsid w:val="005A56F7"/>
    <w:rsid w:val="005B016B"/>
    <w:rsid w:val="005B2DD6"/>
    <w:rsid w:val="005B44B7"/>
    <w:rsid w:val="005C4A3F"/>
    <w:rsid w:val="005D167D"/>
    <w:rsid w:val="005D704F"/>
    <w:rsid w:val="005D722C"/>
    <w:rsid w:val="005E505B"/>
    <w:rsid w:val="005E7353"/>
    <w:rsid w:val="005F3A55"/>
    <w:rsid w:val="005F6093"/>
    <w:rsid w:val="00600C97"/>
    <w:rsid w:val="00604159"/>
    <w:rsid w:val="00604367"/>
    <w:rsid w:val="00605396"/>
    <w:rsid w:val="0060686D"/>
    <w:rsid w:val="00613EBE"/>
    <w:rsid w:val="0061474C"/>
    <w:rsid w:val="006204EA"/>
    <w:rsid w:val="00625B02"/>
    <w:rsid w:val="00626153"/>
    <w:rsid w:val="006264A6"/>
    <w:rsid w:val="00627F09"/>
    <w:rsid w:val="006401A5"/>
    <w:rsid w:val="00641460"/>
    <w:rsid w:val="0064765F"/>
    <w:rsid w:val="00647A8B"/>
    <w:rsid w:val="006508D8"/>
    <w:rsid w:val="00650D5E"/>
    <w:rsid w:val="00654642"/>
    <w:rsid w:val="00655364"/>
    <w:rsid w:val="00655701"/>
    <w:rsid w:val="00655815"/>
    <w:rsid w:val="00655B91"/>
    <w:rsid w:val="00667384"/>
    <w:rsid w:val="00670E7C"/>
    <w:rsid w:val="00675ED9"/>
    <w:rsid w:val="00676699"/>
    <w:rsid w:val="00684D07"/>
    <w:rsid w:val="0068721B"/>
    <w:rsid w:val="00687992"/>
    <w:rsid w:val="006907DF"/>
    <w:rsid w:val="006A0D2E"/>
    <w:rsid w:val="006A3BBA"/>
    <w:rsid w:val="006A6B60"/>
    <w:rsid w:val="006A74C7"/>
    <w:rsid w:val="006A7CD8"/>
    <w:rsid w:val="006B70DE"/>
    <w:rsid w:val="006C1DB4"/>
    <w:rsid w:val="006C2CFB"/>
    <w:rsid w:val="006C4327"/>
    <w:rsid w:val="006C510F"/>
    <w:rsid w:val="006C7E3E"/>
    <w:rsid w:val="006D15C3"/>
    <w:rsid w:val="006D1865"/>
    <w:rsid w:val="006D1F19"/>
    <w:rsid w:val="006E3427"/>
    <w:rsid w:val="006E3F65"/>
    <w:rsid w:val="006E55F3"/>
    <w:rsid w:val="006E565C"/>
    <w:rsid w:val="006E59BE"/>
    <w:rsid w:val="006E7A45"/>
    <w:rsid w:val="006E7F2B"/>
    <w:rsid w:val="006F2E6F"/>
    <w:rsid w:val="006F3285"/>
    <w:rsid w:val="0070279A"/>
    <w:rsid w:val="00706AB4"/>
    <w:rsid w:val="00706AD8"/>
    <w:rsid w:val="007236C1"/>
    <w:rsid w:val="00732417"/>
    <w:rsid w:val="00736A18"/>
    <w:rsid w:val="007421DA"/>
    <w:rsid w:val="00744A03"/>
    <w:rsid w:val="00747C23"/>
    <w:rsid w:val="00752294"/>
    <w:rsid w:val="0075393E"/>
    <w:rsid w:val="00753E16"/>
    <w:rsid w:val="00753EC3"/>
    <w:rsid w:val="00754AA6"/>
    <w:rsid w:val="007550A2"/>
    <w:rsid w:val="00763910"/>
    <w:rsid w:val="00763D38"/>
    <w:rsid w:val="00764E19"/>
    <w:rsid w:val="00766477"/>
    <w:rsid w:val="00767A3D"/>
    <w:rsid w:val="00771E85"/>
    <w:rsid w:val="007751E8"/>
    <w:rsid w:val="0078518A"/>
    <w:rsid w:val="007917A4"/>
    <w:rsid w:val="00791ADE"/>
    <w:rsid w:val="00796613"/>
    <w:rsid w:val="007A2463"/>
    <w:rsid w:val="007C1BA0"/>
    <w:rsid w:val="007C3851"/>
    <w:rsid w:val="007C5D80"/>
    <w:rsid w:val="007D08AE"/>
    <w:rsid w:val="007D24DF"/>
    <w:rsid w:val="007D630A"/>
    <w:rsid w:val="007D64FD"/>
    <w:rsid w:val="007E2778"/>
    <w:rsid w:val="007E4166"/>
    <w:rsid w:val="007E4AB4"/>
    <w:rsid w:val="007E62E0"/>
    <w:rsid w:val="007F2528"/>
    <w:rsid w:val="007F4A4E"/>
    <w:rsid w:val="007F659B"/>
    <w:rsid w:val="00800C94"/>
    <w:rsid w:val="00801C5A"/>
    <w:rsid w:val="00805E69"/>
    <w:rsid w:val="0080649F"/>
    <w:rsid w:val="008078AF"/>
    <w:rsid w:val="00807EA9"/>
    <w:rsid w:val="00812C4A"/>
    <w:rsid w:val="00815EBA"/>
    <w:rsid w:val="0081674A"/>
    <w:rsid w:val="008203C9"/>
    <w:rsid w:val="008205B6"/>
    <w:rsid w:val="00821B2A"/>
    <w:rsid w:val="00821DF4"/>
    <w:rsid w:val="0082287F"/>
    <w:rsid w:val="008232AB"/>
    <w:rsid w:val="00826C39"/>
    <w:rsid w:val="008308BB"/>
    <w:rsid w:val="00831251"/>
    <w:rsid w:val="00833E67"/>
    <w:rsid w:val="00835903"/>
    <w:rsid w:val="00840A0A"/>
    <w:rsid w:val="0084184A"/>
    <w:rsid w:val="00841C7B"/>
    <w:rsid w:val="00843000"/>
    <w:rsid w:val="008454D2"/>
    <w:rsid w:val="00845745"/>
    <w:rsid w:val="008502AC"/>
    <w:rsid w:val="0085114F"/>
    <w:rsid w:val="00852D63"/>
    <w:rsid w:val="00866F02"/>
    <w:rsid w:val="0087037E"/>
    <w:rsid w:val="00877CA9"/>
    <w:rsid w:val="00885D3A"/>
    <w:rsid w:val="008860C0"/>
    <w:rsid w:val="008927BF"/>
    <w:rsid w:val="008A0024"/>
    <w:rsid w:val="008A1E31"/>
    <w:rsid w:val="008A26AD"/>
    <w:rsid w:val="008A2B7D"/>
    <w:rsid w:val="008A6ACD"/>
    <w:rsid w:val="008B2494"/>
    <w:rsid w:val="008B2A9E"/>
    <w:rsid w:val="008B3025"/>
    <w:rsid w:val="008B346F"/>
    <w:rsid w:val="008B48A9"/>
    <w:rsid w:val="008C00A9"/>
    <w:rsid w:val="008C050D"/>
    <w:rsid w:val="008C0A22"/>
    <w:rsid w:val="008C5D5B"/>
    <w:rsid w:val="008C6398"/>
    <w:rsid w:val="008C6A7E"/>
    <w:rsid w:val="008D0309"/>
    <w:rsid w:val="008D2E34"/>
    <w:rsid w:val="008D5649"/>
    <w:rsid w:val="008D5C5C"/>
    <w:rsid w:val="008D5DBD"/>
    <w:rsid w:val="008D6383"/>
    <w:rsid w:val="008E1F4C"/>
    <w:rsid w:val="008E76CF"/>
    <w:rsid w:val="008E7CC9"/>
    <w:rsid w:val="008F0E37"/>
    <w:rsid w:val="008F239B"/>
    <w:rsid w:val="008F43E5"/>
    <w:rsid w:val="008F7411"/>
    <w:rsid w:val="008F76A7"/>
    <w:rsid w:val="00900C27"/>
    <w:rsid w:val="009065FA"/>
    <w:rsid w:val="00906CFD"/>
    <w:rsid w:val="00912235"/>
    <w:rsid w:val="009147A0"/>
    <w:rsid w:val="00916985"/>
    <w:rsid w:val="00922772"/>
    <w:rsid w:val="00926B55"/>
    <w:rsid w:val="00931467"/>
    <w:rsid w:val="009329C6"/>
    <w:rsid w:val="00940345"/>
    <w:rsid w:val="00945D98"/>
    <w:rsid w:val="00950C08"/>
    <w:rsid w:val="00950ECD"/>
    <w:rsid w:val="009511AD"/>
    <w:rsid w:val="00952877"/>
    <w:rsid w:val="0095642E"/>
    <w:rsid w:val="0096126E"/>
    <w:rsid w:val="00963551"/>
    <w:rsid w:val="009635DB"/>
    <w:rsid w:val="00972CFE"/>
    <w:rsid w:val="009732BB"/>
    <w:rsid w:val="00977045"/>
    <w:rsid w:val="00977527"/>
    <w:rsid w:val="00984164"/>
    <w:rsid w:val="0098768D"/>
    <w:rsid w:val="00990141"/>
    <w:rsid w:val="00991978"/>
    <w:rsid w:val="00993A24"/>
    <w:rsid w:val="00997F51"/>
    <w:rsid w:val="009A0E35"/>
    <w:rsid w:val="009A1656"/>
    <w:rsid w:val="009A1C55"/>
    <w:rsid w:val="009A2317"/>
    <w:rsid w:val="009A3298"/>
    <w:rsid w:val="009A758E"/>
    <w:rsid w:val="009B0D93"/>
    <w:rsid w:val="009B383F"/>
    <w:rsid w:val="009B5A75"/>
    <w:rsid w:val="009B5B6A"/>
    <w:rsid w:val="009B6613"/>
    <w:rsid w:val="009B69D9"/>
    <w:rsid w:val="009C2CFD"/>
    <w:rsid w:val="009C2FD0"/>
    <w:rsid w:val="009C3046"/>
    <w:rsid w:val="009C5833"/>
    <w:rsid w:val="009C75DA"/>
    <w:rsid w:val="009C76DF"/>
    <w:rsid w:val="009D2773"/>
    <w:rsid w:val="009D3CA8"/>
    <w:rsid w:val="009D7937"/>
    <w:rsid w:val="009E31B3"/>
    <w:rsid w:val="009E4A2E"/>
    <w:rsid w:val="009E693C"/>
    <w:rsid w:val="009F12A9"/>
    <w:rsid w:val="009F44C5"/>
    <w:rsid w:val="009F706C"/>
    <w:rsid w:val="009F78B4"/>
    <w:rsid w:val="00A014F7"/>
    <w:rsid w:val="00A014FA"/>
    <w:rsid w:val="00A027A4"/>
    <w:rsid w:val="00A1162D"/>
    <w:rsid w:val="00A123B1"/>
    <w:rsid w:val="00A2047E"/>
    <w:rsid w:val="00A216E2"/>
    <w:rsid w:val="00A2784C"/>
    <w:rsid w:val="00A27A77"/>
    <w:rsid w:val="00A311A7"/>
    <w:rsid w:val="00A3258C"/>
    <w:rsid w:val="00A35C35"/>
    <w:rsid w:val="00A35CDC"/>
    <w:rsid w:val="00A40BFE"/>
    <w:rsid w:val="00A40D24"/>
    <w:rsid w:val="00A42672"/>
    <w:rsid w:val="00A448F4"/>
    <w:rsid w:val="00A5083B"/>
    <w:rsid w:val="00A55604"/>
    <w:rsid w:val="00A57826"/>
    <w:rsid w:val="00A61674"/>
    <w:rsid w:val="00A63854"/>
    <w:rsid w:val="00A63EA4"/>
    <w:rsid w:val="00A67142"/>
    <w:rsid w:val="00A6726D"/>
    <w:rsid w:val="00A67671"/>
    <w:rsid w:val="00A67B64"/>
    <w:rsid w:val="00A71F1B"/>
    <w:rsid w:val="00A72660"/>
    <w:rsid w:val="00A7379D"/>
    <w:rsid w:val="00A74742"/>
    <w:rsid w:val="00A75210"/>
    <w:rsid w:val="00A755CC"/>
    <w:rsid w:val="00A83C36"/>
    <w:rsid w:val="00A843CA"/>
    <w:rsid w:val="00A84A8D"/>
    <w:rsid w:val="00A85AC0"/>
    <w:rsid w:val="00A87CE6"/>
    <w:rsid w:val="00A93C9F"/>
    <w:rsid w:val="00A9403F"/>
    <w:rsid w:val="00A94FEA"/>
    <w:rsid w:val="00A95914"/>
    <w:rsid w:val="00A968A7"/>
    <w:rsid w:val="00A96FE0"/>
    <w:rsid w:val="00AA0778"/>
    <w:rsid w:val="00AA20D9"/>
    <w:rsid w:val="00AB1EC2"/>
    <w:rsid w:val="00AB521D"/>
    <w:rsid w:val="00AB5D89"/>
    <w:rsid w:val="00AB6146"/>
    <w:rsid w:val="00AC1330"/>
    <w:rsid w:val="00AC5B1F"/>
    <w:rsid w:val="00AD430C"/>
    <w:rsid w:val="00AE6426"/>
    <w:rsid w:val="00AE7D6C"/>
    <w:rsid w:val="00AF694B"/>
    <w:rsid w:val="00B01300"/>
    <w:rsid w:val="00B03266"/>
    <w:rsid w:val="00B12297"/>
    <w:rsid w:val="00B13E96"/>
    <w:rsid w:val="00B175E2"/>
    <w:rsid w:val="00B20339"/>
    <w:rsid w:val="00B212E4"/>
    <w:rsid w:val="00B2154D"/>
    <w:rsid w:val="00B21E92"/>
    <w:rsid w:val="00B223DD"/>
    <w:rsid w:val="00B23470"/>
    <w:rsid w:val="00B23A71"/>
    <w:rsid w:val="00B2419A"/>
    <w:rsid w:val="00B248CE"/>
    <w:rsid w:val="00B263E2"/>
    <w:rsid w:val="00B26C6E"/>
    <w:rsid w:val="00B32599"/>
    <w:rsid w:val="00B3436B"/>
    <w:rsid w:val="00B35228"/>
    <w:rsid w:val="00B35472"/>
    <w:rsid w:val="00B36300"/>
    <w:rsid w:val="00B42C9D"/>
    <w:rsid w:val="00B432CA"/>
    <w:rsid w:val="00B471C3"/>
    <w:rsid w:val="00B5087F"/>
    <w:rsid w:val="00B51AAC"/>
    <w:rsid w:val="00B52742"/>
    <w:rsid w:val="00B6156E"/>
    <w:rsid w:val="00B634C9"/>
    <w:rsid w:val="00B64C16"/>
    <w:rsid w:val="00B676F5"/>
    <w:rsid w:val="00B7091E"/>
    <w:rsid w:val="00B74082"/>
    <w:rsid w:val="00B74AA8"/>
    <w:rsid w:val="00B83188"/>
    <w:rsid w:val="00B84A8C"/>
    <w:rsid w:val="00B868F0"/>
    <w:rsid w:val="00B87799"/>
    <w:rsid w:val="00B9074B"/>
    <w:rsid w:val="00B91569"/>
    <w:rsid w:val="00B927AC"/>
    <w:rsid w:val="00B93EC1"/>
    <w:rsid w:val="00B97167"/>
    <w:rsid w:val="00BA1C94"/>
    <w:rsid w:val="00BA4572"/>
    <w:rsid w:val="00BB0238"/>
    <w:rsid w:val="00BB303B"/>
    <w:rsid w:val="00BB6E64"/>
    <w:rsid w:val="00BC44D4"/>
    <w:rsid w:val="00BC52D4"/>
    <w:rsid w:val="00BC64C7"/>
    <w:rsid w:val="00BD170F"/>
    <w:rsid w:val="00BD17AE"/>
    <w:rsid w:val="00BE28D6"/>
    <w:rsid w:val="00BF1E44"/>
    <w:rsid w:val="00BF2FE1"/>
    <w:rsid w:val="00BF3772"/>
    <w:rsid w:val="00BF6E4D"/>
    <w:rsid w:val="00BF7CDE"/>
    <w:rsid w:val="00C00257"/>
    <w:rsid w:val="00C02725"/>
    <w:rsid w:val="00C107ED"/>
    <w:rsid w:val="00C12B01"/>
    <w:rsid w:val="00C13D2A"/>
    <w:rsid w:val="00C152AD"/>
    <w:rsid w:val="00C17902"/>
    <w:rsid w:val="00C22439"/>
    <w:rsid w:val="00C22CE8"/>
    <w:rsid w:val="00C23B4E"/>
    <w:rsid w:val="00C261D9"/>
    <w:rsid w:val="00C31723"/>
    <w:rsid w:val="00C34D32"/>
    <w:rsid w:val="00C4324F"/>
    <w:rsid w:val="00C46EAF"/>
    <w:rsid w:val="00C50663"/>
    <w:rsid w:val="00C53029"/>
    <w:rsid w:val="00C65A58"/>
    <w:rsid w:val="00C67A88"/>
    <w:rsid w:val="00C7047B"/>
    <w:rsid w:val="00C7352A"/>
    <w:rsid w:val="00C77815"/>
    <w:rsid w:val="00C80150"/>
    <w:rsid w:val="00C84180"/>
    <w:rsid w:val="00C843EB"/>
    <w:rsid w:val="00C87A8E"/>
    <w:rsid w:val="00C93AAD"/>
    <w:rsid w:val="00CA3535"/>
    <w:rsid w:val="00CA57BE"/>
    <w:rsid w:val="00CA7DFF"/>
    <w:rsid w:val="00CB4F2E"/>
    <w:rsid w:val="00CB534E"/>
    <w:rsid w:val="00CB76CC"/>
    <w:rsid w:val="00CC0815"/>
    <w:rsid w:val="00CC4315"/>
    <w:rsid w:val="00CC5259"/>
    <w:rsid w:val="00CC58AB"/>
    <w:rsid w:val="00CC5A24"/>
    <w:rsid w:val="00CD10B6"/>
    <w:rsid w:val="00CD3260"/>
    <w:rsid w:val="00CD3B87"/>
    <w:rsid w:val="00CD4797"/>
    <w:rsid w:val="00CD61F4"/>
    <w:rsid w:val="00CD6CC1"/>
    <w:rsid w:val="00CD760D"/>
    <w:rsid w:val="00CE4CF8"/>
    <w:rsid w:val="00CE504A"/>
    <w:rsid w:val="00CE7E2E"/>
    <w:rsid w:val="00D05F08"/>
    <w:rsid w:val="00D06630"/>
    <w:rsid w:val="00D0777A"/>
    <w:rsid w:val="00D16386"/>
    <w:rsid w:val="00D21CCE"/>
    <w:rsid w:val="00D21E09"/>
    <w:rsid w:val="00D21F93"/>
    <w:rsid w:val="00D256D5"/>
    <w:rsid w:val="00D26333"/>
    <w:rsid w:val="00D2647C"/>
    <w:rsid w:val="00D33733"/>
    <w:rsid w:val="00D34F5A"/>
    <w:rsid w:val="00D36055"/>
    <w:rsid w:val="00D4097D"/>
    <w:rsid w:val="00D44BFF"/>
    <w:rsid w:val="00D451CA"/>
    <w:rsid w:val="00D51B4D"/>
    <w:rsid w:val="00D574D6"/>
    <w:rsid w:val="00D57D89"/>
    <w:rsid w:val="00D60560"/>
    <w:rsid w:val="00D61345"/>
    <w:rsid w:val="00D62BD1"/>
    <w:rsid w:val="00D6498B"/>
    <w:rsid w:val="00D67DFE"/>
    <w:rsid w:val="00D70D28"/>
    <w:rsid w:val="00D7451C"/>
    <w:rsid w:val="00D75439"/>
    <w:rsid w:val="00D77FD5"/>
    <w:rsid w:val="00D86B77"/>
    <w:rsid w:val="00D926EB"/>
    <w:rsid w:val="00D93C4B"/>
    <w:rsid w:val="00D9572C"/>
    <w:rsid w:val="00D96DEE"/>
    <w:rsid w:val="00DA1E04"/>
    <w:rsid w:val="00DA5C88"/>
    <w:rsid w:val="00DA7A0F"/>
    <w:rsid w:val="00DB329D"/>
    <w:rsid w:val="00DB42AB"/>
    <w:rsid w:val="00DC05D4"/>
    <w:rsid w:val="00DC408B"/>
    <w:rsid w:val="00DC6900"/>
    <w:rsid w:val="00DC76C2"/>
    <w:rsid w:val="00DD3C36"/>
    <w:rsid w:val="00DD40A1"/>
    <w:rsid w:val="00DD5B84"/>
    <w:rsid w:val="00DD6361"/>
    <w:rsid w:val="00DD6780"/>
    <w:rsid w:val="00DE0109"/>
    <w:rsid w:val="00DE3A44"/>
    <w:rsid w:val="00DE58FF"/>
    <w:rsid w:val="00DE5C59"/>
    <w:rsid w:val="00DF4020"/>
    <w:rsid w:val="00DF5454"/>
    <w:rsid w:val="00DF6435"/>
    <w:rsid w:val="00E008D4"/>
    <w:rsid w:val="00E00E4B"/>
    <w:rsid w:val="00E01446"/>
    <w:rsid w:val="00E03E7C"/>
    <w:rsid w:val="00E03EFD"/>
    <w:rsid w:val="00E03F0B"/>
    <w:rsid w:val="00E044C2"/>
    <w:rsid w:val="00E15552"/>
    <w:rsid w:val="00E21F34"/>
    <w:rsid w:val="00E2447D"/>
    <w:rsid w:val="00E25119"/>
    <w:rsid w:val="00E324F2"/>
    <w:rsid w:val="00E44475"/>
    <w:rsid w:val="00E46B81"/>
    <w:rsid w:val="00E5252D"/>
    <w:rsid w:val="00E5292E"/>
    <w:rsid w:val="00E652DF"/>
    <w:rsid w:val="00E71377"/>
    <w:rsid w:val="00E72CE2"/>
    <w:rsid w:val="00E73DD1"/>
    <w:rsid w:val="00E76B7C"/>
    <w:rsid w:val="00E80FD2"/>
    <w:rsid w:val="00E81FEE"/>
    <w:rsid w:val="00E8719E"/>
    <w:rsid w:val="00E92367"/>
    <w:rsid w:val="00E93CC2"/>
    <w:rsid w:val="00E960EF"/>
    <w:rsid w:val="00EA0104"/>
    <w:rsid w:val="00EA011E"/>
    <w:rsid w:val="00EA0F6C"/>
    <w:rsid w:val="00EA3995"/>
    <w:rsid w:val="00EA655F"/>
    <w:rsid w:val="00EB6C1E"/>
    <w:rsid w:val="00EC0BAD"/>
    <w:rsid w:val="00EC3166"/>
    <w:rsid w:val="00EC3533"/>
    <w:rsid w:val="00ED2C5E"/>
    <w:rsid w:val="00ED3DAB"/>
    <w:rsid w:val="00ED6771"/>
    <w:rsid w:val="00EE12BA"/>
    <w:rsid w:val="00EE149F"/>
    <w:rsid w:val="00EE4894"/>
    <w:rsid w:val="00EF1072"/>
    <w:rsid w:val="00EF26A4"/>
    <w:rsid w:val="00EF7E8D"/>
    <w:rsid w:val="00F00B72"/>
    <w:rsid w:val="00F0790A"/>
    <w:rsid w:val="00F100DA"/>
    <w:rsid w:val="00F10913"/>
    <w:rsid w:val="00F156B5"/>
    <w:rsid w:val="00F21BCD"/>
    <w:rsid w:val="00F21D01"/>
    <w:rsid w:val="00F239C5"/>
    <w:rsid w:val="00F457F2"/>
    <w:rsid w:val="00F47B92"/>
    <w:rsid w:val="00F503FB"/>
    <w:rsid w:val="00F5069D"/>
    <w:rsid w:val="00F517F4"/>
    <w:rsid w:val="00F52BD3"/>
    <w:rsid w:val="00F54AA5"/>
    <w:rsid w:val="00F54F33"/>
    <w:rsid w:val="00F55FB1"/>
    <w:rsid w:val="00F60BC3"/>
    <w:rsid w:val="00F651F6"/>
    <w:rsid w:val="00F76D6C"/>
    <w:rsid w:val="00F800FE"/>
    <w:rsid w:val="00F816B2"/>
    <w:rsid w:val="00F833FB"/>
    <w:rsid w:val="00F84BA2"/>
    <w:rsid w:val="00F87355"/>
    <w:rsid w:val="00F87615"/>
    <w:rsid w:val="00F9298B"/>
    <w:rsid w:val="00F94267"/>
    <w:rsid w:val="00FA5673"/>
    <w:rsid w:val="00FA6EDB"/>
    <w:rsid w:val="00FC251F"/>
    <w:rsid w:val="00FC65D3"/>
    <w:rsid w:val="00FC6B17"/>
    <w:rsid w:val="00FD1FEB"/>
    <w:rsid w:val="00FD4995"/>
    <w:rsid w:val="00FE0C63"/>
    <w:rsid w:val="00FE6102"/>
    <w:rsid w:val="00FE6707"/>
    <w:rsid w:val="00FF0628"/>
    <w:rsid w:val="00FF0AFC"/>
    <w:rsid w:val="00FF140F"/>
    <w:rsid w:val="00FF1E21"/>
    <w:rsid w:val="00FF3E40"/>
    <w:rsid w:val="00FF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5CD5B-D270-4A6B-88EA-213AE74C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F457F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7"/>
    <w:uiPriority w:val="99"/>
    <w:unhideWhenUsed/>
    <w:rsid w:val="00A9403F"/>
    <w:rPr>
      <w:rFonts w:asciiTheme="minorHAnsi" w:eastAsiaTheme="minorHAnsi" w:hAnsiTheme="minorHAnsi" w:cstheme="minorBidi"/>
      <w:sz w:val="20"/>
      <w:lang w:eastAsia="en-US"/>
    </w:rPr>
  </w:style>
  <w:style w:type="character" w:customStyle="1" w:styleId="a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6"/>
    <w:uiPriority w:val="99"/>
    <w:rsid w:val="00A9403F"/>
    <w:rPr>
      <w:sz w:val="20"/>
      <w:szCs w:val="20"/>
    </w:rPr>
  </w:style>
  <w:style w:type="character" w:styleId="a8">
    <w:name w:val="footnote reference"/>
    <w:aliases w:val="Знак сноски 1,Знак сноски-FN,Ciae niinee-FN,Referencia nota al pie,Ссылка на сноску 45,Appel note de bas de page,текст сноски"/>
    <w:basedOn w:val="a0"/>
    <w:uiPriority w:val="99"/>
    <w:unhideWhenUsed/>
    <w:rsid w:val="00A9403F"/>
    <w:rPr>
      <w:vertAlign w:val="superscript"/>
    </w:rPr>
  </w:style>
  <w:style w:type="paragraph" w:styleId="a9">
    <w:name w:val="Body Text"/>
    <w:basedOn w:val="a"/>
    <w:link w:val="aa"/>
    <w:uiPriority w:val="99"/>
    <w:unhideWhenUsed/>
    <w:rsid w:val="00A95914"/>
    <w:pPr>
      <w:spacing w:after="120" w:line="276" w:lineRule="auto"/>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rsid w:val="00A95914"/>
  </w:style>
  <w:style w:type="paragraph" w:styleId="ab">
    <w:name w:val="List Paragraph"/>
    <w:basedOn w:val="a"/>
    <w:uiPriority w:val="99"/>
    <w:qFormat/>
    <w:rsid w:val="00A014F7"/>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A014F7"/>
    <w:rPr>
      <w:rFonts w:ascii="Tahoma" w:hAnsi="Tahoma" w:cs="Tahoma"/>
      <w:sz w:val="16"/>
      <w:szCs w:val="16"/>
    </w:rPr>
  </w:style>
  <w:style w:type="character" w:customStyle="1" w:styleId="ad">
    <w:name w:val="Текст выноски Знак"/>
    <w:basedOn w:val="a0"/>
    <w:link w:val="ac"/>
    <w:uiPriority w:val="99"/>
    <w:semiHidden/>
    <w:rsid w:val="00A014F7"/>
    <w:rPr>
      <w:rFonts w:ascii="Tahoma" w:eastAsia="Times New Roman" w:hAnsi="Tahoma" w:cs="Tahoma"/>
      <w:sz w:val="16"/>
      <w:szCs w:val="16"/>
      <w:lang w:eastAsia="ru-RU"/>
    </w:rPr>
  </w:style>
  <w:style w:type="paragraph" w:customStyle="1" w:styleId="formattext">
    <w:name w:val="formattext"/>
    <w:basedOn w:val="a"/>
    <w:uiPriority w:val="99"/>
    <w:semiHidden/>
    <w:rsid w:val="004A385B"/>
    <w:pPr>
      <w:spacing w:before="100" w:beforeAutospacing="1" w:after="100" w:afterAutospacing="1"/>
    </w:pPr>
    <w:rPr>
      <w:sz w:val="24"/>
      <w:szCs w:val="24"/>
    </w:rPr>
  </w:style>
  <w:style w:type="paragraph" w:styleId="ae">
    <w:name w:val="No Spacing"/>
    <w:link w:val="af"/>
    <w:uiPriority w:val="1"/>
    <w:qFormat/>
    <w:rsid w:val="00520AD9"/>
    <w:pPr>
      <w:spacing w:after="0" w:line="240" w:lineRule="auto"/>
    </w:pPr>
  </w:style>
  <w:style w:type="character" w:customStyle="1" w:styleId="af">
    <w:name w:val="Без интервала Знак"/>
    <w:link w:val="ae"/>
    <w:uiPriority w:val="1"/>
    <w:rsid w:val="00520AD9"/>
  </w:style>
  <w:style w:type="table" w:styleId="af0">
    <w:name w:val="Table Grid"/>
    <w:basedOn w:val="a1"/>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8D5DBD"/>
    <w:rPr>
      <w:rFonts w:ascii="Arial" w:eastAsia="Times New Roman" w:hAnsi="Arial" w:cs="Arial"/>
      <w:sz w:val="20"/>
      <w:szCs w:val="20"/>
      <w:lang w:eastAsia="ru-RU"/>
    </w:rPr>
  </w:style>
  <w:style w:type="character" w:customStyle="1" w:styleId="10">
    <w:name w:val="Заголовок 1 Знак"/>
    <w:basedOn w:val="a0"/>
    <w:link w:val="1"/>
    <w:uiPriority w:val="9"/>
    <w:rsid w:val="00F457F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8990">
      <w:bodyDiv w:val="1"/>
      <w:marLeft w:val="0"/>
      <w:marRight w:val="0"/>
      <w:marTop w:val="0"/>
      <w:marBottom w:val="0"/>
      <w:divBdr>
        <w:top w:val="none" w:sz="0" w:space="0" w:color="auto"/>
        <w:left w:val="none" w:sz="0" w:space="0" w:color="auto"/>
        <w:bottom w:val="none" w:sz="0" w:space="0" w:color="auto"/>
        <w:right w:val="none" w:sz="0" w:space="0" w:color="auto"/>
      </w:divBdr>
    </w:div>
    <w:div w:id="88015634">
      <w:bodyDiv w:val="1"/>
      <w:marLeft w:val="0"/>
      <w:marRight w:val="0"/>
      <w:marTop w:val="0"/>
      <w:marBottom w:val="0"/>
      <w:divBdr>
        <w:top w:val="none" w:sz="0" w:space="0" w:color="auto"/>
        <w:left w:val="none" w:sz="0" w:space="0" w:color="auto"/>
        <w:bottom w:val="none" w:sz="0" w:space="0" w:color="auto"/>
        <w:right w:val="none" w:sz="0" w:space="0" w:color="auto"/>
      </w:divBdr>
    </w:div>
    <w:div w:id="149176373">
      <w:bodyDiv w:val="1"/>
      <w:marLeft w:val="0"/>
      <w:marRight w:val="0"/>
      <w:marTop w:val="0"/>
      <w:marBottom w:val="0"/>
      <w:divBdr>
        <w:top w:val="none" w:sz="0" w:space="0" w:color="auto"/>
        <w:left w:val="none" w:sz="0" w:space="0" w:color="auto"/>
        <w:bottom w:val="none" w:sz="0" w:space="0" w:color="auto"/>
        <w:right w:val="none" w:sz="0" w:space="0" w:color="auto"/>
      </w:divBdr>
    </w:div>
    <w:div w:id="218367219">
      <w:bodyDiv w:val="1"/>
      <w:marLeft w:val="0"/>
      <w:marRight w:val="0"/>
      <w:marTop w:val="0"/>
      <w:marBottom w:val="0"/>
      <w:divBdr>
        <w:top w:val="none" w:sz="0" w:space="0" w:color="auto"/>
        <w:left w:val="none" w:sz="0" w:space="0" w:color="auto"/>
        <w:bottom w:val="none" w:sz="0" w:space="0" w:color="auto"/>
        <w:right w:val="none" w:sz="0" w:space="0" w:color="auto"/>
      </w:divBdr>
    </w:div>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268509533">
      <w:bodyDiv w:val="1"/>
      <w:marLeft w:val="0"/>
      <w:marRight w:val="0"/>
      <w:marTop w:val="0"/>
      <w:marBottom w:val="0"/>
      <w:divBdr>
        <w:top w:val="none" w:sz="0" w:space="0" w:color="auto"/>
        <w:left w:val="none" w:sz="0" w:space="0" w:color="auto"/>
        <w:bottom w:val="none" w:sz="0" w:space="0" w:color="auto"/>
        <w:right w:val="none" w:sz="0" w:space="0" w:color="auto"/>
      </w:divBdr>
    </w:div>
    <w:div w:id="579290614">
      <w:bodyDiv w:val="1"/>
      <w:marLeft w:val="0"/>
      <w:marRight w:val="0"/>
      <w:marTop w:val="0"/>
      <w:marBottom w:val="0"/>
      <w:divBdr>
        <w:top w:val="none" w:sz="0" w:space="0" w:color="auto"/>
        <w:left w:val="none" w:sz="0" w:space="0" w:color="auto"/>
        <w:bottom w:val="none" w:sz="0" w:space="0" w:color="auto"/>
        <w:right w:val="none" w:sz="0" w:space="0" w:color="auto"/>
      </w:divBdr>
    </w:div>
    <w:div w:id="582446290">
      <w:bodyDiv w:val="1"/>
      <w:marLeft w:val="0"/>
      <w:marRight w:val="0"/>
      <w:marTop w:val="0"/>
      <w:marBottom w:val="0"/>
      <w:divBdr>
        <w:top w:val="none" w:sz="0" w:space="0" w:color="auto"/>
        <w:left w:val="none" w:sz="0" w:space="0" w:color="auto"/>
        <w:bottom w:val="none" w:sz="0" w:space="0" w:color="auto"/>
        <w:right w:val="none" w:sz="0" w:space="0" w:color="auto"/>
      </w:divBdr>
    </w:div>
    <w:div w:id="603659667">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755135088">
      <w:bodyDiv w:val="1"/>
      <w:marLeft w:val="0"/>
      <w:marRight w:val="0"/>
      <w:marTop w:val="0"/>
      <w:marBottom w:val="0"/>
      <w:divBdr>
        <w:top w:val="none" w:sz="0" w:space="0" w:color="auto"/>
        <w:left w:val="none" w:sz="0" w:space="0" w:color="auto"/>
        <w:bottom w:val="none" w:sz="0" w:space="0" w:color="auto"/>
        <w:right w:val="none" w:sz="0" w:space="0" w:color="auto"/>
      </w:divBdr>
    </w:div>
    <w:div w:id="1083798028">
      <w:bodyDiv w:val="1"/>
      <w:marLeft w:val="0"/>
      <w:marRight w:val="0"/>
      <w:marTop w:val="0"/>
      <w:marBottom w:val="0"/>
      <w:divBdr>
        <w:top w:val="none" w:sz="0" w:space="0" w:color="auto"/>
        <w:left w:val="none" w:sz="0" w:space="0" w:color="auto"/>
        <w:bottom w:val="none" w:sz="0" w:space="0" w:color="auto"/>
        <w:right w:val="none" w:sz="0" w:space="0" w:color="auto"/>
      </w:divBdr>
    </w:div>
    <w:div w:id="1244339116">
      <w:bodyDiv w:val="1"/>
      <w:marLeft w:val="0"/>
      <w:marRight w:val="0"/>
      <w:marTop w:val="0"/>
      <w:marBottom w:val="0"/>
      <w:divBdr>
        <w:top w:val="none" w:sz="0" w:space="0" w:color="auto"/>
        <w:left w:val="none" w:sz="0" w:space="0" w:color="auto"/>
        <w:bottom w:val="none" w:sz="0" w:space="0" w:color="auto"/>
        <w:right w:val="none" w:sz="0" w:space="0" w:color="auto"/>
      </w:divBdr>
    </w:div>
    <w:div w:id="1281186192">
      <w:bodyDiv w:val="1"/>
      <w:marLeft w:val="0"/>
      <w:marRight w:val="0"/>
      <w:marTop w:val="0"/>
      <w:marBottom w:val="0"/>
      <w:divBdr>
        <w:top w:val="none" w:sz="0" w:space="0" w:color="auto"/>
        <w:left w:val="none" w:sz="0" w:space="0" w:color="auto"/>
        <w:bottom w:val="none" w:sz="0" w:space="0" w:color="auto"/>
        <w:right w:val="none" w:sz="0" w:space="0" w:color="auto"/>
      </w:divBdr>
    </w:div>
    <w:div w:id="1481271284">
      <w:bodyDiv w:val="1"/>
      <w:marLeft w:val="0"/>
      <w:marRight w:val="0"/>
      <w:marTop w:val="0"/>
      <w:marBottom w:val="0"/>
      <w:divBdr>
        <w:top w:val="none" w:sz="0" w:space="0" w:color="auto"/>
        <w:left w:val="none" w:sz="0" w:space="0" w:color="auto"/>
        <w:bottom w:val="none" w:sz="0" w:space="0" w:color="auto"/>
        <w:right w:val="none" w:sz="0" w:space="0" w:color="auto"/>
      </w:divBdr>
    </w:div>
    <w:div w:id="1513452972">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17240758">
      <w:bodyDiv w:val="1"/>
      <w:marLeft w:val="0"/>
      <w:marRight w:val="0"/>
      <w:marTop w:val="0"/>
      <w:marBottom w:val="0"/>
      <w:divBdr>
        <w:top w:val="none" w:sz="0" w:space="0" w:color="auto"/>
        <w:left w:val="none" w:sz="0" w:space="0" w:color="auto"/>
        <w:bottom w:val="none" w:sz="0" w:space="0" w:color="auto"/>
        <w:right w:val="none" w:sz="0" w:space="0" w:color="auto"/>
      </w:divBdr>
    </w:div>
    <w:div w:id="1738892203">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1843427492">
      <w:bodyDiv w:val="1"/>
      <w:marLeft w:val="0"/>
      <w:marRight w:val="0"/>
      <w:marTop w:val="0"/>
      <w:marBottom w:val="0"/>
      <w:divBdr>
        <w:top w:val="none" w:sz="0" w:space="0" w:color="auto"/>
        <w:left w:val="none" w:sz="0" w:space="0" w:color="auto"/>
        <w:bottom w:val="none" w:sz="0" w:space="0" w:color="auto"/>
        <w:right w:val="none" w:sz="0" w:space="0" w:color="auto"/>
      </w:divBdr>
    </w:div>
    <w:div w:id="1951087762">
      <w:bodyDiv w:val="1"/>
      <w:marLeft w:val="0"/>
      <w:marRight w:val="0"/>
      <w:marTop w:val="0"/>
      <w:marBottom w:val="0"/>
      <w:divBdr>
        <w:top w:val="none" w:sz="0" w:space="0" w:color="auto"/>
        <w:left w:val="none" w:sz="0" w:space="0" w:color="auto"/>
        <w:bottom w:val="none" w:sz="0" w:space="0" w:color="auto"/>
        <w:right w:val="none" w:sz="0" w:space="0" w:color="auto"/>
      </w:divBdr>
    </w:div>
    <w:div w:id="1958019877">
      <w:bodyDiv w:val="1"/>
      <w:marLeft w:val="0"/>
      <w:marRight w:val="0"/>
      <w:marTop w:val="0"/>
      <w:marBottom w:val="0"/>
      <w:divBdr>
        <w:top w:val="none" w:sz="0" w:space="0" w:color="auto"/>
        <w:left w:val="none" w:sz="0" w:space="0" w:color="auto"/>
        <w:bottom w:val="none" w:sz="0" w:space="0" w:color="auto"/>
        <w:right w:val="none" w:sz="0" w:space="0" w:color="auto"/>
      </w:divBdr>
    </w:div>
    <w:div w:id="2037150657">
      <w:bodyDiv w:val="1"/>
      <w:marLeft w:val="0"/>
      <w:marRight w:val="0"/>
      <w:marTop w:val="0"/>
      <w:marBottom w:val="0"/>
      <w:divBdr>
        <w:top w:val="none" w:sz="0" w:space="0" w:color="auto"/>
        <w:left w:val="none" w:sz="0" w:space="0" w:color="auto"/>
        <w:bottom w:val="none" w:sz="0" w:space="0" w:color="auto"/>
        <w:right w:val="none" w:sz="0" w:space="0" w:color="auto"/>
      </w:divBdr>
    </w:div>
    <w:div w:id="2053992504">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3D68F-F342-4CF8-84AE-8915F0ED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Pages>
  <Words>721</Words>
  <Characters>4111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Светалана В. Фефелова</cp:lastModifiedBy>
  <cp:revision>36</cp:revision>
  <cp:lastPrinted>2020-08-11T05:47:00Z</cp:lastPrinted>
  <dcterms:created xsi:type="dcterms:W3CDTF">2019-08-20T07:56:00Z</dcterms:created>
  <dcterms:modified xsi:type="dcterms:W3CDTF">2020-08-11T06:29:00Z</dcterms:modified>
</cp:coreProperties>
</file>