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495AE3" w:rsidRDefault="00BE4F6B" w:rsidP="00B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3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4E5FDF" w:rsidRDefault="006C49BA" w:rsidP="004E5F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BA">
        <w:rPr>
          <w:rFonts w:ascii="Times New Roman" w:hAnsi="Times New Roman" w:cs="Times New Roman"/>
          <w:b/>
          <w:sz w:val="28"/>
          <w:szCs w:val="28"/>
        </w:rPr>
        <w:t>"Проверка целевого и эффективного использования бюджетных средств, выделенных на мероприятия подпрограммы 2 "Пожарная безопасность" на 2013-2020 годы государственной программы Приморского края "Защита населения и территории от чрезвычайных ситуаций, обеспечение пожарной безопасности людей на водных объектах Приморского края" на 2013-2020 годы, утвержденной постановлением Администрации Приморского края от 07.12.2012 № 386-па" за 2017 год и истекший период 2018 года</w:t>
      </w:r>
    </w:p>
    <w:p w:rsidR="00495AE3" w:rsidRDefault="00495AE3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E3" w:rsidRPr="00495AE3" w:rsidRDefault="00495AE3" w:rsidP="004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3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2.8.4 плана работы Контрольно-счётной палаты Приморского края на 2018 год</w:t>
      </w:r>
      <w:r>
        <w:rPr>
          <w:rFonts w:ascii="Times New Roman" w:hAnsi="Times New Roman" w:cs="Times New Roman"/>
          <w:sz w:val="28"/>
          <w:szCs w:val="28"/>
        </w:rPr>
        <w:t xml:space="preserve"> в период сентябрь-ноябрь текущего года</w:t>
      </w:r>
      <w:r w:rsidRPr="00495AE3">
        <w:rPr>
          <w:rFonts w:ascii="Times New Roman" w:hAnsi="Times New Roman" w:cs="Times New Roman"/>
          <w:sz w:val="28"/>
          <w:szCs w:val="28"/>
        </w:rPr>
        <w:t>.</w:t>
      </w:r>
    </w:p>
    <w:p w:rsidR="006C49BA" w:rsidRPr="00495AE3" w:rsidRDefault="006C49BA" w:rsidP="004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23EE6" w:rsidRDefault="00423EE6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 представления</w:t>
      </w:r>
      <w:r w:rsidR="00DC07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вынесенного в адрес руководител</w:t>
      </w:r>
      <w:r w:rsidR="00A92D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ей</w:t>
      </w:r>
    </w:p>
    <w:p w:rsidR="00DC07FE" w:rsidRPr="00495AE3" w:rsidRDefault="00DC07FE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="006C49BA"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Департамент градостроительства ПК</w:t>
      </w:r>
      <w:r w:rsidR="00424FD3"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"</w:t>
      </w:r>
    </w:p>
    <w:p w:rsidR="000753FD" w:rsidRDefault="000753FD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и.о. директора департамента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установленный законом срок поступила информация о принятых решениях и мерах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72317" w:rsidRDefault="00972317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Установлено, что исполнены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</w:t>
      </w: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требования резолютивной части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объеме.</w:t>
      </w:r>
    </w:p>
    <w:p w:rsidR="00495AE3" w:rsidRPr="004D7A28" w:rsidRDefault="00495AE3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3A22" w:rsidRPr="00495AE3" w:rsidRDefault="00495AE3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</w:t>
      </w:r>
      <w:r w:rsidR="00A92D45"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епартамент гражданской защиты ПК</w:t>
      </w:r>
    </w:p>
    <w:p w:rsidR="004A49F9" w:rsidRPr="004D7A28" w:rsidRDefault="00814D1B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директора </w:t>
      </w:r>
      <w:r w:rsidR="00A92D45">
        <w:rPr>
          <w:rFonts w:ascii="Times New Roman" w:eastAsia="Times New Roman" w:hAnsi="Times New Roman" w:cs="Times New Roman"/>
          <w:sz w:val="28"/>
          <w:szCs w:val="28"/>
          <w:lang w:eastAsia="x-none"/>
        </w:rPr>
        <w:t>и.о. директора департамента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установленный законом срок поступила информация о принятых решениях и мерах</w:t>
      </w:r>
      <w:r w:rsidR="00495AE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391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91706" w:rsidRDefault="00814D1B" w:rsidP="00E9170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Установлено, что </w:t>
      </w:r>
      <w:r w:rsidR="003916C4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исполнены</w:t>
      </w:r>
      <w:r w:rsidR="00A92D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</w:t>
      </w:r>
      <w:r w:rsidR="003916C4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резолютивной части представления</w:t>
      </w:r>
      <w:r w:rsidR="0065653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3916C4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92D45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них:</w:t>
      </w:r>
    </w:p>
    <w:p w:rsidR="00A92D45" w:rsidRPr="00A92D45" w:rsidRDefault="00A92D45" w:rsidP="00BE0224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утверждено</w:t>
      </w:r>
      <w:r w:rsidRPr="00A92D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постановление</w:t>
      </w:r>
      <w:r w:rsidR="00495A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Приморского края</w:t>
      </w:r>
      <w:r w:rsidRPr="00A92D45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которым установлены Нормы положенности</w:t>
      </w:r>
      <w:r w:rsidR="00BE02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пожарных депо, табельной оснащенности для учреждений противопожарной службы Приморского края, табельной положенности пожарно-технического вооружения</w:t>
      </w:r>
      <w:r w:rsidRPr="00A92D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BE0224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аварийно-спасательного оборудования для основных и специальных пожарных автомобилей.</w:t>
      </w:r>
    </w:p>
    <w:p w:rsidR="00495AE3" w:rsidRDefault="00495AE3" w:rsidP="00E9170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141E7" w:rsidRPr="00495AE3" w:rsidRDefault="00F2518B" w:rsidP="00E9170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Департамент информационной политики ПК</w:t>
      </w:r>
    </w:p>
    <w:p w:rsidR="006440D2" w:rsidRDefault="006440D2" w:rsidP="006440D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</w:t>
      </w:r>
      <w:r w:rsidR="000753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и.о.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директора </w:t>
      </w:r>
      <w:r w:rsidR="000753FD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департамента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поступила информация о принятых решениях и мерах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2518B" w:rsidRDefault="0065653B" w:rsidP="00E9170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Установлено, что исполнены требования резолютивной части представления</w:t>
      </w:r>
      <w:r w:rsidR="00F251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объеме.</w:t>
      </w:r>
    </w:p>
    <w:p w:rsidR="00495AE3" w:rsidRDefault="00495AE3" w:rsidP="00E9170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154C1" w:rsidRPr="00495AE3" w:rsidRDefault="00F2518B" w:rsidP="00E9170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 Государственное казенное учреждение ПК по пожарной безопасности, делам гражданской обороны, защите населения и территорий от чрезвычайных ситуац</w:t>
      </w:r>
      <w:r w:rsidR="000753FD"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ий</w:t>
      </w:r>
      <w:r w:rsidR="0065653B" w:rsidRPr="00495AE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</w:p>
    <w:p w:rsidR="000753FD" w:rsidRDefault="000753FD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По результатам рассмотрения внесенного Контрольно-счетной палатой представления от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учреждения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поступила информация о принятых </w:t>
      </w:r>
      <w:r w:rsidR="00495AE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решениях и мерах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753FD" w:rsidRDefault="000753FD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Установлено, что исполнены требования резолютивной части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объеме.</w:t>
      </w:r>
    </w:p>
    <w:p w:rsidR="00611B5B" w:rsidRDefault="00611B5B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Решением коллегии представления </w:t>
      </w:r>
      <w:r w:rsidR="00213C39" w:rsidRPr="003916C4">
        <w:rPr>
          <w:rFonts w:ascii="Times New Roman" w:eastAsia="Times New Roman" w:hAnsi="Times New Roman" w:cs="Times New Roman"/>
          <w:sz w:val="28"/>
          <w:szCs w:val="28"/>
          <w:lang w:eastAsia="x-none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213C39" w:rsidRPr="00391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213C39" w:rsidRPr="00391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11B5B" w:rsidRDefault="00611B5B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11B5B" w:rsidRDefault="00BA2377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A6E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Рассмотрение писем </w:t>
      </w:r>
      <w:r w:rsidR="00E91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материалов, направленных </w:t>
      </w:r>
      <w:r w:rsidRPr="006A6E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Контрольно-счетной палат</w:t>
      </w:r>
      <w:r w:rsidR="00E91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ой</w:t>
      </w:r>
    </w:p>
    <w:p w:rsidR="00981AAA" w:rsidRPr="00611B5B" w:rsidRDefault="00135D7B" w:rsidP="00091F87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Департамент</w:t>
      </w:r>
      <w:r w:rsidR="00F07755"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ом</w:t>
      </w:r>
      <w:r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земельных и имущественных отношений Приморского края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7755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информационное письмо </w:t>
      </w:r>
      <w:r w:rsidR="00495AE3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091F87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аправлялось для сведения и принятия необходимых мер при реализации полномочий департамента в сфере управления и распоряжения имуществом, находящимся в собственности ПК.</w:t>
      </w:r>
    </w:p>
    <w:p w:rsidR="0018219D" w:rsidRPr="00611B5B" w:rsidRDefault="00091F87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Правовой д</w:t>
      </w:r>
      <w:r w:rsidR="0018219D"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епартамент </w:t>
      </w:r>
      <w:r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Администрации</w:t>
      </w:r>
      <w:r w:rsidR="0018219D"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Приморского края</w:t>
      </w:r>
      <w:r w:rsidR="0018219D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рассмотрен</w:t>
      </w:r>
      <w:r w:rsidR="00D10B80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8219D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D10B80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е КСП</w:t>
      </w:r>
      <w:r w:rsidR="0018219D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10B80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материалы</w:t>
      </w:r>
      <w:r w:rsidR="00495AE3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8219D" w:rsidRPr="00611B5B" w:rsidRDefault="00495AE3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D10B80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отношении контрактного управляющего вынесено по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становление о назначении штрафа</w:t>
      </w:r>
      <w:r w:rsidR="00D10B80"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10B80" w:rsidRDefault="00D10B80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B5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Департаментом государственных программ и внутреннего финансового контроля Приморского края</w:t>
      </w:r>
      <w:r w:rsidRPr="00611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письмо от рассмотрено, в ответ направлены пояснения, сформированные на основании информации, представленной ему департаментом гражданской защиты ПК.</w:t>
      </w:r>
    </w:p>
    <w:p w:rsidR="00611B5B" w:rsidRDefault="00611B5B" w:rsidP="00E9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91706" w:rsidRPr="00E91706" w:rsidRDefault="00E91706" w:rsidP="00E91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91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Составлены </w:t>
      </w:r>
      <w:r w:rsidRPr="00E91706">
        <w:rPr>
          <w:rFonts w:ascii="Times New Roman" w:hAnsi="Times New Roman" w:cs="Times New Roman"/>
          <w:b/>
          <w:iCs/>
          <w:sz w:val="28"/>
          <w:szCs w:val="28"/>
        </w:rPr>
        <w:t xml:space="preserve">протоколы по делу об административных правонарушениях: </w:t>
      </w:r>
    </w:p>
    <w:p w:rsidR="00E91706" w:rsidRDefault="00495AE3" w:rsidP="00E917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–</w:t>
      </w:r>
      <w:r w:rsidR="00E91706">
        <w:rPr>
          <w:rFonts w:ascii="Times New Roman" w:hAnsi="Times New Roman" w:cs="Times New Roman"/>
          <w:iCs/>
          <w:sz w:val="28"/>
          <w:szCs w:val="28"/>
        </w:rPr>
        <w:t xml:space="preserve"> в отношении должностных лиц (</w:t>
      </w:r>
      <w:r w:rsidR="00E91706" w:rsidRPr="002E7C4A">
        <w:rPr>
          <w:rFonts w:ascii="Times New Roman" w:hAnsi="Times New Roman" w:cs="Times New Roman"/>
          <w:iCs/>
          <w:sz w:val="28"/>
          <w:szCs w:val="28"/>
        </w:rPr>
        <w:t>стать</w:t>
      </w:r>
      <w:r w:rsidR="00E91706">
        <w:rPr>
          <w:rFonts w:ascii="Times New Roman" w:hAnsi="Times New Roman" w:cs="Times New Roman"/>
          <w:iCs/>
          <w:sz w:val="28"/>
          <w:szCs w:val="28"/>
        </w:rPr>
        <w:t>и</w:t>
      </w:r>
      <w:r w:rsidR="00E91706" w:rsidRPr="002E7C4A">
        <w:rPr>
          <w:rFonts w:ascii="Times New Roman" w:hAnsi="Times New Roman" w:cs="Times New Roman"/>
          <w:iCs/>
          <w:sz w:val="28"/>
          <w:szCs w:val="28"/>
        </w:rPr>
        <w:t xml:space="preserve"> 15.14</w:t>
      </w:r>
      <w:r w:rsidR="00E91706">
        <w:rPr>
          <w:rFonts w:ascii="Times New Roman" w:hAnsi="Times New Roman" w:cs="Times New Roman"/>
          <w:iCs/>
          <w:sz w:val="28"/>
          <w:szCs w:val="28"/>
        </w:rPr>
        <w:t>,</w:t>
      </w:r>
      <w:r w:rsidR="00E91706" w:rsidRPr="002E7C4A">
        <w:t xml:space="preserve"> </w:t>
      </w:r>
      <w:r w:rsidR="00E91706" w:rsidRPr="002E7C4A">
        <w:rPr>
          <w:rFonts w:ascii="Times New Roman" w:hAnsi="Times New Roman" w:cs="Times New Roman"/>
          <w:iCs/>
          <w:sz w:val="28"/>
          <w:szCs w:val="28"/>
        </w:rPr>
        <w:t>15.15.6</w:t>
      </w:r>
      <w:r w:rsidR="00E9170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91706" w:rsidRPr="002E7C4A">
        <w:rPr>
          <w:rFonts w:ascii="Times New Roman" w:hAnsi="Times New Roman" w:cs="Times New Roman"/>
          <w:iCs/>
          <w:sz w:val="28"/>
          <w:szCs w:val="28"/>
        </w:rPr>
        <w:t>15.15.7</w:t>
      </w:r>
      <w:r w:rsidR="00E917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1706" w:rsidRPr="002E7C4A">
        <w:rPr>
          <w:rFonts w:ascii="Times New Roman" w:hAnsi="Times New Roman" w:cs="Times New Roman"/>
          <w:iCs/>
          <w:sz w:val="28"/>
          <w:szCs w:val="28"/>
        </w:rPr>
        <w:t>КоАП РФ)</w:t>
      </w:r>
      <w:r w:rsidR="00611B5B">
        <w:rPr>
          <w:rFonts w:ascii="Times New Roman" w:hAnsi="Times New Roman" w:cs="Times New Roman"/>
          <w:iCs/>
          <w:sz w:val="28"/>
          <w:szCs w:val="28"/>
        </w:rPr>
        <w:t>;</w:t>
      </w:r>
      <w:r w:rsidR="00E91706" w:rsidRPr="002E7C4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1706" w:rsidRPr="002E7C4A" w:rsidRDefault="00E91706" w:rsidP="00E917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495AE3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7C4A">
        <w:rPr>
          <w:rFonts w:ascii="Times New Roman" w:hAnsi="Times New Roman" w:cs="Times New Roman"/>
          <w:iCs/>
          <w:sz w:val="28"/>
          <w:szCs w:val="28"/>
        </w:rPr>
        <w:t>в отношении</w:t>
      </w:r>
      <w:r w:rsidRPr="002E7C4A">
        <w:t xml:space="preserve"> </w:t>
      </w:r>
      <w:r w:rsidRPr="002E7C4A">
        <w:rPr>
          <w:rFonts w:ascii="Times New Roman" w:hAnsi="Times New Roman" w:cs="Times New Roman"/>
          <w:iCs/>
          <w:sz w:val="28"/>
          <w:szCs w:val="28"/>
        </w:rPr>
        <w:t>ГКУ по пожарной безопасности, ГОЧС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E7C4A">
        <w:rPr>
          <w:rFonts w:ascii="Times New Roman" w:hAnsi="Times New Roman" w:cs="Times New Roman"/>
          <w:iCs/>
          <w:sz w:val="28"/>
          <w:szCs w:val="28"/>
        </w:rPr>
        <w:t>стать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2E7C4A">
        <w:rPr>
          <w:rFonts w:ascii="Times New Roman" w:hAnsi="Times New Roman" w:cs="Times New Roman"/>
          <w:iCs/>
          <w:sz w:val="28"/>
          <w:szCs w:val="28"/>
        </w:rPr>
        <w:t xml:space="preserve"> 15.14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7C4A">
        <w:rPr>
          <w:rFonts w:ascii="Times New Roman" w:hAnsi="Times New Roman" w:cs="Times New Roman"/>
          <w:iCs/>
          <w:sz w:val="28"/>
          <w:szCs w:val="28"/>
        </w:rPr>
        <w:t>КоАП РФ)</w:t>
      </w:r>
      <w:r w:rsidR="00611B5B">
        <w:rPr>
          <w:rFonts w:ascii="Times New Roman" w:hAnsi="Times New Roman" w:cs="Times New Roman"/>
          <w:iCs/>
          <w:sz w:val="28"/>
          <w:szCs w:val="28"/>
        </w:rPr>
        <w:t>;</w:t>
      </w:r>
    </w:p>
    <w:p w:rsidR="00E91706" w:rsidRDefault="00972317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Назначенные </w:t>
      </w:r>
      <w:r w:rsidR="003837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штраф</w:t>
      </w:r>
      <w:r w:rsidR="0038376D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перечислены в полном объеме</w:t>
      </w:r>
      <w:r w:rsidR="003837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краевой бюджет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72317" w:rsidRDefault="00972317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972317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C" w:rsidRDefault="00B6371C" w:rsidP="00F961B4">
      <w:pPr>
        <w:spacing w:after="0" w:line="240" w:lineRule="auto"/>
      </w:pPr>
      <w:r>
        <w:separator/>
      </w:r>
    </w:p>
  </w:endnote>
  <w:end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C" w:rsidRDefault="00B6371C" w:rsidP="00F961B4">
      <w:pPr>
        <w:spacing w:after="0" w:line="240" w:lineRule="auto"/>
      </w:pPr>
      <w:r>
        <w:separator/>
      </w:r>
    </w:p>
  </w:footnote>
  <w:foot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6D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753FD"/>
    <w:rsid w:val="000853CB"/>
    <w:rsid w:val="00091F87"/>
    <w:rsid w:val="000A0609"/>
    <w:rsid w:val="000A5475"/>
    <w:rsid w:val="000C0DBE"/>
    <w:rsid w:val="000F2F27"/>
    <w:rsid w:val="0010191A"/>
    <w:rsid w:val="00105503"/>
    <w:rsid w:val="00112BED"/>
    <w:rsid w:val="00117238"/>
    <w:rsid w:val="00135D7B"/>
    <w:rsid w:val="00137BDF"/>
    <w:rsid w:val="001568F3"/>
    <w:rsid w:val="00174023"/>
    <w:rsid w:val="0018219D"/>
    <w:rsid w:val="00193124"/>
    <w:rsid w:val="001F0385"/>
    <w:rsid w:val="00213C39"/>
    <w:rsid w:val="002228AE"/>
    <w:rsid w:val="0023318D"/>
    <w:rsid w:val="0025488E"/>
    <w:rsid w:val="002847EB"/>
    <w:rsid w:val="00295CF6"/>
    <w:rsid w:val="002A6FA5"/>
    <w:rsid w:val="002B1BA2"/>
    <w:rsid w:val="002B518C"/>
    <w:rsid w:val="002F65B7"/>
    <w:rsid w:val="003078C0"/>
    <w:rsid w:val="003139DB"/>
    <w:rsid w:val="00350BD1"/>
    <w:rsid w:val="00363A22"/>
    <w:rsid w:val="0038376D"/>
    <w:rsid w:val="003916C4"/>
    <w:rsid w:val="003B64E3"/>
    <w:rsid w:val="003F0D9C"/>
    <w:rsid w:val="003F7C89"/>
    <w:rsid w:val="004038BB"/>
    <w:rsid w:val="0041290F"/>
    <w:rsid w:val="00421984"/>
    <w:rsid w:val="00423EE6"/>
    <w:rsid w:val="00424FD3"/>
    <w:rsid w:val="00437DD1"/>
    <w:rsid w:val="004520DE"/>
    <w:rsid w:val="004522F1"/>
    <w:rsid w:val="00454336"/>
    <w:rsid w:val="004610B7"/>
    <w:rsid w:val="00466EAB"/>
    <w:rsid w:val="00495AE3"/>
    <w:rsid w:val="004A49F9"/>
    <w:rsid w:val="004D7A28"/>
    <w:rsid w:val="004E5FDF"/>
    <w:rsid w:val="004F660F"/>
    <w:rsid w:val="005141E7"/>
    <w:rsid w:val="0051488C"/>
    <w:rsid w:val="0054605E"/>
    <w:rsid w:val="00551A84"/>
    <w:rsid w:val="00552BB2"/>
    <w:rsid w:val="00564CB3"/>
    <w:rsid w:val="005771D0"/>
    <w:rsid w:val="00587D92"/>
    <w:rsid w:val="00592443"/>
    <w:rsid w:val="005A5890"/>
    <w:rsid w:val="005C731F"/>
    <w:rsid w:val="005F1332"/>
    <w:rsid w:val="005F7EDB"/>
    <w:rsid w:val="00611B5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F4D0E"/>
    <w:rsid w:val="00703C02"/>
    <w:rsid w:val="00703FDD"/>
    <w:rsid w:val="0072134E"/>
    <w:rsid w:val="00735C2F"/>
    <w:rsid w:val="00745603"/>
    <w:rsid w:val="00784C6C"/>
    <w:rsid w:val="007A0852"/>
    <w:rsid w:val="007E3305"/>
    <w:rsid w:val="00814D1B"/>
    <w:rsid w:val="008174DE"/>
    <w:rsid w:val="0088416B"/>
    <w:rsid w:val="008B5D54"/>
    <w:rsid w:val="009053CE"/>
    <w:rsid w:val="00927F35"/>
    <w:rsid w:val="00927F77"/>
    <w:rsid w:val="00970DEE"/>
    <w:rsid w:val="00972317"/>
    <w:rsid w:val="00981AAA"/>
    <w:rsid w:val="0098388D"/>
    <w:rsid w:val="00990566"/>
    <w:rsid w:val="009B001F"/>
    <w:rsid w:val="009F00FB"/>
    <w:rsid w:val="00A166A9"/>
    <w:rsid w:val="00A227B8"/>
    <w:rsid w:val="00A31AE2"/>
    <w:rsid w:val="00A32F07"/>
    <w:rsid w:val="00A74AAC"/>
    <w:rsid w:val="00A83261"/>
    <w:rsid w:val="00A86AC6"/>
    <w:rsid w:val="00A92D45"/>
    <w:rsid w:val="00AA1823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B5EA0"/>
    <w:rsid w:val="00BC5431"/>
    <w:rsid w:val="00BD44C0"/>
    <w:rsid w:val="00BD62E4"/>
    <w:rsid w:val="00BE0224"/>
    <w:rsid w:val="00BE4F6B"/>
    <w:rsid w:val="00C128B0"/>
    <w:rsid w:val="00C1427B"/>
    <w:rsid w:val="00C154C1"/>
    <w:rsid w:val="00C24C89"/>
    <w:rsid w:val="00C34738"/>
    <w:rsid w:val="00C518DD"/>
    <w:rsid w:val="00C54D97"/>
    <w:rsid w:val="00C85966"/>
    <w:rsid w:val="00CD50F0"/>
    <w:rsid w:val="00CE4530"/>
    <w:rsid w:val="00D10B80"/>
    <w:rsid w:val="00D17F77"/>
    <w:rsid w:val="00D226C6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4100"/>
    <w:rsid w:val="00F15817"/>
    <w:rsid w:val="00F24F59"/>
    <w:rsid w:val="00F2518B"/>
    <w:rsid w:val="00F27893"/>
    <w:rsid w:val="00F31F41"/>
    <w:rsid w:val="00F34CF4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D2D2-8653-46E6-842A-A88DFC95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77</cp:revision>
  <cp:lastPrinted>2019-11-20T04:46:00Z</cp:lastPrinted>
  <dcterms:created xsi:type="dcterms:W3CDTF">2018-03-19T23:42:00Z</dcterms:created>
  <dcterms:modified xsi:type="dcterms:W3CDTF">2019-11-20T04:46:00Z</dcterms:modified>
</cp:coreProperties>
</file>