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C60" w:rsidRPr="00774C60" w:rsidRDefault="00774C60" w:rsidP="00774C60">
      <w:pPr>
        <w:ind w:firstLine="709"/>
        <w:jc w:val="center"/>
        <w:rPr>
          <w:b/>
          <w:szCs w:val="28"/>
        </w:rPr>
      </w:pPr>
      <w:r w:rsidRPr="00774C60">
        <w:rPr>
          <w:b/>
          <w:szCs w:val="28"/>
        </w:rPr>
        <w:t xml:space="preserve">Информация о </w:t>
      </w:r>
    </w:p>
    <w:p w:rsidR="00774C60" w:rsidRPr="00774C60" w:rsidRDefault="00774C60" w:rsidP="00774C60">
      <w:pPr>
        <w:ind w:firstLine="709"/>
        <w:jc w:val="center"/>
        <w:rPr>
          <w:b/>
          <w:szCs w:val="28"/>
        </w:rPr>
      </w:pPr>
      <w:r w:rsidRPr="00774C60">
        <w:rPr>
          <w:b/>
          <w:szCs w:val="28"/>
        </w:rPr>
        <w:t>результатах контрольного мероприятия "Проверка эффективности расходов на реализацию подпрограммы "Развитие кадрового потенциала" государственной программы "Развитие здравоохранения Приморского края", в том числе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за 2015 - 2020 годы</w:t>
      </w:r>
      <w:r w:rsidR="0088615A">
        <w:rPr>
          <w:b/>
          <w:szCs w:val="28"/>
        </w:rPr>
        <w:t>"</w:t>
      </w:r>
    </w:p>
    <w:p w:rsidR="00774C60" w:rsidRPr="00774C60" w:rsidRDefault="00774C60" w:rsidP="00774C60">
      <w:pPr>
        <w:jc w:val="center"/>
        <w:rPr>
          <w:b/>
          <w:szCs w:val="28"/>
        </w:rPr>
      </w:pPr>
      <w:r w:rsidRPr="00774C60">
        <w:rPr>
          <w:b/>
          <w:szCs w:val="28"/>
        </w:rPr>
        <w:t>__________________________________________________________________</w:t>
      </w:r>
    </w:p>
    <w:p w:rsidR="00774C60" w:rsidRPr="00774C60" w:rsidRDefault="00774C60" w:rsidP="00774C60">
      <w:pPr>
        <w:ind w:firstLine="709"/>
        <w:jc w:val="both"/>
        <w:rPr>
          <w:rFonts w:eastAsia="Calibri"/>
          <w:szCs w:val="28"/>
          <w:lang w:eastAsia="en-US"/>
        </w:rPr>
      </w:pPr>
    </w:p>
    <w:p w:rsidR="00774C60" w:rsidRPr="00F36263" w:rsidRDefault="00774C60" w:rsidP="00774C60">
      <w:pPr>
        <w:ind w:firstLine="709"/>
        <w:jc w:val="both"/>
        <w:rPr>
          <w:rFonts w:eastAsia="Calibri"/>
          <w:szCs w:val="28"/>
          <w:lang w:eastAsia="en-US"/>
        </w:rPr>
      </w:pPr>
      <w:r w:rsidRPr="00774C60">
        <w:rPr>
          <w:rFonts w:eastAsia="Calibri"/>
          <w:szCs w:val="28"/>
          <w:lang w:eastAsia="en-US"/>
        </w:rPr>
        <w:t>Контрольное мероприятие проведено в соответствии с пунктом 2.3.1 плана работы Контрольно-счетной палаты Приморского края на 2021 год</w:t>
      </w:r>
      <w:r w:rsidR="00DC54D2">
        <w:rPr>
          <w:rFonts w:eastAsia="Calibri"/>
          <w:szCs w:val="28"/>
          <w:lang w:eastAsia="en-US"/>
        </w:rPr>
        <w:t xml:space="preserve"> в период с января по март. </w:t>
      </w:r>
      <w:r w:rsidRPr="00774C60">
        <w:rPr>
          <w:rFonts w:eastAsia="Calibri"/>
          <w:szCs w:val="28"/>
          <w:lang w:eastAsia="en-US"/>
        </w:rPr>
        <w:t xml:space="preserve"> В ходе проверки установлено следующее.</w:t>
      </w:r>
    </w:p>
    <w:p w:rsidR="00774C60" w:rsidRDefault="00261701" w:rsidP="00774C60">
      <w:pPr>
        <w:ind w:firstLine="708"/>
        <w:jc w:val="both"/>
        <w:rPr>
          <w:szCs w:val="28"/>
        </w:rPr>
      </w:pPr>
      <w:r w:rsidRPr="00810EF6">
        <w:rPr>
          <w:color w:val="000000" w:themeColor="text1"/>
          <w:szCs w:val="28"/>
        </w:rPr>
        <w:t xml:space="preserve">Общий объем </w:t>
      </w:r>
      <w:r>
        <w:rPr>
          <w:color w:val="000000" w:themeColor="text1"/>
          <w:szCs w:val="28"/>
        </w:rPr>
        <w:t xml:space="preserve">направленных </w:t>
      </w:r>
      <w:r w:rsidRPr="00810EF6">
        <w:rPr>
          <w:color w:val="000000" w:themeColor="text1"/>
          <w:szCs w:val="28"/>
        </w:rPr>
        <w:t xml:space="preserve">средств на </w:t>
      </w:r>
      <w:r>
        <w:rPr>
          <w:color w:val="000000" w:themeColor="text1"/>
          <w:szCs w:val="28"/>
        </w:rPr>
        <w:t xml:space="preserve">единовременные компенсационные выплаты </w:t>
      </w:r>
      <w:r w:rsidRPr="00810EF6">
        <w:rPr>
          <w:color w:val="000000" w:themeColor="text1"/>
          <w:szCs w:val="28"/>
        </w:rPr>
        <w:t>за 201</w:t>
      </w:r>
      <w:r>
        <w:rPr>
          <w:color w:val="000000" w:themeColor="text1"/>
          <w:szCs w:val="28"/>
        </w:rPr>
        <w:t>5</w:t>
      </w:r>
      <w:r w:rsidRPr="00810EF6">
        <w:rPr>
          <w:color w:val="000000" w:themeColor="text1"/>
          <w:szCs w:val="28"/>
        </w:rPr>
        <w:t xml:space="preserve"> - 20</w:t>
      </w:r>
      <w:r>
        <w:rPr>
          <w:color w:val="000000" w:themeColor="text1"/>
          <w:szCs w:val="28"/>
        </w:rPr>
        <w:t>20</w:t>
      </w:r>
      <w:r w:rsidRPr="00810EF6">
        <w:rPr>
          <w:color w:val="000000" w:themeColor="text1"/>
          <w:szCs w:val="28"/>
        </w:rPr>
        <w:t xml:space="preserve"> годы составил </w:t>
      </w:r>
      <w:r>
        <w:rPr>
          <w:color w:val="000000" w:themeColor="text1"/>
          <w:szCs w:val="28"/>
        </w:rPr>
        <w:t>в общей сумме 415</w:t>
      </w:r>
      <w:r w:rsidR="007C7EBA">
        <w:rPr>
          <w:color w:val="000000" w:themeColor="text1"/>
          <w:szCs w:val="28"/>
        </w:rPr>
        <w:t>,</w:t>
      </w:r>
      <w:r w:rsidR="0001233D">
        <w:rPr>
          <w:color w:val="000000" w:themeColor="text1"/>
          <w:szCs w:val="28"/>
        </w:rPr>
        <w:t>1</w:t>
      </w:r>
      <w:r w:rsidR="007C7EBA">
        <w:rPr>
          <w:color w:val="000000" w:themeColor="text1"/>
          <w:szCs w:val="28"/>
        </w:rPr>
        <w:t> </w:t>
      </w:r>
      <w:r w:rsidR="0001233D">
        <w:rPr>
          <w:color w:val="000000" w:themeColor="text1"/>
          <w:szCs w:val="28"/>
        </w:rPr>
        <w:t>млн</w:t>
      </w:r>
      <w:r w:rsidRPr="00810EF6">
        <w:rPr>
          <w:color w:val="000000" w:themeColor="text1"/>
          <w:szCs w:val="28"/>
        </w:rPr>
        <w:t xml:space="preserve"> рублей</w:t>
      </w:r>
      <w:r w:rsidR="00774C60">
        <w:rPr>
          <w:color w:val="000000" w:themeColor="text1"/>
          <w:szCs w:val="28"/>
        </w:rPr>
        <w:t>.</w:t>
      </w:r>
      <w:r>
        <w:rPr>
          <w:color w:val="000000" w:themeColor="text1"/>
          <w:szCs w:val="28"/>
        </w:rPr>
        <w:t xml:space="preserve"> </w:t>
      </w:r>
      <w:r>
        <w:rPr>
          <w:color w:val="000000"/>
          <w:szCs w:val="28"/>
        </w:rPr>
        <w:t xml:space="preserve">В 2020 году по сравнению с 2015 годом объем расходов вырос в целом в 2,8 раза. </w:t>
      </w:r>
      <w:r>
        <w:rPr>
          <w:szCs w:val="28"/>
        </w:rPr>
        <w:t>В 2020 году с</w:t>
      </w:r>
      <w:r w:rsidR="00774C60">
        <w:rPr>
          <w:szCs w:val="28"/>
        </w:rPr>
        <w:t>редства освоены в полном объеме</w:t>
      </w:r>
      <w:r w:rsidR="0088615A">
        <w:rPr>
          <w:szCs w:val="28"/>
        </w:rPr>
        <w:t xml:space="preserve"> – 100 %</w:t>
      </w:r>
      <w:r w:rsidR="00774C60">
        <w:rPr>
          <w:szCs w:val="28"/>
        </w:rPr>
        <w:t>.</w:t>
      </w:r>
    </w:p>
    <w:p w:rsidR="00DC54D2" w:rsidRDefault="00DC54D2" w:rsidP="009F1C9D">
      <w:pPr>
        <w:ind w:firstLine="709"/>
        <w:jc w:val="both"/>
        <w:rPr>
          <w:szCs w:val="28"/>
        </w:rPr>
      </w:pPr>
      <w:r w:rsidRPr="00DC54D2">
        <w:rPr>
          <w:szCs w:val="28"/>
        </w:rPr>
        <w:t>Результаты контрольного мероприятия свидетельствуют о необходимости совершенствования организации нормативно</w:t>
      </w:r>
      <w:r>
        <w:rPr>
          <w:szCs w:val="28"/>
        </w:rPr>
        <w:t xml:space="preserve">го </w:t>
      </w:r>
      <w:r w:rsidRPr="00DC54D2">
        <w:rPr>
          <w:szCs w:val="28"/>
        </w:rPr>
        <w:t>правового регулирования осуществления единовременных компенсационных выплат медицинским работникам.</w:t>
      </w:r>
      <w:r>
        <w:rPr>
          <w:szCs w:val="28"/>
        </w:rPr>
        <w:t xml:space="preserve"> </w:t>
      </w:r>
    </w:p>
    <w:p w:rsidR="00921B60" w:rsidRDefault="00DC54D2" w:rsidP="009F1C9D">
      <w:pPr>
        <w:ind w:firstLine="709"/>
        <w:jc w:val="both"/>
        <w:rPr>
          <w:szCs w:val="28"/>
        </w:rPr>
      </w:pPr>
      <w:r>
        <w:rPr>
          <w:szCs w:val="28"/>
        </w:rPr>
        <w:t>Установлено, что</w:t>
      </w:r>
      <w:r w:rsidR="00774C60">
        <w:rPr>
          <w:szCs w:val="28"/>
        </w:rPr>
        <w:t xml:space="preserve"> д</w:t>
      </w:r>
      <w:r w:rsidR="009F1C9D">
        <w:rPr>
          <w:szCs w:val="28"/>
        </w:rPr>
        <w:t>ействующий порядок предоставления единовременных компенсационных выплат</w:t>
      </w:r>
      <w:r w:rsidR="00774C60">
        <w:rPr>
          <w:szCs w:val="28"/>
        </w:rPr>
        <w:t xml:space="preserve"> </w:t>
      </w:r>
      <w:r w:rsidR="00980455">
        <w:rPr>
          <w:szCs w:val="28"/>
        </w:rPr>
        <w:t xml:space="preserve">не содержит </w:t>
      </w:r>
      <w:r w:rsidR="009F1C9D">
        <w:rPr>
          <w:szCs w:val="28"/>
        </w:rPr>
        <w:t>определения</w:t>
      </w:r>
      <w:r w:rsidR="00921B60">
        <w:rPr>
          <w:szCs w:val="28"/>
        </w:rPr>
        <w:t>, какие медицинские работники являются прибывшими на раб</w:t>
      </w:r>
      <w:r w:rsidR="005346BE">
        <w:rPr>
          <w:szCs w:val="28"/>
        </w:rPr>
        <w:t>оту в сельский населенный пункт</w:t>
      </w:r>
      <w:r w:rsidR="00774C60">
        <w:rPr>
          <w:szCs w:val="28"/>
        </w:rPr>
        <w:t xml:space="preserve">. </w:t>
      </w:r>
      <w:r w:rsidR="0088615A">
        <w:rPr>
          <w:szCs w:val="28"/>
        </w:rPr>
        <w:t>Н</w:t>
      </w:r>
      <w:r w:rsidR="00774C60">
        <w:rPr>
          <w:szCs w:val="28"/>
        </w:rPr>
        <w:t>е предусмо</w:t>
      </w:r>
      <w:r w:rsidR="00980455">
        <w:rPr>
          <w:szCs w:val="28"/>
        </w:rPr>
        <w:t>тр</w:t>
      </w:r>
      <w:r w:rsidR="00774C60">
        <w:rPr>
          <w:szCs w:val="28"/>
        </w:rPr>
        <w:t>ено</w:t>
      </w:r>
      <w:r w:rsidR="00980455">
        <w:rPr>
          <w:szCs w:val="28"/>
        </w:rPr>
        <w:t xml:space="preserve"> </w:t>
      </w:r>
      <w:r w:rsidR="00921B60" w:rsidRPr="00FB098F">
        <w:rPr>
          <w:szCs w:val="28"/>
        </w:rPr>
        <w:t xml:space="preserve">предоставление документов, подтверждающих </w:t>
      </w:r>
      <w:r w:rsidR="00921B60">
        <w:rPr>
          <w:szCs w:val="28"/>
        </w:rPr>
        <w:t xml:space="preserve">факт переезда </w:t>
      </w:r>
      <w:r w:rsidR="00921B60" w:rsidRPr="00FB098F">
        <w:rPr>
          <w:szCs w:val="28"/>
        </w:rPr>
        <w:t>медицинского работника в сельский населенный пункт</w:t>
      </w:r>
      <w:r w:rsidR="00774C60">
        <w:rPr>
          <w:szCs w:val="28"/>
        </w:rPr>
        <w:t>, не действует</w:t>
      </w:r>
      <w:r w:rsidR="009F1C9D">
        <w:rPr>
          <w:szCs w:val="28"/>
        </w:rPr>
        <w:t xml:space="preserve"> </w:t>
      </w:r>
      <w:r w:rsidR="00921B60" w:rsidRPr="00CF60EF">
        <w:rPr>
          <w:szCs w:val="28"/>
        </w:rPr>
        <w:t xml:space="preserve">ограничение права претендовать на </w:t>
      </w:r>
      <w:r w:rsidR="00B21680">
        <w:rPr>
          <w:szCs w:val="28"/>
        </w:rPr>
        <w:t xml:space="preserve">получение </w:t>
      </w:r>
      <w:r w:rsidR="005346BE">
        <w:rPr>
          <w:szCs w:val="28"/>
        </w:rPr>
        <w:t xml:space="preserve">единовременных компенсационных выплат </w:t>
      </w:r>
      <w:r w:rsidR="00921B60" w:rsidRPr="00CF60EF">
        <w:rPr>
          <w:szCs w:val="28"/>
        </w:rPr>
        <w:t>при перемещении медицинск</w:t>
      </w:r>
      <w:r w:rsidR="00921B60">
        <w:rPr>
          <w:szCs w:val="28"/>
        </w:rPr>
        <w:t>ого</w:t>
      </w:r>
      <w:r w:rsidR="00921B60" w:rsidRPr="00CF60EF">
        <w:rPr>
          <w:szCs w:val="28"/>
        </w:rPr>
        <w:t xml:space="preserve"> работник</w:t>
      </w:r>
      <w:r w:rsidR="00921B60">
        <w:rPr>
          <w:szCs w:val="28"/>
        </w:rPr>
        <w:t>а</w:t>
      </w:r>
      <w:r w:rsidR="00921B60" w:rsidRPr="00CF60EF">
        <w:rPr>
          <w:szCs w:val="28"/>
        </w:rPr>
        <w:t xml:space="preserve"> из одного </w:t>
      </w:r>
      <w:r w:rsidR="00921B60">
        <w:rPr>
          <w:szCs w:val="28"/>
        </w:rPr>
        <w:t xml:space="preserve">учреждения здравоохранения, </w:t>
      </w:r>
      <w:r w:rsidR="00921B60" w:rsidRPr="008F0A57">
        <w:rPr>
          <w:szCs w:val="28"/>
        </w:rPr>
        <w:t>расположенного в</w:t>
      </w:r>
      <w:r w:rsidR="00921B60">
        <w:rPr>
          <w:szCs w:val="28"/>
        </w:rPr>
        <w:t xml:space="preserve"> сельской местности, </w:t>
      </w:r>
      <w:r w:rsidR="009F1C9D">
        <w:rPr>
          <w:szCs w:val="28"/>
        </w:rPr>
        <w:t>в другое.</w:t>
      </w:r>
      <w:r w:rsidR="00921B60" w:rsidRPr="008F0A57">
        <w:rPr>
          <w:szCs w:val="28"/>
        </w:rPr>
        <w:t xml:space="preserve"> </w:t>
      </w:r>
    </w:p>
    <w:p w:rsidR="0088615A" w:rsidRDefault="00DC54D2" w:rsidP="00DC54D2">
      <w:pPr>
        <w:ind w:firstLine="709"/>
        <w:jc w:val="both"/>
        <w:rPr>
          <w:szCs w:val="28"/>
        </w:rPr>
      </w:pPr>
      <w:r>
        <w:rPr>
          <w:szCs w:val="28"/>
        </w:rPr>
        <w:t>В</w:t>
      </w:r>
      <w:r w:rsidR="006B7F1D">
        <w:rPr>
          <w:szCs w:val="28"/>
        </w:rPr>
        <w:t xml:space="preserve"> </w:t>
      </w:r>
      <w:r w:rsidR="009F1C9D">
        <w:rPr>
          <w:szCs w:val="28"/>
        </w:rPr>
        <w:t>2020 году у</w:t>
      </w:r>
      <w:r w:rsidR="00AD416D" w:rsidRPr="006E6B8B">
        <w:rPr>
          <w:szCs w:val="28"/>
        </w:rPr>
        <w:t>комплектованность штатов врачебным персоналом</w:t>
      </w:r>
      <w:r w:rsidR="00AD416D">
        <w:rPr>
          <w:szCs w:val="28"/>
        </w:rPr>
        <w:t xml:space="preserve"> </w:t>
      </w:r>
      <w:r w:rsidR="00776D4D">
        <w:rPr>
          <w:szCs w:val="28"/>
        </w:rPr>
        <w:t>в сельской местности</w:t>
      </w:r>
      <w:r>
        <w:rPr>
          <w:szCs w:val="28"/>
        </w:rPr>
        <w:t xml:space="preserve"> снизилась</w:t>
      </w:r>
      <w:r w:rsidR="00776D4D">
        <w:rPr>
          <w:szCs w:val="28"/>
        </w:rPr>
        <w:t xml:space="preserve"> </w:t>
      </w:r>
      <w:r w:rsidR="00AD416D">
        <w:rPr>
          <w:szCs w:val="28"/>
        </w:rPr>
        <w:t>с 82,4 % до 76,8 </w:t>
      </w:r>
      <w:r>
        <w:rPr>
          <w:szCs w:val="28"/>
        </w:rPr>
        <w:t>%.</w:t>
      </w:r>
      <w:r w:rsidR="00AD416D">
        <w:rPr>
          <w:szCs w:val="28"/>
        </w:rPr>
        <w:t xml:space="preserve"> </w:t>
      </w:r>
    </w:p>
    <w:p w:rsidR="00AD416D" w:rsidRDefault="00DC54D2" w:rsidP="00DC54D2">
      <w:pPr>
        <w:ind w:firstLine="709"/>
        <w:jc w:val="both"/>
        <w:rPr>
          <w:szCs w:val="28"/>
        </w:rPr>
      </w:pPr>
      <w:r>
        <w:rPr>
          <w:szCs w:val="28"/>
        </w:rPr>
        <w:t>П</w:t>
      </w:r>
      <w:r w:rsidR="006B1256">
        <w:rPr>
          <w:szCs w:val="28"/>
        </w:rPr>
        <w:t xml:space="preserve">о-прежнему сохраняется </w:t>
      </w:r>
      <w:r w:rsidR="00776D4D" w:rsidRPr="00072706">
        <w:rPr>
          <w:szCs w:val="28"/>
        </w:rPr>
        <w:t>высокий коэффициент совместительства</w:t>
      </w:r>
      <w:r>
        <w:rPr>
          <w:szCs w:val="28"/>
        </w:rPr>
        <w:t xml:space="preserve">. </w:t>
      </w:r>
      <w:r w:rsidR="006B1256">
        <w:rPr>
          <w:szCs w:val="28"/>
        </w:rPr>
        <w:t xml:space="preserve"> </w:t>
      </w:r>
      <w:r w:rsidR="007C7EBA">
        <w:rPr>
          <w:szCs w:val="28"/>
        </w:rPr>
        <w:t>Т</w:t>
      </w:r>
      <w:r w:rsidR="00AF26B0">
        <w:rPr>
          <w:szCs w:val="28"/>
        </w:rPr>
        <w:t>ак</w:t>
      </w:r>
      <w:r w:rsidR="007C7EBA">
        <w:rPr>
          <w:szCs w:val="28"/>
        </w:rPr>
        <w:t>,</w:t>
      </w:r>
      <w:r w:rsidR="00AF26B0">
        <w:rPr>
          <w:szCs w:val="28"/>
        </w:rPr>
        <w:t xml:space="preserve"> </w:t>
      </w:r>
      <w:r w:rsidR="00776D4D" w:rsidRPr="00C63B1B">
        <w:rPr>
          <w:szCs w:val="28"/>
        </w:rPr>
        <w:t>на одного человека</w:t>
      </w:r>
      <w:r w:rsidR="00776D4D">
        <w:rPr>
          <w:szCs w:val="28"/>
        </w:rPr>
        <w:t xml:space="preserve"> </w:t>
      </w:r>
      <w:r w:rsidR="00776D4D" w:rsidRPr="00C63B1B">
        <w:rPr>
          <w:szCs w:val="28"/>
        </w:rPr>
        <w:t xml:space="preserve">в среднем приходится от 1,5 до </w:t>
      </w:r>
      <w:r w:rsidR="00776D4D">
        <w:rPr>
          <w:szCs w:val="28"/>
        </w:rPr>
        <w:t xml:space="preserve">2 </w:t>
      </w:r>
      <w:r w:rsidR="00776D4D" w:rsidRPr="00C63B1B">
        <w:rPr>
          <w:szCs w:val="28"/>
        </w:rPr>
        <w:t>став</w:t>
      </w:r>
      <w:r w:rsidR="007C7EBA">
        <w:rPr>
          <w:szCs w:val="28"/>
        </w:rPr>
        <w:t>ок</w:t>
      </w:r>
      <w:r w:rsidR="007730DF">
        <w:rPr>
          <w:szCs w:val="28"/>
        </w:rPr>
        <w:t xml:space="preserve">, что </w:t>
      </w:r>
      <w:r w:rsidR="00776D4D">
        <w:rPr>
          <w:szCs w:val="28"/>
        </w:rPr>
        <w:t>характеризует загруженность специалистов и скрытый недостаток медицинских кадров</w:t>
      </w:r>
      <w:r w:rsidR="007730DF">
        <w:rPr>
          <w:szCs w:val="28"/>
        </w:rPr>
        <w:t>.</w:t>
      </w:r>
      <w:r>
        <w:rPr>
          <w:szCs w:val="28"/>
        </w:rPr>
        <w:t xml:space="preserve"> </w:t>
      </w:r>
      <w:r w:rsidR="006B7F1D">
        <w:rPr>
          <w:szCs w:val="28"/>
        </w:rPr>
        <w:t>З</w:t>
      </w:r>
      <w:r w:rsidR="00EE6E5D" w:rsidRPr="001E0557">
        <w:rPr>
          <w:szCs w:val="28"/>
        </w:rPr>
        <w:t xml:space="preserve">а весь исследуемый период показатель государственной программы, характеризующий цели и задачи подпрограммы </w:t>
      </w:r>
      <w:r w:rsidR="0088615A">
        <w:rPr>
          <w:szCs w:val="28"/>
        </w:rPr>
        <w:t>"</w:t>
      </w:r>
      <w:r w:rsidR="00EE6E5D" w:rsidRPr="001E0557">
        <w:rPr>
          <w:szCs w:val="28"/>
        </w:rPr>
        <w:t>Обеспеченность населения врачами (на 10000 населения)</w:t>
      </w:r>
      <w:r w:rsidR="0088615A">
        <w:rPr>
          <w:szCs w:val="28"/>
        </w:rPr>
        <w:t>"</w:t>
      </w:r>
      <w:r w:rsidR="00EE6E5D">
        <w:rPr>
          <w:szCs w:val="28"/>
        </w:rPr>
        <w:t>,</w:t>
      </w:r>
      <w:r w:rsidR="009F1C9D">
        <w:rPr>
          <w:szCs w:val="28"/>
        </w:rPr>
        <w:t xml:space="preserve"> не достиг целевого значения</w:t>
      </w:r>
      <w:r w:rsidR="006B7F1D">
        <w:rPr>
          <w:szCs w:val="28"/>
        </w:rPr>
        <w:t>.</w:t>
      </w:r>
    </w:p>
    <w:p w:rsidR="002259F5" w:rsidRDefault="00DC54D2" w:rsidP="002259F5">
      <w:pPr>
        <w:ind w:firstLine="708"/>
        <w:jc w:val="both"/>
        <w:rPr>
          <w:szCs w:val="28"/>
        </w:rPr>
      </w:pPr>
      <w:r>
        <w:rPr>
          <w:szCs w:val="28"/>
        </w:rPr>
        <w:t>Н</w:t>
      </w:r>
      <w:r w:rsidR="002259F5">
        <w:rPr>
          <w:szCs w:val="28"/>
        </w:rPr>
        <w:t>есмотря на принимаемые меры поэтапного устранения дефицита медицинских кадров, не решен вопрос привлечения кадров в сельскую местность и сокращения дефицита врачей</w:t>
      </w:r>
      <w:r w:rsidR="001F5883">
        <w:rPr>
          <w:szCs w:val="28"/>
        </w:rPr>
        <w:t xml:space="preserve"> в сельских населенных пунктах</w:t>
      </w:r>
      <w:r w:rsidR="00816432">
        <w:rPr>
          <w:szCs w:val="28"/>
        </w:rPr>
        <w:t xml:space="preserve">. </w:t>
      </w:r>
      <w:r w:rsidR="001F5883">
        <w:rPr>
          <w:szCs w:val="28"/>
        </w:rPr>
        <w:t xml:space="preserve"> </w:t>
      </w:r>
      <w:r w:rsidR="00816432">
        <w:rPr>
          <w:szCs w:val="28"/>
        </w:rPr>
        <w:t>Р</w:t>
      </w:r>
      <w:r w:rsidR="001F5883">
        <w:rPr>
          <w:szCs w:val="28"/>
        </w:rPr>
        <w:t>езультат, определенный</w:t>
      </w:r>
      <w:r w:rsidR="002259F5" w:rsidRPr="007B3C9A">
        <w:rPr>
          <w:szCs w:val="28"/>
        </w:rPr>
        <w:t xml:space="preserve"> </w:t>
      </w:r>
      <w:r w:rsidR="005F251C">
        <w:rPr>
          <w:szCs w:val="28"/>
        </w:rPr>
        <w:t>г</w:t>
      </w:r>
      <w:bookmarkStart w:id="0" w:name="_GoBack"/>
      <w:bookmarkEnd w:id="0"/>
      <w:r w:rsidR="002259F5" w:rsidRPr="007B3C9A">
        <w:rPr>
          <w:szCs w:val="28"/>
        </w:rPr>
        <w:t xml:space="preserve">осударственной программой </w:t>
      </w:r>
      <w:r w:rsidR="0088615A">
        <w:rPr>
          <w:szCs w:val="28"/>
        </w:rPr>
        <w:t>"</w:t>
      </w:r>
      <w:r w:rsidR="002259F5" w:rsidRPr="007B3C9A">
        <w:rPr>
          <w:szCs w:val="28"/>
        </w:rPr>
        <w:t>Развитие здравоохранения Приморского края</w:t>
      </w:r>
      <w:r w:rsidR="0088615A">
        <w:rPr>
          <w:szCs w:val="28"/>
        </w:rPr>
        <w:t>"</w:t>
      </w:r>
      <w:r w:rsidR="001F5883">
        <w:rPr>
          <w:szCs w:val="28"/>
        </w:rPr>
        <w:t>, не достигнут</w:t>
      </w:r>
      <w:r w:rsidR="002259F5" w:rsidRPr="007B3C9A">
        <w:rPr>
          <w:szCs w:val="28"/>
        </w:rPr>
        <w:t>.</w:t>
      </w:r>
    </w:p>
    <w:p w:rsidR="00AF4165" w:rsidRPr="00FE5132" w:rsidRDefault="008D2E34" w:rsidP="009C79CF">
      <w:pPr>
        <w:spacing w:after="1" w:line="280" w:lineRule="atLeast"/>
        <w:ind w:firstLine="709"/>
        <w:jc w:val="both"/>
        <w:rPr>
          <w:szCs w:val="28"/>
        </w:rPr>
      </w:pPr>
      <w:r w:rsidRPr="00734D72">
        <w:rPr>
          <w:szCs w:val="28"/>
        </w:rPr>
        <w:lastRenderedPageBreak/>
        <w:t xml:space="preserve">По </w:t>
      </w:r>
      <w:r w:rsidR="0088615A">
        <w:rPr>
          <w:szCs w:val="28"/>
        </w:rPr>
        <w:t>итогам</w:t>
      </w:r>
      <w:r w:rsidR="00C642B4" w:rsidRPr="00734D72">
        <w:rPr>
          <w:szCs w:val="28"/>
        </w:rPr>
        <w:t xml:space="preserve"> </w:t>
      </w:r>
      <w:r w:rsidRPr="00734D72">
        <w:rPr>
          <w:szCs w:val="28"/>
        </w:rPr>
        <w:t xml:space="preserve">контрольного мероприятия Контрольно-счетной палатой Приморского </w:t>
      </w:r>
      <w:r w:rsidR="00744BDE">
        <w:rPr>
          <w:szCs w:val="28"/>
        </w:rPr>
        <w:t>края внесено представление</w:t>
      </w:r>
      <w:r w:rsidR="0078518A" w:rsidRPr="00734D72">
        <w:rPr>
          <w:szCs w:val="28"/>
        </w:rPr>
        <w:t xml:space="preserve"> </w:t>
      </w:r>
      <w:r w:rsidR="0067104A" w:rsidRPr="00734D72">
        <w:rPr>
          <w:szCs w:val="28"/>
        </w:rPr>
        <w:t xml:space="preserve">министру </w:t>
      </w:r>
      <w:r w:rsidR="007B6877" w:rsidRPr="00734D72">
        <w:rPr>
          <w:szCs w:val="28"/>
        </w:rPr>
        <w:t xml:space="preserve">здравоохранения </w:t>
      </w:r>
      <w:r w:rsidR="009F78B4" w:rsidRPr="00734D72">
        <w:rPr>
          <w:szCs w:val="28"/>
        </w:rPr>
        <w:t>Приморского края</w:t>
      </w:r>
      <w:r w:rsidR="00744BDE">
        <w:rPr>
          <w:szCs w:val="28"/>
        </w:rPr>
        <w:t>.</w:t>
      </w:r>
      <w:r w:rsidR="003A519F">
        <w:rPr>
          <w:szCs w:val="28"/>
        </w:rPr>
        <w:t xml:space="preserve"> </w:t>
      </w:r>
    </w:p>
    <w:p w:rsidR="006A74C7" w:rsidRDefault="006A74C7" w:rsidP="009C79CF">
      <w:pPr>
        <w:pStyle w:val="ae"/>
        <w:jc w:val="both"/>
        <w:rPr>
          <w:rFonts w:ascii="Times New Roman" w:hAnsi="Times New Roman" w:cs="Times New Roman"/>
          <w:sz w:val="28"/>
          <w:szCs w:val="28"/>
        </w:rPr>
      </w:pPr>
    </w:p>
    <w:p w:rsidR="007730DF" w:rsidRDefault="007730DF" w:rsidP="009C79CF">
      <w:pPr>
        <w:pStyle w:val="ae"/>
        <w:jc w:val="both"/>
        <w:rPr>
          <w:rFonts w:ascii="Times New Roman" w:hAnsi="Times New Roman" w:cs="Times New Roman"/>
          <w:sz w:val="28"/>
          <w:szCs w:val="28"/>
        </w:rPr>
      </w:pPr>
    </w:p>
    <w:p w:rsidR="00CB534E" w:rsidRDefault="00CB534E" w:rsidP="009C79CF">
      <w:pPr>
        <w:pStyle w:val="ae"/>
        <w:jc w:val="both"/>
        <w:rPr>
          <w:rFonts w:ascii="Times New Roman" w:hAnsi="Times New Roman" w:cs="Times New Roman"/>
          <w:sz w:val="28"/>
          <w:szCs w:val="28"/>
        </w:rPr>
      </w:pPr>
    </w:p>
    <w:p w:rsidR="009511AD" w:rsidRDefault="009511AD" w:rsidP="009C79CF">
      <w:pPr>
        <w:pStyle w:val="ae"/>
        <w:jc w:val="both"/>
        <w:rPr>
          <w:rFonts w:ascii="Times New Roman" w:hAnsi="Times New Roman" w:cs="Times New Roman"/>
          <w:sz w:val="28"/>
          <w:szCs w:val="28"/>
        </w:rPr>
      </w:pPr>
    </w:p>
    <w:p w:rsidR="00D31452" w:rsidRDefault="00D31452" w:rsidP="009C79CF">
      <w:pPr>
        <w:pStyle w:val="ae"/>
        <w:jc w:val="both"/>
        <w:rPr>
          <w:rFonts w:ascii="Times New Roman" w:hAnsi="Times New Roman" w:cs="Times New Roman"/>
          <w:sz w:val="28"/>
          <w:szCs w:val="28"/>
        </w:rPr>
      </w:pPr>
    </w:p>
    <w:p w:rsidR="00C642B4" w:rsidRDefault="00C642B4" w:rsidP="009C79CF">
      <w:pPr>
        <w:pStyle w:val="ae"/>
        <w:jc w:val="both"/>
        <w:rPr>
          <w:rFonts w:ascii="Times New Roman" w:hAnsi="Times New Roman" w:cs="Times New Roman"/>
          <w:sz w:val="28"/>
          <w:szCs w:val="28"/>
        </w:rPr>
      </w:pPr>
    </w:p>
    <w:p w:rsidR="003A519F" w:rsidRDefault="003A519F" w:rsidP="009C79CF">
      <w:pPr>
        <w:pStyle w:val="ae"/>
        <w:jc w:val="both"/>
        <w:rPr>
          <w:rFonts w:ascii="Times New Roman" w:hAnsi="Times New Roman" w:cs="Times New Roman"/>
          <w:sz w:val="20"/>
          <w:szCs w:val="20"/>
        </w:rPr>
      </w:pPr>
    </w:p>
    <w:p w:rsidR="003A519F" w:rsidRDefault="003A519F" w:rsidP="009C79CF">
      <w:pPr>
        <w:pStyle w:val="ae"/>
        <w:jc w:val="both"/>
        <w:rPr>
          <w:rFonts w:ascii="Times New Roman" w:hAnsi="Times New Roman" w:cs="Times New Roman"/>
          <w:sz w:val="20"/>
          <w:szCs w:val="20"/>
        </w:rPr>
      </w:pPr>
    </w:p>
    <w:p w:rsidR="007730DF" w:rsidRDefault="007730DF" w:rsidP="009C79CF">
      <w:pPr>
        <w:pStyle w:val="ae"/>
        <w:jc w:val="both"/>
        <w:rPr>
          <w:rFonts w:ascii="Times New Roman" w:hAnsi="Times New Roman" w:cs="Times New Roman"/>
          <w:sz w:val="20"/>
          <w:szCs w:val="20"/>
        </w:rPr>
      </w:pPr>
    </w:p>
    <w:p w:rsidR="007730DF" w:rsidRDefault="007730DF" w:rsidP="009C79CF">
      <w:pPr>
        <w:pStyle w:val="ae"/>
        <w:jc w:val="both"/>
        <w:rPr>
          <w:rFonts w:ascii="Times New Roman" w:hAnsi="Times New Roman" w:cs="Times New Roman"/>
          <w:sz w:val="20"/>
          <w:szCs w:val="20"/>
        </w:rPr>
      </w:pPr>
    </w:p>
    <w:p w:rsidR="007730DF" w:rsidRDefault="007730DF" w:rsidP="009C79CF">
      <w:pPr>
        <w:pStyle w:val="ae"/>
        <w:jc w:val="both"/>
        <w:rPr>
          <w:rFonts w:ascii="Times New Roman" w:hAnsi="Times New Roman" w:cs="Times New Roman"/>
          <w:sz w:val="20"/>
          <w:szCs w:val="20"/>
        </w:rPr>
      </w:pPr>
    </w:p>
    <w:p w:rsidR="007730DF" w:rsidRDefault="007730DF" w:rsidP="009C79CF">
      <w:pPr>
        <w:pStyle w:val="ae"/>
        <w:jc w:val="both"/>
        <w:rPr>
          <w:rFonts w:ascii="Times New Roman" w:hAnsi="Times New Roman" w:cs="Times New Roman"/>
          <w:sz w:val="20"/>
          <w:szCs w:val="20"/>
        </w:rPr>
      </w:pPr>
    </w:p>
    <w:p w:rsidR="007730DF" w:rsidRDefault="007730DF" w:rsidP="009C79CF">
      <w:pPr>
        <w:pStyle w:val="ae"/>
        <w:jc w:val="both"/>
        <w:rPr>
          <w:rFonts w:ascii="Times New Roman" w:hAnsi="Times New Roman" w:cs="Times New Roman"/>
          <w:sz w:val="20"/>
          <w:szCs w:val="20"/>
        </w:rPr>
      </w:pPr>
    </w:p>
    <w:p w:rsidR="007730DF" w:rsidRDefault="007730DF" w:rsidP="009C79CF">
      <w:pPr>
        <w:pStyle w:val="ae"/>
        <w:jc w:val="both"/>
        <w:rPr>
          <w:rFonts w:ascii="Times New Roman" w:hAnsi="Times New Roman" w:cs="Times New Roman"/>
          <w:sz w:val="20"/>
          <w:szCs w:val="20"/>
        </w:rPr>
      </w:pPr>
    </w:p>
    <w:p w:rsidR="007730DF" w:rsidRDefault="007730DF" w:rsidP="009C79CF">
      <w:pPr>
        <w:pStyle w:val="ae"/>
        <w:jc w:val="both"/>
        <w:rPr>
          <w:rFonts w:ascii="Times New Roman" w:hAnsi="Times New Roman" w:cs="Times New Roman"/>
          <w:sz w:val="20"/>
          <w:szCs w:val="20"/>
        </w:rPr>
      </w:pPr>
    </w:p>
    <w:p w:rsidR="007730DF" w:rsidRDefault="007730DF" w:rsidP="009C79CF">
      <w:pPr>
        <w:pStyle w:val="ae"/>
        <w:jc w:val="both"/>
        <w:rPr>
          <w:rFonts w:ascii="Times New Roman" w:hAnsi="Times New Roman" w:cs="Times New Roman"/>
          <w:sz w:val="20"/>
          <w:szCs w:val="20"/>
        </w:rPr>
      </w:pPr>
    </w:p>
    <w:p w:rsidR="007730DF" w:rsidRDefault="007730DF" w:rsidP="009C79CF">
      <w:pPr>
        <w:pStyle w:val="ae"/>
        <w:jc w:val="both"/>
        <w:rPr>
          <w:rFonts w:ascii="Times New Roman" w:hAnsi="Times New Roman" w:cs="Times New Roman"/>
          <w:sz w:val="20"/>
          <w:szCs w:val="20"/>
        </w:rPr>
      </w:pPr>
    </w:p>
    <w:p w:rsidR="007730DF" w:rsidRDefault="007730DF" w:rsidP="009C79CF">
      <w:pPr>
        <w:pStyle w:val="ae"/>
        <w:jc w:val="both"/>
        <w:rPr>
          <w:rFonts w:ascii="Times New Roman" w:hAnsi="Times New Roman" w:cs="Times New Roman"/>
          <w:sz w:val="20"/>
          <w:szCs w:val="20"/>
        </w:rPr>
      </w:pPr>
    </w:p>
    <w:p w:rsidR="007730DF" w:rsidRDefault="007730DF" w:rsidP="009C79CF">
      <w:pPr>
        <w:pStyle w:val="ae"/>
        <w:jc w:val="both"/>
        <w:rPr>
          <w:rFonts w:ascii="Times New Roman" w:hAnsi="Times New Roman" w:cs="Times New Roman"/>
          <w:sz w:val="20"/>
          <w:szCs w:val="20"/>
        </w:rPr>
      </w:pPr>
    </w:p>
    <w:p w:rsidR="007730DF" w:rsidRDefault="007730DF" w:rsidP="009C79CF">
      <w:pPr>
        <w:pStyle w:val="ae"/>
        <w:jc w:val="both"/>
        <w:rPr>
          <w:rFonts w:ascii="Times New Roman" w:hAnsi="Times New Roman" w:cs="Times New Roman"/>
          <w:sz w:val="20"/>
          <w:szCs w:val="20"/>
        </w:rPr>
      </w:pPr>
    </w:p>
    <w:p w:rsidR="007730DF" w:rsidRDefault="007730DF" w:rsidP="009C79CF">
      <w:pPr>
        <w:pStyle w:val="ae"/>
        <w:jc w:val="both"/>
        <w:rPr>
          <w:rFonts w:ascii="Times New Roman" w:hAnsi="Times New Roman" w:cs="Times New Roman"/>
          <w:sz w:val="20"/>
          <w:szCs w:val="20"/>
        </w:rPr>
      </w:pPr>
    </w:p>
    <w:p w:rsidR="007730DF" w:rsidRDefault="007730DF" w:rsidP="009C79CF">
      <w:pPr>
        <w:pStyle w:val="ae"/>
        <w:jc w:val="both"/>
        <w:rPr>
          <w:rFonts w:ascii="Times New Roman" w:hAnsi="Times New Roman" w:cs="Times New Roman"/>
          <w:sz w:val="20"/>
          <w:szCs w:val="20"/>
        </w:rPr>
      </w:pPr>
    </w:p>
    <w:p w:rsidR="007730DF" w:rsidRDefault="007730DF" w:rsidP="009C79CF">
      <w:pPr>
        <w:pStyle w:val="ae"/>
        <w:jc w:val="both"/>
        <w:rPr>
          <w:rFonts w:ascii="Times New Roman" w:hAnsi="Times New Roman" w:cs="Times New Roman"/>
          <w:sz w:val="20"/>
          <w:szCs w:val="20"/>
        </w:rPr>
      </w:pPr>
    </w:p>
    <w:p w:rsidR="0066253F" w:rsidRDefault="0066253F" w:rsidP="009C79CF">
      <w:pPr>
        <w:pStyle w:val="ae"/>
        <w:jc w:val="both"/>
        <w:rPr>
          <w:rFonts w:ascii="Times New Roman" w:hAnsi="Times New Roman" w:cs="Times New Roman"/>
          <w:sz w:val="20"/>
          <w:szCs w:val="20"/>
        </w:rPr>
      </w:pPr>
    </w:p>
    <w:p w:rsidR="0066253F" w:rsidRDefault="0066253F" w:rsidP="009C79CF">
      <w:pPr>
        <w:pStyle w:val="ae"/>
        <w:jc w:val="both"/>
        <w:rPr>
          <w:rFonts w:ascii="Times New Roman" w:hAnsi="Times New Roman" w:cs="Times New Roman"/>
          <w:sz w:val="20"/>
          <w:szCs w:val="20"/>
        </w:rPr>
      </w:pPr>
    </w:p>
    <w:p w:rsidR="0066253F" w:rsidRDefault="0066253F" w:rsidP="009C79CF">
      <w:pPr>
        <w:pStyle w:val="ae"/>
        <w:jc w:val="both"/>
        <w:rPr>
          <w:rFonts w:ascii="Times New Roman" w:hAnsi="Times New Roman" w:cs="Times New Roman"/>
          <w:sz w:val="20"/>
          <w:szCs w:val="20"/>
        </w:rPr>
      </w:pPr>
    </w:p>
    <w:p w:rsidR="007730DF" w:rsidRDefault="007730DF" w:rsidP="009C79CF">
      <w:pPr>
        <w:pStyle w:val="ae"/>
        <w:jc w:val="both"/>
        <w:rPr>
          <w:rFonts w:ascii="Times New Roman" w:hAnsi="Times New Roman" w:cs="Times New Roman"/>
          <w:sz w:val="20"/>
          <w:szCs w:val="20"/>
        </w:rPr>
      </w:pPr>
    </w:p>
    <w:p w:rsidR="007730DF" w:rsidRDefault="007730DF" w:rsidP="009C79CF">
      <w:pPr>
        <w:pStyle w:val="ae"/>
        <w:jc w:val="both"/>
        <w:rPr>
          <w:rFonts w:ascii="Times New Roman" w:hAnsi="Times New Roman" w:cs="Times New Roman"/>
          <w:sz w:val="20"/>
          <w:szCs w:val="20"/>
        </w:rPr>
      </w:pPr>
    </w:p>
    <w:p w:rsidR="007730DF" w:rsidRDefault="007730DF" w:rsidP="009C79CF">
      <w:pPr>
        <w:pStyle w:val="ae"/>
        <w:jc w:val="both"/>
        <w:rPr>
          <w:rFonts w:ascii="Times New Roman" w:hAnsi="Times New Roman" w:cs="Times New Roman"/>
          <w:sz w:val="20"/>
          <w:szCs w:val="20"/>
        </w:rPr>
      </w:pPr>
    </w:p>
    <w:p w:rsidR="007730DF" w:rsidRDefault="007730DF" w:rsidP="009C79CF">
      <w:pPr>
        <w:pStyle w:val="ae"/>
        <w:jc w:val="both"/>
        <w:rPr>
          <w:rFonts w:ascii="Times New Roman" w:hAnsi="Times New Roman" w:cs="Times New Roman"/>
          <w:sz w:val="20"/>
          <w:szCs w:val="20"/>
        </w:rPr>
      </w:pPr>
    </w:p>
    <w:sectPr w:rsidR="007730DF" w:rsidSect="0088615A">
      <w:headerReference w:type="default" r:id="rId8"/>
      <w:pgSz w:w="11906" w:h="16838"/>
      <w:pgMar w:top="851" w:right="851" w:bottom="851" w:left="1701" w:header="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CF2" w:rsidRDefault="00922CF2" w:rsidP="00290A12">
      <w:r>
        <w:separator/>
      </w:r>
    </w:p>
  </w:endnote>
  <w:endnote w:type="continuationSeparator" w:id="0">
    <w:p w:rsidR="00922CF2" w:rsidRDefault="00922CF2" w:rsidP="002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CF2" w:rsidRDefault="00922CF2" w:rsidP="00290A12">
      <w:r>
        <w:separator/>
      </w:r>
    </w:p>
  </w:footnote>
  <w:footnote w:type="continuationSeparator" w:id="0">
    <w:p w:rsidR="00922CF2" w:rsidRDefault="00922CF2" w:rsidP="0029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0EB" w:rsidRDefault="002F00EB">
    <w:pPr>
      <w:pStyle w:val="a4"/>
      <w:jc w:val="center"/>
    </w:pPr>
  </w:p>
  <w:p w:rsidR="002F00EB" w:rsidRDefault="002F00EB">
    <w:pPr>
      <w:pStyle w:val="a4"/>
      <w:jc w:val="center"/>
    </w:pPr>
    <w:r>
      <w:fldChar w:fldCharType="begin"/>
    </w:r>
    <w:r>
      <w:instrText xml:space="preserve"> PAGE   \* MERGEFORMAT </w:instrText>
    </w:r>
    <w:r>
      <w:fldChar w:fldCharType="separate"/>
    </w:r>
    <w:r w:rsidR="005F251C">
      <w:rPr>
        <w:noProof/>
      </w:rPr>
      <w:t>2</w:t>
    </w:r>
    <w:r>
      <w:fldChar w:fldCharType="end"/>
    </w:r>
  </w:p>
  <w:p w:rsidR="002F00EB" w:rsidRDefault="002F00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64F7C"/>
    <w:multiLevelType w:val="hybridMultilevel"/>
    <w:tmpl w:val="8B8612B2"/>
    <w:lvl w:ilvl="0" w:tplc="892E201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7D"/>
    <w:rsid w:val="000014CA"/>
    <w:rsid w:val="0000338F"/>
    <w:rsid w:val="00005C4D"/>
    <w:rsid w:val="0001233D"/>
    <w:rsid w:val="000129CB"/>
    <w:rsid w:val="00012B3B"/>
    <w:rsid w:val="000171F6"/>
    <w:rsid w:val="0002087E"/>
    <w:rsid w:val="00020CA7"/>
    <w:rsid w:val="00024623"/>
    <w:rsid w:val="00031C1E"/>
    <w:rsid w:val="0003281A"/>
    <w:rsid w:val="00033F31"/>
    <w:rsid w:val="00035AE5"/>
    <w:rsid w:val="0003609E"/>
    <w:rsid w:val="00043642"/>
    <w:rsid w:val="0004483E"/>
    <w:rsid w:val="00045487"/>
    <w:rsid w:val="00046BE5"/>
    <w:rsid w:val="00046C1A"/>
    <w:rsid w:val="00047BE8"/>
    <w:rsid w:val="00053883"/>
    <w:rsid w:val="000555AF"/>
    <w:rsid w:val="000608A6"/>
    <w:rsid w:val="00062AB2"/>
    <w:rsid w:val="00062FE3"/>
    <w:rsid w:val="0006360A"/>
    <w:rsid w:val="00063AE8"/>
    <w:rsid w:val="00067AC8"/>
    <w:rsid w:val="00070992"/>
    <w:rsid w:val="00072B8F"/>
    <w:rsid w:val="00074CA3"/>
    <w:rsid w:val="00076028"/>
    <w:rsid w:val="00076C81"/>
    <w:rsid w:val="0007716F"/>
    <w:rsid w:val="00077F7B"/>
    <w:rsid w:val="0008180E"/>
    <w:rsid w:val="0008368D"/>
    <w:rsid w:val="00084C2C"/>
    <w:rsid w:val="000879D4"/>
    <w:rsid w:val="0009165E"/>
    <w:rsid w:val="000934DD"/>
    <w:rsid w:val="000961B4"/>
    <w:rsid w:val="00097455"/>
    <w:rsid w:val="000A013A"/>
    <w:rsid w:val="000A3A53"/>
    <w:rsid w:val="000A683E"/>
    <w:rsid w:val="000B27B0"/>
    <w:rsid w:val="000B5334"/>
    <w:rsid w:val="000B61DB"/>
    <w:rsid w:val="000B6B2B"/>
    <w:rsid w:val="000C03C2"/>
    <w:rsid w:val="000C18BA"/>
    <w:rsid w:val="000C2BF1"/>
    <w:rsid w:val="000C50DC"/>
    <w:rsid w:val="000C7528"/>
    <w:rsid w:val="000C7810"/>
    <w:rsid w:val="000C7AA0"/>
    <w:rsid w:val="000D048B"/>
    <w:rsid w:val="000D176F"/>
    <w:rsid w:val="000D182B"/>
    <w:rsid w:val="000D493C"/>
    <w:rsid w:val="000D7013"/>
    <w:rsid w:val="000D771F"/>
    <w:rsid w:val="000E141F"/>
    <w:rsid w:val="000E52F3"/>
    <w:rsid w:val="000E5C81"/>
    <w:rsid w:val="000F27E1"/>
    <w:rsid w:val="000F2F92"/>
    <w:rsid w:val="000F37C0"/>
    <w:rsid w:val="000F51DA"/>
    <w:rsid w:val="000F5324"/>
    <w:rsid w:val="00103CBA"/>
    <w:rsid w:val="001069BC"/>
    <w:rsid w:val="00111AF4"/>
    <w:rsid w:val="0011302E"/>
    <w:rsid w:val="00113590"/>
    <w:rsid w:val="00114248"/>
    <w:rsid w:val="001144DD"/>
    <w:rsid w:val="00116935"/>
    <w:rsid w:val="00120C2C"/>
    <w:rsid w:val="001257EA"/>
    <w:rsid w:val="00134B7D"/>
    <w:rsid w:val="001350BB"/>
    <w:rsid w:val="001360D9"/>
    <w:rsid w:val="00136793"/>
    <w:rsid w:val="001409C9"/>
    <w:rsid w:val="00140D0A"/>
    <w:rsid w:val="0014102F"/>
    <w:rsid w:val="00144127"/>
    <w:rsid w:val="00144205"/>
    <w:rsid w:val="00144433"/>
    <w:rsid w:val="001503C4"/>
    <w:rsid w:val="00150451"/>
    <w:rsid w:val="0015054F"/>
    <w:rsid w:val="00151B53"/>
    <w:rsid w:val="001522FA"/>
    <w:rsid w:val="00153672"/>
    <w:rsid w:val="00156C27"/>
    <w:rsid w:val="00164079"/>
    <w:rsid w:val="00171978"/>
    <w:rsid w:val="001729C4"/>
    <w:rsid w:val="0017378E"/>
    <w:rsid w:val="00180639"/>
    <w:rsid w:val="00182C89"/>
    <w:rsid w:val="00183822"/>
    <w:rsid w:val="0019300C"/>
    <w:rsid w:val="00194ED2"/>
    <w:rsid w:val="001A461D"/>
    <w:rsid w:val="001B10C8"/>
    <w:rsid w:val="001B2DCA"/>
    <w:rsid w:val="001B2F71"/>
    <w:rsid w:val="001B7415"/>
    <w:rsid w:val="001B74AF"/>
    <w:rsid w:val="001B7634"/>
    <w:rsid w:val="001B7A45"/>
    <w:rsid w:val="001C2842"/>
    <w:rsid w:val="001C54A3"/>
    <w:rsid w:val="001C6AC9"/>
    <w:rsid w:val="001D08F9"/>
    <w:rsid w:val="001D4020"/>
    <w:rsid w:val="001E5C08"/>
    <w:rsid w:val="001F35A4"/>
    <w:rsid w:val="001F5027"/>
    <w:rsid w:val="001F531A"/>
    <w:rsid w:val="001F5883"/>
    <w:rsid w:val="001F6468"/>
    <w:rsid w:val="001F7337"/>
    <w:rsid w:val="00200AB3"/>
    <w:rsid w:val="00202F72"/>
    <w:rsid w:val="00211F8A"/>
    <w:rsid w:val="00213092"/>
    <w:rsid w:val="002151FF"/>
    <w:rsid w:val="00215382"/>
    <w:rsid w:val="00217266"/>
    <w:rsid w:val="002259F5"/>
    <w:rsid w:val="002259FF"/>
    <w:rsid w:val="00227097"/>
    <w:rsid w:val="0023224A"/>
    <w:rsid w:val="002324EB"/>
    <w:rsid w:val="00236FF8"/>
    <w:rsid w:val="00241541"/>
    <w:rsid w:val="002437AE"/>
    <w:rsid w:val="00243B8B"/>
    <w:rsid w:val="0024464B"/>
    <w:rsid w:val="00244725"/>
    <w:rsid w:val="00244ACD"/>
    <w:rsid w:val="00246FED"/>
    <w:rsid w:val="00257C6A"/>
    <w:rsid w:val="00257D8B"/>
    <w:rsid w:val="0026106F"/>
    <w:rsid w:val="00261573"/>
    <w:rsid w:val="00261701"/>
    <w:rsid w:val="002618DF"/>
    <w:rsid w:val="00261AF6"/>
    <w:rsid w:val="00263C9D"/>
    <w:rsid w:val="00265786"/>
    <w:rsid w:val="00271367"/>
    <w:rsid w:val="00273F4D"/>
    <w:rsid w:val="00290A12"/>
    <w:rsid w:val="00290A93"/>
    <w:rsid w:val="00291630"/>
    <w:rsid w:val="002A0605"/>
    <w:rsid w:val="002A09EA"/>
    <w:rsid w:val="002A188B"/>
    <w:rsid w:val="002A195C"/>
    <w:rsid w:val="002A1AD8"/>
    <w:rsid w:val="002A1CA6"/>
    <w:rsid w:val="002A2DB8"/>
    <w:rsid w:val="002B2A84"/>
    <w:rsid w:val="002B573B"/>
    <w:rsid w:val="002B5A4A"/>
    <w:rsid w:val="002B5CDD"/>
    <w:rsid w:val="002B71EC"/>
    <w:rsid w:val="002B7672"/>
    <w:rsid w:val="002C0CDB"/>
    <w:rsid w:val="002C0DCB"/>
    <w:rsid w:val="002C14AB"/>
    <w:rsid w:val="002C54EC"/>
    <w:rsid w:val="002D1A8A"/>
    <w:rsid w:val="002D3402"/>
    <w:rsid w:val="002E02CD"/>
    <w:rsid w:val="002E45A2"/>
    <w:rsid w:val="002F00EB"/>
    <w:rsid w:val="002F0E98"/>
    <w:rsid w:val="002F152B"/>
    <w:rsid w:val="002F3A07"/>
    <w:rsid w:val="002F4598"/>
    <w:rsid w:val="002F50DB"/>
    <w:rsid w:val="002F53D4"/>
    <w:rsid w:val="002F53EB"/>
    <w:rsid w:val="0030048F"/>
    <w:rsid w:val="00303321"/>
    <w:rsid w:val="003075CF"/>
    <w:rsid w:val="003116E5"/>
    <w:rsid w:val="00312914"/>
    <w:rsid w:val="00313280"/>
    <w:rsid w:val="003147E2"/>
    <w:rsid w:val="003155B6"/>
    <w:rsid w:val="0032034A"/>
    <w:rsid w:val="00323662"/>
    <w:rsid w:val="00326596"/>
    <w:rsid w:val="0032682C"/>
    <w:rsid w:val="003417E6"/>
    <w:rsid w:val="00342EAF"/>
    <w:rsid w:val="00346687"/>
    <w:rsid w:val="00346781"/>
    <w:rsid w:val="00347411"/>
    <w:rsid w:val="003479A7"/>
    <w:rsid w:val="0036064E"/>
    <w:rsid w:val="00363CF1"/>
    <w:rsid w:val="00365B0B"/>
    <w:rsid w:val="0037404D"/>
    <w:rsid w:val="00376AEB"/>
    <w:rsid w:val="00383FCB"/>
    <w:rsid w:val="00384303"/>
    <w:rsid w:val="00387D4F"/>
    <w:rsid w:val="00390ECE"/>
    <w:rsid w:val="00391F1D"/>
    <w:rsid w:val="00395168"/>
    <w:rsid w:val="003A070F"/>
    <w:rsid w:val="003A14FD"/>
    <w:rsid w:val="003A38CA"/>
    <w:rsid w:val="003A396B"/>
    <w:rsid w:val="003A4E25"/>
    <w:rsid w:val="003A519F"/>
    <w:rsid w:val="003A5B9A"/>
    <w:rsid w:val="003A6548"/>
    <w:rsid w:val="003B052D"/>
    <w:rsid w:val="003B372A"/>
    <w:rsid w:val="003B3BA5"/>
    <w:rsid w:val="003C426D"/>
    <w:rsid w:val="003C6820"/>
    <w:rsid w:val="003D1960"/>
    <w:rsid w:val="003D1ECF"/>
    <w:rsid w:val="003D4833"/>
    <w:rsid w:val="003D4B1D"/>
    <w:rsid w:val="003D68D8"/>
    <w:rsid w:val="003E2084"/>
    <w:rsid w:val="003E416A"/>
    <w:rsid w:val="003E6CCD"/>
    <w:rsid w:val="003F0514"/>
    <w:rsid w:val="003F194E"/>
    <w:rsid w:val="003F2481"/>
    <w:rsid w:val="003F5018"/>
    <w:rsid w:val="003F5C84"/>
    <w:rsid w:val="003F6A51"/>
    <w:rsid w:val="00403306"/>
    <w:rsid w:val="00411102"/>
    <w:rsid w:val="0041175D"/>
    <w:rsid w:val="004137B0"/>
    <w:rsid w:val="004154D7"/>
    <w:rsid w:val="00415635"/>
    <w:rsid w:val="00415854"/>
    <w:rsid w:val="00422BA0"/>
    <w:rsid w:val="00423253"/>
    <w:rsid w:val="004259DE"/>
    <w:rsid w:val="00425F59"/>
    <w:rsid w:val="004275FC"/>
    <w:rsid w:val="00433475"/>
    <w:rsid w:val="00437B81"/>
    <w:rsid w:val="00447883"/>
    <w:rsid w:val="004501D4"/>
    <w:rsid w:val="00451655"/>
    <w:rsid w:val="004559B1"/>
    <w:rsid w:val="0046509E"/>
    <w:rsid w:val="0046753F"/>
    <w:rsid w:val="00471CCC"/>
    <w:rsid w:val="00473435"/>
    <w:rsid w:val="0047555D"/>
    <w:rsid w:val="00480D01"/>
    <w:rsid w:val="00483DD2"/>
    <w:rsid w:val="00487CBD"/>
    <w:rsid w:val="00497CB2"/>
    <w:rsid w:val="00497EBF"/>
    <w:rsid w:val="004A04FF"/>
    <w:rsid w:val="004A1322"/>
    <w:rsid w:val="004A1F3C"/>
    <w:rsid w:val="004A29CC"/>
    <w:rsid w:val="004A385B"/>
    <w:rsid w:val="004A6BCA"/>
    <w:rsid w:val="004B0CE7"/>
    <w:rsid w:val="004B0F9F"/>
    <w:rsid w:val="004B2C7A"/>
    <w:rsid w:val="004B598B"/>
    <w:rsid w:val="004B5F94"/>
    <w:rsid w:val="004B7473"/>
    <w:rsid w:val="004C1D55"/>
    <w:rsid w:val="004C29CD"/>
    <w:rsid w:val="004C2DF8"/>
    <w:rsid w:val="004C41A6"/>
    <w:rsid w:val="004C60A2"/>
    <w:rsid w:val="004D220B"/>
    <w:rsid w:val="004D49D0"/>
    <w:rsid w:val="004D78CE"/>
    <w:rsid w:val="004E0CFF"/>
    <w:rsid w:val="004E5404"/>
    <w:rsid w:val="004E75D9"/>
    <w:rsid w:val="004F2FBE"/>
    <w:rsid w:val="004F3653"/>
    <w:rsid w:val="004F4AB3"/>
    <w:rsid w:val="004F6A17"/>
    <w:rsid w:val="00500E74"/>
    <w:rsid w:val="00500EC7"/>
    <w:rsid w:val="005015A7"/>
    <w:rsid w:val="00501C8B"/>
    <w:rsid w:val="00503BF9"/>
    <w:rsid w:val="005107BB"/>
    <w:rsid w:val="00511DA4"/>
    <w:rsid w:val="005139DC"/>
    <w:rsid w:val="00520AD9"/>
    <w:rsid w:val="00525E08"/>
    <w:rsid w:val="005346BE"/>
    <w:rsid w:val="005350D3"/>
    <w:rsid w:val="00535C33"/>
    <w:rsid w:val="00536111"/>
    <w:rsid w:val="0053640E"/>
    <w:rsid w:val="00540249"/>
    <w:rsid w:val="0054032E"/>
    <w:rsid w:val="005503D0"/>
    <w:rsid w:val="005504EF"/>
    <w:rsid w:val="00552A22"/>
    <w:rsid w:val="00560BF0"/>
    <w:rsid w:val="005614C8"/>
    <w:rsid w:val="00561504"/>
    <w:rsid w:val="00562E5C"/>
    <w:rsid w:val="00563400"/>
    <w:rsid w:val="0056397D"/>
    <w:rsid w:val="005646E3"/>
    <w:rsid w:val="00565433"/>
    <w:rsid w:val="005718FB"/>
    <w:rsid w:val="00573D6A"/>
    <w:rsid w:val="0057769F"/>
    <w:rsid w:val="00577811"/>
    <w:rsid w:val="00581570"/>
    <w:rsid w:val="00584748"/>
    <w:rsid w:val="0059005C"/>
    <w:rsid w:val="005926FF"/>
    <w:rsid w:val="005978A0"/>
    <w:rsid w:val="00597B22"/>
    <w:rsid w:val="005A3110"/>
    <w:rsid w:val="005A4B94"/>
    <w:rsid w:val="005A56F7"/>
    <w:rsid w:val="005B016B"/>
    <w:rsid w:val="005B2DD6"/>
    <w:rsid w:val="005B44B7"/>
    <w:rsid w:val="005C4A3F"/>
    <w:rsid w:val="005D167D"/>
    <w:rsid w:val="005D704F"/>
    <w:rsid w:val="005D722C"/>
    <w:rsid w:val="005E505B"/>
    <w:rsid w:val="005E7353"/>
    <w:rsid w:val="005F251C"/>
    <w:rsid w:val="005F3A55"/>
    <w:rsid w:val="005F4B21"/>
    <w:rsid w:val="005F6093"/>
    <w:rsid w:val="00600C97"/>
    <w:rsid w:val="00604159"/>
    <w:rsid w:val="00604367"/>
    <w:rsid w:val="00605396"/>
    <w:rsid w:val="0060686D"/>
    <w:rsid w:val="00607B20"/>
    <w:rsid w:val="0061106F"/>
    <w:rsid w:val="00613EBE"/>
    <w:rsid w:val="0061474C"/>
    <w:rsid w:val="006204EA"/>
    <w:rsid w:val="00625B02"/>
    <w:rsid w:val="00626153"/>
    <w:rsid w:val="006264A6"/>
    <w:rsid w:val="00627F09"/>
    <w:rsid w:val="00630656"/>
    <w:rsid w:val="006401A5"/>
    <w:rsid w:val="00641460"/>
    <w:rsid w:val="0064765F"/>
    <w:rsid w:val="00647A8B"/>
    <w:rsid w:val="006508D8"/>
    <w:rsid w:val="00650D5E"/>
    <w:rsid w:val="006522B0"/>
    <w:rsid w:val="00654642"/>
    <w:rsid w:val="00655364"/>
    <w:rsid w:val="00655701"/>
    <w:rsid w:val="00655815"/>
    <w:rsid w:val="00655B91"/>
    <w:rsid w:val="00660594"/>
    <w:rsid w:val="00661401"/>
    <w:rsid w:val="0066253F"/>
    <w:rsid w:val="00667384"/>
    <w:rsid w:val="00670E7C"/>
    <w:rsid w:val="0067104A"/>
    <w:rsid w:val="00675ED9"/>
    <w:rsid w:val="00676699"/>
    <w:rsid w:val="00684D07"/>
    <w:rsid w:val="0068721B"/>
    <w:rsid w:val="00687992"/>
    <w:rsid w:val="006907DF"/>
    <w:rsid w:val="00696077"/>
    <w:rsid w:val="006A313D"/>
    <w:rsid w:val="006A3BBA"/>
    <w:rsid w:val="006A6B60"/>
    <w:rsid w:val="006A74C7"/>
    <w:rsid w:val="006A7CD8"/>
    <w:rsid w:val="006B1256"/>
    <w:rsid w:val="006B15FB"/>
    <w:rsid w:val="006B26F9"/>
    <w:rsid w:val="006B6C22"/>
    <w:rsid w:val="006B70DE"/>
    <w:rsid w:val="006B7F1D"/>
    <w:rsid w:val="006C1DB4"/>
    <w:rsid w:val="006C2CFB"/>
    <w:rsid w:val="006C4181"/>
    <w:rsid w:val="006C4327"/>
    <w:rsid w:val="006C510F"/>
    <w:rsid w:val="006C7E3E"/>
    <w:rsid w:val="006D15C3"/>
    <w:rsid w:val="006D1865"/>
    <w:rsid w:val="006D1F19"/>
    <w:rsid w:val="006D3967"/>
    <w:rsid w:val="006E3427"/>
    <w:rsid w:val="006E3F65"/>
    <w:rsid w:val="006E55F3"/>
    <w:rsid w:val="006E565C"/>
    <w:rsid w:val="006E59BE"/>
    <w:rsid w:val="006E7A45"/>
    <w:rsid w:val="006E7F2B"/>
    <w:rsid w:val="006F2E6F"/>
    <w:rsid w:val="006F3285"/>
    <w:rsid w:val="0070279A"/>
    <w:rsid w:val="00706AB4"/>
    <w:rsid w:val="00706AD8"/>
    <w:rsid w:val="0072324A"/>
    <w:rsid w:val="007236C1"/>
    <w:rsid w:val="00732417"/>
    <w:rsid w:val="00734D72"/>
    <w:rsid w:val="00736A18"/>
    <w:rsid w:val="007421DA"/>
    <w:rsid w:val="00744A03"/>
    <w:rsid w:val="00744BDE"/>
    <w:rsid w:val="00744F13"/>
    <w:rsid w:val="00747C23"/>
    <w:rsid w:val="00752294"/>
    <w:rsid w:val="0075393E"/>
    <w:rsid w:val="00753E16"/>
    <w:rsid w:val="00753EC3"/>
    <w:rsid w:val="00754AA6"/>
    <w:rsid w:val="007550A2"/>
    <w:rsid w:val="00763910"/>
    <w:rsid w:val="00763D38"/>
    <w:rsid w:val="00764E19"/>
    <w:rsid w:val="00766477"/>
    <w:rsid w:val="00766FB2"/>
    <w:rsid w:val="00767A3D"/>
    <w:rsid w:val="00771E85"/>
    <w:rsid w:val="007730DF"/>
    <w:rsid w:val="00774C60"/>
    <w:rsid w:val="007751E8"/>
    <w:rsid w:val="00776D4D"/>
    <w:rsid w:val="0078518A"/>
    <w:rsid w:val="00787FD6"/>
    <w:rsid w:val="007917A4"/>
    <w:rsid w:val="00791ADE"/>
    <w:rsid w:val="00796613"/>
    <w:rsid w:val="007A2463"/>
    <w:rsid w:val="007B6877"/>
    <w:rsid w:val="007C1BA0"/>
    <w:rsid w:val="007C3310"/>
    <w:rsid w:val="007C3851"/>
    <w:rsid w:val="007C5D80"/>
    <w:rsid w:val="007C7EBA"/>
    <w:rsid w:val="007D08AE"/>
    <w:rsid w:val="007D24DF"/>
    <w:rsid w:val="007D29C0"/>
    <w:rsid w:val="007D630A"/>
    <w:rsid w:val="007D64FD"/>
    <w:rsid w:val="007E02C7"/>
    <w:rsid w:val="007E2778"/>
    <w:rsid w:val="007E4166"/>
    <w:rsid w:val="007E4AB4"/>
    <w:rsid w:val="007E62E0"/>
    <w:rsid w:val="007F2528"/>
    <w:rsid w:val="007F4A4E"/>
    <w:rsid w:val="007F61B6"/>
    <w:rsid w:val="007F659B"/>
    <w:rsid w:val="00800C94"/>
    <w:rsid w:val="00801C5A"/>
    <w:rsid w:val="00805E69"/>
    <w:rsid w:val="0080649F"/>
    <w:rsid w:val="008078AF"/>
    <w:rsid w:val="00807EA9"/>
    <w:rsid w:val="00812C4A"/>
    <w:rsid w:val="00815EBA"/>
    <w:rsid w:val="00816432"/>
    <w:rsid w:val="0081674A"/>
    <w:rsid w:val="008203C9"/>
    <w:rsid w:val="008205B6"/>
    <w:rsid w:val="00821B2A"/>
    <w:rsid w:val="00821DF4"/>
    <w:rsid w:val="0082287F"/>
    <w:rsid w:val="008232AB"/>
    <w:rsid w:val="00823C7E"/>
    <w:rsid w:val="00826C39"/>
    <w:rsid w:val="008308BB"/>
    <w:rsid w:val="00831251"/>
    <w:rsid w:val="00833E67"/>
    <w:rsid w:val="008347B9"/>
    <w:rsid w:val="00835903"/>
    <w:rsid w:val="00840A0A"/>
    <w:rsid w:val="0084184A"/>
    <w:rsid w:val="00841C7B"/>
    <w:rsid w:val="00843000"/>
    <w:rsid w:val="008454D2"/>
    <w:rsid w:val="00845745"/>
    <w:rsid w:val="008502AC"/>
    <w:rsid w:val="00850359"/>
    <w:rsid w:val="00850EEB"/>
    <w:rsid w:val="0085114F"/>
    <w:rsid w:val="00852D63"/>
    <w:rsid w:val="00856605"/>
    <w:rsid w:val="00866F02"/>
    <w:rsid w:val="0087037E"/>
    <w:rsid w:val="00876731"/>
    <w:rsid w:val="00877CA9"/>
    <w:rsid w:val="00885D3A"/>
    <w:rsid w:val="008860C0"/>
    <w:rsid w:val="0088615A"/>
    <w:rsid w:val="008927BF"/>
    <w:rsid w:val="00895DB8"/>
    <w:rsid w:val="008A0024"/>
    <w:rsid w:val="008A1E31"/>
    <w:rsid w:val="008A2540"/>
    <w:rsid w:val="008A26AD"/>
    <w:rsid w:val="008A2B7D"/>
    <w:rsid w:val="008A6ACD"/>
    <w:rsid w:val="008A7A97"/>
    <w:rsid w:val="008B2494"/>
    <w:rsid w:val="008B2A9E"/>
    <w:rsid w:val="008B3025"/>
    <w:rsid w:val="008B346F"/>
    <w:rsid w:val="008B423E"/>
    <w:rsid w:val="008B48A9"/>
    <w:rsid w:val="008C00A9"/>
    <w:rsid w:val="008C050D"/>
    <w:rsid w:val="008C0A22"/>
    <w:rsid w:val="008C281C"/>
    <w:rsid w:val="008C305D"/>
    <w:rsid w:val="008C5D5B"/>
    <w:rsid w:val="008C6398"/>
    <w:rsid w:val="008C6A7E"/>
    <w:rsid w:val="008D0309"/>
    <w:rsid w:val="008D2E34"/>
    <w:rsid w:val="008D5649"/>
    <w:rsid w:val="008D5C5C"/>
    <w:rsid w:val="008D5DBD"/>
    <w:rsid w:val="008D6383"/>
    <w:rsid w:val="008E1F4C"/>
    <w:rsid w:val="008E76CF"/>
    <w:rsid w:val="008E7CC9"/>
    <w:rsid w:val="008F0E37"/>
    <w:rsid w:val="008F239B"/>
    <w:rsid w:val="008F43E5"/>
    <w:rsid w:val="008F7411"/>
    <w:rsid w:val="008F76A7"/>
    <w:rsid w:val="00900C27"/>
    <w:rsid w:val="009065FA"/>
    <w:rsid w:val="00906CFD"/>
    <w:rsid w:val="00912235"/>
    <w:rsid w:val="009147A0"/>
    <w:rsid w:val="00916985"/>
    <w:rsid w:val="00921B60"/>
    <w:rsid w:val="00922772"/>
    <w:rsid w:val="00922CF2"/>
    <w:rsid w:val="00926B55"/>
    <w:rsid w:val="00931467"/>
    <w:rsid w:val="009329C6"/>
    <w:rsid w:val="00936E8C"/>
    <w:rsid w:val="00940345"/>
    <w:rsid w:val="00945D98"/>
    <w:rsid w:val="00950C08"/>
    <w:rsid w:val="00950ECD"/>
    <w:rsid w:val="009511AD"/>
    <w:rsid w:val="00952877"/>
    <w:rsid w:val="0095642E"/>
    <w:rsid w:val="0096126E"/>
    <w:rsid w:val="00963551"/>
    <w:rsid w:val="009635DB"/>
    <w:rsid w:val="00972CFE"/>
    <w:rsid w:val="009732BB"/>
    <w:rsid w:val="00974BB4"/>
    <w:rsid w:val="00977045"/>
    <w:rsid w:val="00977527"/>
    <w:rsid w:val="00980455"/>
    <w:rsid w:val="009824D8"/>
    <w:rsid w:val="00984164"/>
    <w:rsid w:val="0098768D"/>
    <w:rsid w:val="00990141"/>
    <w:rsid w:val="00991978"/>
    <w:rsid w:val="00993A24"/>
    <w:rsid w:val="00997F51"/>
    <w:rsid w:val="009A0E35"/>
    <w:rsid w:val="009A1656"/>
    <w:rsid w:val="009A1C55"/>
    <w:rsid w:val="009A2317"/>
    <w:rsid w:val="009A3298"/>
    <w:rsid w:val="009A487F"/>
    <w:rsid w:val="009A758E"/>
    <w:rsid w:val="009B0063"/>
    <w:rsid w:val="009B0D93"/>
    <w:rsid w:val="009B383F"/>
    <w:rsid w:val="009B5A75"/>
    <w:rsid w:val="009B5B6A"/>
    <w:rsid w:val="009B6613"/>
    <w:rsid w:val="009B69D9"/>
    <w:rsid w:val="009C2CFD"/>
    <w:rsid w:val="009C2FD0"/>
    <w:rsid w:val="009C3046"/>
    <w:rsid w:val="009C5833"/>
    <w:rsid w:val="009C623E"/>
    <w:rsid w:val="009C75DA"/>
    <w:rsid w:val="009C76DF"/>
    <w:rsid w:val="009C79CF"/>
    <w:rsid w:val="009C7C72"/>
    <w:rsid w:val="009D0A1B"/>
    <w:rsid w:val="009D2773"/>
    <w:rsid w:val="009D3CA8"/>
    <w:rsid w:val="009D7937"/>
    <w:rsid w:val="009E31B3"/>
    <w:rsid w:val="009E4A2E"/>
    <w:rsid w:val="009E693C"/>
    <w:rsid w:val="009F12A9"/>
    <w:rsid w:val="009F1C9D"/>
    <w:rsid w:val="009F26F7"/>
    <w:rsid w:val="009F3CEA"/>
    <w:rsid w:val="009F44C5"/>
    <w:rsid w:val="009F47B7"/>
    <w:rsid w:val="009F706C"/>
    <w:rsid w:val="009F78B4"/>
    <w:rsid w:val="00A014F7"/>
    <w:rsid w:val="00A014FA"/>
    <w:rsid w:val="00A027A4"/>
    <w:rsid w:val="00A1162D"/>
    <w:rsid w:val="00A123B1"/>
    <w:rsid w:val="00A2047E"/>
    <w:rsid w:val="00A216E2"/>
    <w:rsid w:val="00A21977"/>
    <w:rsid w:val="00A25F55"/>
    <w:rsid w:val="00A2784C"/>
    <w:rsid w:val="00A27A77"/>
    <w:rsid w:val="00A311A7"/>
    <w:rsid w:val="00A3258C"/>
    <w:rsid w:val="00A35C35"/>
    <w:rsid w:val="00A35CDC"/>
    <w:rsid w:val="00A363CE"/>
    <w:rsid w:val="00A40BFE"/>
    <w:rsid w:val="00A40D24"/>
    <w:rsid w:val="00A42672"/>
    <w:rsid w:val="00A448F4"/>
    <w:rsid w:val="00A464C3"/>
    <w:rsid w:val="00A5083B"/>
    <w:rsid w:val="00A55604"/>
    <w:rsid w:val="00A57826"/>
    <w:rsid w:val="00A61674"/>
    <w:rsid w:val="00A63854"/>
    <w:rsid w:val="00A63EA4"/>
    <w:rsid w:val="00A6440F"/>
    <w:rsid w:val="00A66CE7"/>
    <w:rsid w:val="00A67142"/>
    <w:rsid w:val="00A6726D"/>
    <w:rsid w:val="00A67671"/>
    <w:rsid w:val="00A67B64"/>
    <w:rsid w:val="00A7063B"/>
    <w:rsid w:val="00A71F1B"/>
    <w:rsid w:val="00A72660"/>
    <w:rsid w:val="00A7379D"/>
    <w:rsid w:val="00A74742"/>
    <w:rsid w:val="00A75210"/>
    <w:rsid w:val="00A755CC"/>
    <w:rsid w:val="00A843CA"/>
    <w:rsid w:val="00A84A8D"/>
    <w:rsid w:val="00A85AC0"/>
    <w:rsid w:val="00A87CE6"/>
    <w:rsid w:val="00A93C9F"/>
    <w:rsid w:val="00A9403F"/>
    <w:rsid w:val="00A94FEA"/>
    <w:rsid w:val="00A95914"/>
    <w:rsid w:val="00A968A7"/>
    <w:rsid w:val="00A96FE0"/>
    <w:rsid w:val="00AA0778"/>
    <w:rsid w:val="00AA20D9"/>
    <w:rsid w:val="00AB1EC2"/>
    <w:rsid w:val="00AB521D"/>
    <w:rsid w:val="00AB5AB2"/>
    <w:rsid w:val="00AB5D89"/>
    <w:rsid w:val="00AB6146"/>
    <w:rsid w:val="00AB765C"/>
    <w:rsid w:val="00AC1330"/>
    <w:rsid w:val="00AD416D"/>
    <w:rsid w:val="00AD430C"/>
    <w:rsid w:val="00AE6426"/>
    <w:rsid w:val="00AE6A75"/>
    <w:rsid w:val="00AE7D6C"/>
    <w:rsid w:val="00AF26B0"/>
    <w:rsid w:val="00AF4165"/>
    <w:rsid w:val="00AF694B"/>
    <w:rsid w:val="00B01300"/>
    <w:rsid w:val="00B03266"/>
    <w:rsid w:val="00B112E9"/>
    <w:rsid w:val="00B12297"/>
    <w:rsid w:val="00B13E96"/>
    <w:rsid w:val="00B175E2"/>
    <w:rsid w:val="00B20339"/>
    <w:rsid w:val="00B212E4"/>
    <w:rsid w:val="00B2154D"/>
    <w:rsid w:val="00B21680"/>
    <w:rsid w:val="00B21E92"/>
    <w:rsid w:val="00B223DD"/>
    <w:rsid w:val="00B23470"/>
    <w:rsid w:val="00B23A71"/>
    <w:rsid w:val="00B2419A"/>
    <w:rsid w:val="00B248CE"/>
    <w:rsid w:val="00B263E2"/>
    <w:rsid w:val="00B26C6E"/>
    <w:rsid w:val="00B32599"/>
    <w:rsid w:val="00B3436B"/>
    <w:rsid w:val="00B35228"/>
    <w:rsid w:val="00B35472"/>
    <w:rsid w:val="00B36300"/>
    <w:rsid w:val="00B42C9D"/>
    <w:rsid w:val="00B432CA"/>
    <w:rsid w:val="00B471C3"/>
    <w:rsid w:val="00B5087F"/>
    <w:rsid w:val="00B51AAC"/>
    <w:rsid w:val="00B52742"/>
    <w:rsid w:val="00B6156E"/>
    <w:rsid w:val="00B634C9"/>
    <w:rsid w:val="00B64C16"/>
    <w:rsid w:val="00B676F5"/>
    <w:rsid w:val="00B7091E"/>
    <w:rsid w:val="00B715A9"/>
    <w:rsid w:val="00B74082"/>
    <w:rsid w:val="00B74AA8"/>
    <w:rsid w:val="00B81CB3"/>
    <w:rsid w:val="00B83188"/>
    <w:rsid w:val="00B84A8C"/>
    <w:rsid w:val="00B868F0"/>
    <w:rsid w:val="00B86F63"/>
    <w:rsid w:val="00B87799"/>
    <w:rsid w:val="00B9074B"/>
    <w:rsid w:val="00B91569"/>
    <w:rsid w:val="00B927AC"/>
    <w:rsid w:val="00B93EC1"/>
    <w:rsid w:val="00B97167"/>
    <w:rsid w:val="00BA1C94"/>
    <w:rsid w:val="00BA2BEC"/>
    <w:rsid w:val="00BA4572"/>
    <w:rsid w:val="00BB0238"/>
    <w:rsid w:val="00BB303B"/>
    <w:rsid w:val="00BB6E64"/>
    <w:rsid w:val="00BC44D4"/>
    <w:rsid w:val="00BC52D4"/>
    <w:rsid w:val="00BC64C7"/>
    <w:rsid w:val="00BD0F99"/>
    <w:rsid w:val="00BD170F"/>
    <w:rsid w:val="00BD17AE"/>
    <w:rsid w:val="00BE2661"/>
    <w:rsid w:val="00BF1E44"/>
    <w:rsid w:val="00BF2FE1"/>
    <w:rsid w:val="00BF3772"/>
    <w:rsid w:val="00BF6E4D"/>
    <w:rsid w:val="00BF7CDE"/>
    <w:rsid w:val="00C00257"/>
    <w:rsid w:val="00C02725"/>
    <w:rsid w:val="00C107ED"/>
    <w:rsid w:val="00C12B01"/>
    <w:rsid w:val="00C13D2A"/>
    <w:rsid w:val="00C152AD"/>
    <w:rsid w:val="00C17902"/>
    <w:rsid w:val="00C22439"/>
    <w:rsid w:val="00C22CE8"/>
    <w:rsid w:val="00C23B4E"/>
    <w:rsid w:val="00C261D9"/>
    <w:rsid w:val="00C26488"/>
    <w:rsid w:val="00C31723"/>
    <w:rsid w:val="00C33D4B"/>
    <w:rsid w:val="00C34D32"/>
    <w:rsid w:val="00C41E60"/>
    <w:rsid w:val="00C4324F"/>
    <w:rsid w:val="00C45591"/>
    <w:rsid w:val="00C46EAF"/>
    <w:rsid w:val="00C50663"/>
    <w:rsid w:val="00C50F0E"/>
    <w:rsid w:val="00C53029"/>
    <w:rsid w:val="00C642B4"/>
    <w:rsid w:val="00C65A58"/>
    <w:rsid w:val="00C67A88"/>
    <w:rsid w:val="00C7047B"/>
    <w:rsid w:val="00C73272"/>
    <w:rsid w:val="00C7352A"/>
    <w:rsid w:val="00C77815"/>
    <w:rsid w:val="00C80150"/>
    <w:rsid w:val="00C8076F"/>
    <w:rsid w:val="00C84180"/>
    <w:rsid w:val="00C843EB"/>
    <w:rsid w:val="00C87A8E"/>
    <w:rsid w:val="00C93AAD"/>
    <w:rsid w:val="00CA3535"/>
    <w:rsid w:val="00CA57BE"/>
    <w:rsid w:val="00CA7DFF"/>
    <w:rsid w:val="00CB0C67"/>
    <w:rsid w:val="00CB4F2E"/>
    <w:rsid w:val="00CB534E"/>
    <w:rsid w:val="00CB68C5"/>
    <w:rsid w:val="00CB76CC"/>
    <w:rsid w:val="00CC0815"/>
    <w:rsid w:val="00CC4315"/>
    <w:rsid w:val="00CC5259"/>
    <w:rsid w:val="00CC58AB"/>
    <w:rsid w:val="00CC5A24"/>
    <w:rsid w:val="00CC779F"/>
    <w:rsid w:val="00CD10B6"/>
    <w:rsid w:val="00CD3260"/>
    <w:rsid w:val="00CD3B87"/>
    <w:rsid w:val="00CD4797"/>
    <w:rsid w:val="00CD61F4"/>
    <w:rsid w:val="00CD6CC1"/>
    <w:rsid w:val="00CD760D"/>
    <w:rsid w:val="00CE4AC8"/>
    <w:rsid w:val="00CE4CF8"/>
    <w:rsid w:val="00CE504A"/>
    <w:rsid w:val="00CE7E2E"/>
    <w:rsid w:val="00CF3EFA"/>
    <w:rsid w:val="00D05F08"/>
    <w:rsid w:val="00D06630"/>
    <w:rsid w:val="00D0777A"/>
    <w:rsid w:val="00D16386"/>
    <w:rsid w:val="00D21CCE"/>
    <w:rsid w:val="00D21E09"/>
    <w:rsid w:val="00D21F93"/>
    <w:rsid w:val="00D256D5"/>
    <w:rsid w:val="00D26333"/>
    <w:rsid w:val="00D2647C"/>
    <w:rsid w:val="00D31452"/>
    <w:rsid w:val="00D33733"/>
    <w:rsid w:val="00D34F5A"/>
    <w:rsid w:val="00D36055"/>
    <w:rsid w:val="00D4097D"/>
    <w:rsid w:val="00D44BFF"/>
    <w:rsid w:val="00D451CA"/>
    <w:rsid w:val="00D47FD1"/>
    <w:rsid w:val="00D51B4D"/>
    <w:rsid w:val="00D574D6"/>
    <w:rsid w:val="00D57D89"/>
    <w:rsid w:val="00D60560"/>
    <w:rsid w:val="00D61345"/>
    <w:rsid w:val="00D62BD1"/>
    <w:rsid w:val="00D64195"/>
    <w:rsid w:val="00D6498B"/>
    <w:rsid w:val="00D67DFE"/>
    <w:rsid w:val="00D70547"/>
    <w:rsid w:val="00D70D28"/>
    <w:rsid w:val="00D7451C"/>
    <w:rsid w:val="00D75439"/>
    <w:rsid w:val="00D77FD5"/>
    <w:rsid w:val="00D86B77"/>
    <w:rsid w:val="00D926EB"/>
    <w:rsid w:val="00D92788"/>
    <w:rsid w:val="00D93C4B"/>
    <w:rsid w:val="00D9572C"/>
    <w:rsid w:val="00D96DEE"/>
    <w:rsid w:val="00DA1E04"/>
    <w:rsid w:val="00DA5C88"/>
    <w:rsid w:val="00DA7A0F"/>
    <w:rsid w:val="00DB329D"/>
    <w:rsid w:val="00DB42AB"/>
    <w:rsid w:val="00DC05D4"/>
    <w:rsid w:val="00DC408B"/>
    <w:rsid w:val="00DC54D2"/>
    <w:rsid w:val="00DC6900"/>
    <w:rsid w:val="00DC76C2"/>
    <w:rsid w:val="00DD3C36"/>
    <w:rsid w:val="00DD40A1"/>
    <w:rsid w:val="00DD5B84"/>
    <w:rsid w:val="00DD6361"/>
    <w:rsid w:val="00DD6780"/>
    <w:rsid w:val="00DE0109"/>
    <w:rsid w:val="00DE3A44"/>
    <w:rsid w:val="00DE58FF"/>
    <w:rsid w:val="00DE5C59"/>
    <w:rsid w:val="00DF4020"/>
    <w:rsid w:val="00DF5454"/>
    <w:rsid w:val="00DF6435"/>
    <w:rsid w:val="00E008D4"/>
    <w:rsid w:val="00E00E4B"/>
    <w:rsid w:val="00E01446"/>
    <w:rsid w:val="00E03E7C"/>
    <w:rsid w:val="00E03EFD"/>
    <w:rsid w:val="00E03F0B"/>
    <w:rsid w:val="00E044C2"/>
    <w:rsid w:val="00E15552"/>
    <w:rsid w:val="00E21F34"/>
    <w:rsid w:val="00E2447D"/>
    <w:rsid w:val="00E25119"/>
    <w:rsid w:val="00E324F2"/>
    <w:rsid w:val="00E44475"/>
    <w:rsid w:val="00E46B81"/>
    <w:rsid w:val="00E512F0"/>
    <w:rsid w:val="00E5252D"/>
    <w:rsid w:val="00E5292E"/>
    <w:rsid w:val="00E652DF"/>
    <w:rsid w:val="00E71377"/>
    <w:rsid w:val="00E72CE2"/>
    <w:rsid w:val="00E73DD1"/>
    <w:rsid w:val="00E76B7C"/>
    <w:rsid w:val="00E80FD2"/>
    <w:rsid w:val="00E81FEE"/>
    <w:rsid w:val="00E8719E"/>
    <w:rsid w:val="00E92367"/>
    <w:rsid w:val="00E93CC2"/>
    <w:rsid w:val="00E960EF"/>
    <w:rsid w:val="00E96BFD"/>
    <w:rsid w:val="00EA0104"/>
    <w:rsid w:val="00EA011E"/>
    <w:rsid w:val="00EA0F6C"/>
    <w:rsid w:val="00EA3995"/>
    <w:rsid w:val="00EA529B"/>
    <w:rsid w:val="00EA655F"/>
    <w:rsid w:val="00EB6C1E"/>
    <w:rsid w:val="00EC0BAD"/>
    <w:rsid w:val="00EC3166"/>
    <w:rsid w:val="00EC3533"/>
    <w:rsid w:val="00ED2C5E"/>
    <w:rsid w:val="00ED3DAB"/>
    <w:rsid w:val="00ED6771"/>
    <w:rsid w:val="00EE12BA"/>
    <w:rsid w:val="00EE149F"/>
    <w:rsid w:val="00EE4894"/>
    <w:rsid w:val="00EE6872"/>
    <w:rsid w:val="00EE6E5D"/>
    <w:rsid w:val="00EF1072"/>
    <w:rsid w:val="00EF26A4"/>
    <w:rsid w:val="00EF7E8D"/>
    <w:rsid w:val="00F00B72"/>
    <w:rsid w:val="00F0790A"/>
    <w:rsid w:val="00F100DA"/>
    <w:rsid w:val="00F10913"/>
    <w:rsid w:val="00F156B5"/>
    <w:rsid w:val="00F21BCD"/>
    <w:rsid w:val="00F21D01"/>
    <w:rsid w:val="00F239C5"/>
    <w:rsid w:val="00F457F2"/>
    <w:rsid w:val="00F47B92"/>
    <w:rsid w:val="00F503FB"/>
    <w:rsid w:val="00F5069D"/>
    <w:rsid w:val="00F517F4"/>
    <w:rsid w:val="00F52BD3"/>
    <w:rsid w:val="00F54AA5"/>
    <w:rsid w:val="00F54F33"/>
    <w:rsid w:val="00F55FB1"/>
    <w:rsid w:val="00F60BC3"/>
    <w:rsid w:val="00F630BE"/>
    <w:rsid w:val="00F651F6"/>
    <w:rsid w:val="00F76D6C"/>
    <w:rsid w:val="00F800FE"/>
    <w:rsid w:val="00F816B2"/>
    <w:rsid w:val="00F833FB"/>
    <w:rsid w:val="00F84BA2"/>
    <w:rsid w:val="00F87355"/>
    <w:rsid w:val="00F87615"/>
    <w:rsid w:val="00F9298B"/>
    <w:rsid w:val="00F94267"/>
    <w:rsid w:val="00F96D69"/>
    <w:rsid w:val="00FA017B"/>
    <w:rsid w:val="00FA5673"/>
    <w:rsid w:val="00FA6EDB"/>
    <w:rsid w:val="00FC251F"/>
    <w:rsid w:val="00FC65D3"/>
    <w:rsid w:val="00FC6B17"/>
    <w:rsid w:val="00FD1FEB"/>
    <w:rsid w:val="00FD242B"/>
    <w:rsid w:val="00FD4512"/>
    <w:rsid w:val="00FD4995"/>
    <w:rsid w:val="00FE0C63"/>
    <w:rsid w:val="00FE488C"/>
    <w:rsid w:val="00FE5132"/>
    <w:rsid w:val="00FE6102"/>
    <w:rsid w:val="00FE6707"/>
    <w:rsid w:val="00FF0628"/>
    <w:rsid w:val="00FF0AFC"/>
    <w:rsid w:val="00FF140F"/>
    <w:rsid w:val="00FF1E21"/>
    <w:rsid w:val="00FF3E40"/>
    <w:rsid w:val="00FF4011"/>
    <w:rsid w:val="00FF6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E614EA-6084-4B81-8175-11A7480B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7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F457F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qFormat/>
    <w:rsid w:val="00D4097D"/>
    <w:pPr>
      <w:keepNext/>
      <w:widowControl w:val="0"/>
      <w:spacing w:line="360" w:lineRule="auto"/>
      <w:jc w:val="center"/>
      <w:outlineLvl w:val="1"/>
    </w:pPr>
    <w:rPr>
      <w:rFonts w:ascii="Cambria" w:hAnsi="Cambria"/>
      <w:b/>
      <w:bCs/>
      <w:i/>
      <w:iCs/>
      <w:szCs w:val="28"/>
    </w:rPr>
  </w:style>
  <w:style w:type="paragraph" w:styleId="3">
    <w:name w:val="heading 3"/>
    <w:basedOn w:val="a"/>
    <w:next w:val="a"/>
    <w:link w:val="30"/>
    <w:uiPriority w:val="9"/>
    <w:qFormat/>
    <w:rsid w:val="00D4097D"/>
    <w:pPr>
      <w:keepNext/>
      <w:widowControl w:val="0"/>
      <w:ind w:firstLine="72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97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4097D"/>
    <w:rPr>
      <w:rFonts w:ascii="Cambria" w:eastAsia="Times New Roman" w:hAnsi="Cambria" w:cs="Times New Roman"/>
      <w:b/>
      <w:bCs/>
      <w:sz w:val="26"/>
      <w:szCs w:val="26"/>
    </w:rPr>
  </w:style>
  <w:style w:type="character" w:styleId="a3">
    <w:name w:val="Hyperlink"/>
    <w:uiPriority w:val="99"/>
    <w:rsid w:val="00D4097D"/>
    <w:rPr>
      <w:rFonts w:cs="Times New Roman"/>
      <w:color w:val="000088"/>
      <w:u w:val="single"/>
    </w:rPr>
  </w:style>
  <w:style w:type="paragraph" w:styleId="a4">
    <w:name w:val="header"/>
    <w:basedOn w:val="a"/>
    <w:link w:val="a5"/>
    <w:uiPriority w:val="99"/>
    <w:unhideWhenUsed/>
    <w:rsid w:val="00D4097D"/>
    <w:pPr>
      <w:tabs>
        <w:tab w:val="center" w:pos="4677"/>
        <w:tab w:val="right" w:pos="9355"/>
      </w:tabs>
    </w:pPr>
  </w:style>
  <w:style w:type="character" w:customStyle="1" w:styleId="a5">
    <w:name w:val="Верхний колонтитул Знак"/>
    <w:basedOn w:val="a0"/>
    <w:link w:val="a4"/>
    <w:uiPriority w:val="99"/>
    <w:rsid w:val="00D4097D"/>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552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7"/>
    <w:uiPriority w:val="99"/>
    <w:unhideWhenUsed/>
    <w:qFormat/>
    <w:rsid w:val="00A9403F"/>
    <w:rPr>
      <w:rFonts w:asciiTheme="minorHAnsi" w:eastAsiaTheme="minorHAnsi" w:hAnsiTheme="minorHAnsi" w:cstheme="minorBidi"/>
      <w:sz w:val="20"/>
      <w:lang w:eastAsia="en-US"/>
    </w:rPr>
  </w:style>
  <w:style w:type="character" w:customStyle="1" w:styleId="a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6"/>
    <w:uiPriority w:val="99"/>
    <w:qFormat/>
    <w:rsid w:val="00A9403F"/>
    <w:rPr>
      <w:sz w:val="20"/>
      <w:szCs w:val="20"/>
    </w:rPr>
  </w:style>
  <w:style w:type="character" w:styleId="a8">
    <w:name w:val="footnote reference"/>
    <w:aliases w:val="Знак сноски 1,Знак сноски-FN,Ciae niinee-FN,Referencia nota al pie,Ссылка на сноску 45,Appel note de bas de page,текст сноски"/>
    <w:basedOn w:val="a0"/>
    <w:uiPriority w:val="99"/>
    <w:unhideWhenUsed/>
    <w:rsid w:val="00A9403F"/>
    <w:rPr>
      <w:vertAlign w:val="superscript"/>
    </w:rPr>
  </w:style>
  <w:style w:type="paragraph" w:styleId="a9">
    <w:name w:val="Body Text"/>
    <w:basedOn w:val="a"/>
    <w:link w:val="aa"/>
    <w:uiPriority w:val="99"/>
    <w:unhideWhenUsed/>
    <w:rsid w:val="00A95914"/>
    <w:pPr>
      <w:spacing w:after="120" w:line="276" w:lineRule="auto"/>
    </w:pPr>
    <w:rPr>
      <w:rFonts w:asciiTheme="minorHAnsi" w:eastAsiaTheme="minorHAnsi" w:hAnsiTheme="minorHAnsi" w:cstheme="minorBidi"/>
      <w:sz w:val="22"/>
      <w:szCs w:val="22"/>
      <w:lang w:eastAsia="en-US"/>
    </w:rPr>
  </w:style>
  <w:style w:type="character" w:customStyle="1" w:styleId="aa">
    <w:name w:val="Основной текст Знак"/>
    <w:basedOn w:val="a0"/>
    <w:link w:val="a9"/>
    <w:uiPriority w:val="99"/>
    <w:rsid w:val="00A95914"/>
  </w:style>
  <w:style w:type="paragraph" w:styleId="ab">
    <w:name w:val="List Paragraph"/>
    <w:basedOn w:val="a"/>
    <w:uiPriority w:val="99"/>
    <w:qFormat/>
    <w:rsid w:val="00A014F7"/>
    <w:pPr>
      <w:spacing w:after="200" w:line="276" w:lineRule="auto"/>
      <w:ind w:left="720"/>
      <w:contextualSpacing/>
    </w:pPr>
    <w:rPr>
      <w:rFonts w:ascii="Calibri" w:eastAsia="Calibri" w:hAnsi="Calibri"/>
      <w:sz w:val="22"/>
      <w:szCs w:val="22"/>
      <w:lang w:eastAsia="en-US"/>
    </w:rPr>
  </w:style>
  <w:style w:type="paragraph" w:styleId="ac">
    <w:name w:val="Balloon Text"/>
    <w:basedOn w:val="a"/>
    <w:link w:val="ad"/>
    <w:uiPriority w:val="99"/>
    <w:semiHidden/>
    <w:unhideWhenUsed/>
    <w:rsid w:val="00A014F7"/>
    <w:rPr>
      <w:rFonts w:ascii="Tahoma" w:hAnsi="Tahoma" w:cs="Tahoma"/>
      <w:sz w:val="16"/>
      <w:szCs w:val="16"/>
    </w:rPr>
  </w:style>
  <w:style w:type="character" w:customStyle="1" w:styleId="ad">
    <w:name w:val="Текст выноски Знак"/>
    <w:basedOn w:val="a0"/>
    <w:link w:val="ac"/>
    <w:uiPriority w:val="99"/>
    <w:semiHidden/>
    <w:rsid w:val="00A014F7"/>
    <w:rPr>
      <w:rFonts w:ascii="Tahoma" w:eastAsia="Times New Roman" w:hAnsi="Tahoma" w:cs="Tahoma"/>
      <w:sz w:val="16"/>
      <w:szCs w:val="16"/>
      <w:lang w:eastAsia="ru-RU"/>
    </w:rPr>
  </w:style>
  <w:style w:type="paragraph" w:customStyle="1" w:styleId="formattext">
    <w:name w:val="formattext"/>
    <w:basedOn w:val="a"/>
    <w:uiPriority w:val="99"/>
    <w:semiHidden/>
    <w:rsid w:val="004A385B"/>
    <w:pPr>
      <w:spacing w:before="100" w:beforeAutospacing="1" w:after="100" w:afterAutospacing="1"/>
    </w:pPr>
    <w:rPr>
      <w:sz w:val="24"/>
      <w:szCs w:val="24"/>
    </w:rPr>
  </w:style>
  <w:style w:type="paragraph" w:styleId="ae">
    <w:name w:val="No Spacing"/>
    <w:link w:val="af"/>
    <w:uiPriority w:val="1"/>
    <w:qFormat/>
    <w:rsid w:val="00520AD9"/>
    <w:pPr>
      <w:spacing w:after="0" w:line="240" w:lineRule="auto"/>
    </w:pPr>
  </w:style>
  <w:style w:type="character" w:customStyle="1" w:styleId="af">
    <w:name w:val="Без интервала Знак"/>
    <w:link w:val="ae"/>
    <w:uiPriority w:val="1"/>
    <w:rsid w:val="00520AD9"/>
  </w:style>
  <w:style w:type="table" w:styleId="af0">
    <w:name w:val="Table Grid"/>
    <w:basedOn w:val="a1"/>
    <w:uiPriority w:val="59"/>
    <w:rsid w:val="000C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8D5DBD"/>
    <w:rPr>
      <w:rFonts w:ascii="Arial" w:eastAsia="Times New Roman" w:hAnsi="Arial" w:cs="Arial"/>
      <w:sz w:val="20"/>
      <w:szCs w:val="20"/>
      <w:lang w:eastAsia="ru-RU"/>
    </w:rPr>
  </w:style>
  <w:style w:type="character" w:customStyle="1" w:styleId="10">
    <w:name w:val="Заголовок 1 Знак"/>
    <w:basedOn w:val="a0"/>
    <w:link w:val="1"/>
    <w:uiPriority w:val="9"/>
    <w:rsid w:val="00F457F2"/>
    <w:rPr>
      <w:rFonts w:asciiTheme="majorHAnsi" w:eastAsiaTheme="majorEastAsia" w:hAnsiTheme="majorHAnsi" w:cstheme="majorBidi"/>
      <w:b/>
      <w:bCs/>
      <w:color w:val="365F91" w:themeColor="accent1" w:themeShade="BF"/>
      <w:sz w:val="28"/>
      <w:szCs w:val="28"/>
      <w:lang w:eastAsia="ru-RU"/>
    </w:rPr>
  </w:style>
  <w:style w:type="character" w:styleId="af1">
    <w:name w:val="Strong"/>
    <w:basedOn w:val="a0"/>
    <w:uiPriority w:val="22"/>
    <w:qFormat/>
    <w:rsid w:val="009824D8"/>
    <w:rPr>
      <w:b/>
      <w:bCs/>
    </w:rPr>
  </w:style>
  <w:style w:type="paragraph" w:styleId="af2">
    <w:name w:val="Normal (Web)"/>
    <w:basedOn w:val="a"/>
    <w:uiPriority w:val="99"/>
    <w:unhideWhenUsed/>
    <w:rsid w:val="009B0063"/>
    <w:pPr>
      <w:spacing w:before="100" w:beforeAutospacing="1" w:after="100" w:afterAutospacing="1"/>
    </w:pPr>
    <w:rPr>
      <w:sz w:val="24"/>
      <w:szCs w:val="24"/>
    </w:rPr>
  </w:style>
  <w:style w:type="paragraph" w:customStyle="1" w:styleId="tekstob">
    <w:name w:val="tekstob"/>
    <w:basedOn w:val="a"/>
    <w:rsid w:val="0072324A"/>
    <w:pPr>
      <w:spacing w:before="100" w:beforeAutospacing="1" w:after="100" w:afterAutospacing="1"/>
    </w:pPr>
    <w:rPr>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3640">
      <w:bodyDiv w:val="1"/>
      <w:marLeft w:val="0"/>
      <w:marRight w:val="0"/>
      <w:marTop w:val="0"/>
      <w:marBottom w:val="0"/>
      <w:divBdr>
        <w:top w:val="none" w:sz="0" w:space="0" w:color="auto"/>
        <w:left w:val="none" w:sz="0" w:space="0" w:color="auto"/>
        <w:bottom w:val="none" w:sz="0" w:space="0" w:color="auto"/>
        <w:right w:val="none" w:sz="0" w:space="0" w:color="auto"/>
      </w:divBdr>
    </w:div>
    <w:div w:id="56128990">
      <w:bodyDiv w:val="1"/>
      <w:marLeft w:val="0"/>
      <w:marRight w:val="0"/>
      <w:marTop w:val="0"/>
      <w:marBottom w:val="0"/>
      <w:divBdr>
        <w:top w:val="none" w:sz="0" w:space="0" w:color="auto"/>
        <w:left w:val="none" w:sz="0" w:space="0" w:color="auto"/>
        <w:bottom w:val="none" w:sz="0" w:space="0" w:color="auto"/>
        <w:right w:val="none" w:sz="0" w:space="0" w:color="auto"/>
      </w:divBdr>
    </w:div>
    <w:div w:id="88015634">
      <w:bodyDiv w:val="1"/>
      <w:marLeft w:val="0"/>
      <w:marRight w:val="0"/>
      <w:marTop w:val="0"/>
      <w:marBottom w:val="0"/>
      <w:divBdr>
        <w:top w:val="none" w:sz="0" w:space="0" w:color="auto"/>
        <w:left w:val="none" w:sz="0" w:space="0" w:color="auto"/>
        <w:bottom w:val="none" w:sz="0" w:space="0" w:color="auto"/>
        <w:right w:val="none" w:sz="0" w:space="0" w:color="auto"/>
      </w:divBdr>
    </w:div>
    <w:div w:id="149176373">
      <w:bodyDiv w:val="1"/>
      <w:marLeft w:val="0"/>
      <w:marRight w:val="0"/>
      <w:marTop w:val="0"/>
      <w:marBottom w:val="0"/>
      <w:divBdr>
        <w:top w:val="none" w:sz="0" w:space="0" w:color="auto"/>
        <w:left w:val="none" w:sz="0" w:space="0" w:color="auto"/>
        <w:bottom w:val="none" w:sz="0" w:space="0" w:color="auto"/>
        <w:right w:val="none" w:sz="0" w:space="0" w:color="auto"/>
      </w:divBdr>
    </w:div>
    <w:div w:id="218367219">
      <w:bodyDiv w:val="1"/>
      <w:marLeft w:val="0"/>
      <w:marRight w:val="0"/>
      <w:marTop w:val="0"/>
      <w:marBottom w:val="0"/>
      <w:divBdr>
        <w:top w:val="none" w:sz="0" w:space="0" w:color="auto"/>
        <w:left w:val="none" w:sz="0" w:space="0" w:color="auto"/>
        <w:bottom w:val="none" w:sz="0" w:space="0" w:color="auto"/>
        <w:right w:val="none" w:sz="0" w:space="0" w:color="auto"/>
      </w:divBdr>
    </w:div>
    <w:div w:id="248127754">
      <w:bodyDiv w:val="1"/>
      <w:marLeft w:val="0"/>
      <w:marRight w:val="0"/>
      <w:marTop w:val="0"/>
      <w:marBottom w:val="0"/>
      <w:divBdr>
        <w:top w:val="none" w:sz="0" w:space="0" w:color="auto"/>
        <w:left w:val="none" w:sz="0" w:space="0" w:color="auto"/>
        <w:bottom w:val="none" w:sz="0" w:space="0" w:color="auto"/>
        <w:right w:val="none" w:sz="0" w:space="0" w:color="auto"/>
      </w:divBdr>
    </w:div>
    <w:div w:id="268509533">
      <w:bodyDiv w:val="1"/>
      <w:marLeft w:val="0"/>
      <w:marRight w:val="0"/>
      <w:marTop w:val="0"/>
      <w:marBottom w:val="0"/>
      <w:divBdr>
        <w:top w:val="none" w:sz="0" w:space="0" w:color="auto"/>
        <w:left w:val="none" w:sz="0" w:space="0" w:color="auto"/>
        <w:bottom w:val="none" w:sz="0" w:space="0" w:color="auto"/>
        <w:right w:val="none" w:sz="0" w:space="0" w:color="auto"/>
      </w:divBdr>
    </w:div>
    <w:div w:id="579290614">
      <w:bodyDiv w:val="1"/>
      <w:marLeft w:val="0"/>
      <w:marRight w:val="0"/>
      <w:marTop w:val="0"/>
      <w:marBottom w:val="0"/>
      <w:divBdr>
        <w:top w:val="none" w:sz="0" w:space="0" w:color="auto"/>
        <w:left w:val="none" w:sz="0" w:space="0" w:color="auto"/>
        <w:bottom w:val="none" w:sz="0" w:space="0" w:color="auto"/>
        <w:right w:val="none" w:sz="0" w:space="0" w:color="auto"/>
      </w:divBdr>
    </w:div>
    <w:div w:id="582446290">
      <w:bodyDiv w:val="1"/>
      <w:marLeft w:val="0"/>
      <w:marRight w:val="0"/>
      <w:marTop w:val="0"/>
      <w:marBottom w:val="0"/>
      <w:divBdr>
        <w:top w:val="none" w:sz="0" w:space="0" w:color="auto"/>
        <w:left w:val="none" w:sz="0" w:space="0" w:color="auto"/>
        <w:bottom w:val="none" w:sz="0" w:space="0" w:color="auto"/>
        <w:right w:val="none" w:sz="0" w:space="0" w:color="auto"/>
      </w:divBdr>
    </w:div>
    <w:div w:id="603659667">
      <w:bodyDiv w:val="1"/>
      <w:marLeft w:val="0"/>
      <w:marRight w:val="0"/>
      <w:marTop w:val="0"/>
      <w:marBottom w:val="0"/>
      <w:divBdr>
        <w:top w:val="none" w:sz="0" w:space="0" w:color="auto"/>
        <w:left w:val="none" w:sz="0" w:space="0" w:color="auto"/>
        <w:bottom w:val="none" w:sz="0" w:space="0" w:color="auto"/>
        <w:right w:val="none" w:sz="0" w:space="0" w:color="auto"/>
      </w:divBdr>
    </w:div>
    <w:div w:id="607739807">
      <w:bodyDiv w:val="1"/>
      <w:marLeft w:val="0"/>
      <w:marRight w:val="0"/>
      <w:marTop w:val="0"/>
      <w:marBottom w:val="0"/>
      <w:divBdr>
        <w:top w:val="none" w:sz="0" w:space="0" w:color="auto"/>
        <w:left w:val="none" w:sz="0" w:space="0" w:color="auto"/>
        <w:bottom w:val="none" w:sz="0" w:space="0" w:color="auto"/>
        <w:right w:val="none" w:sz="0" w:space="0" w:color="auto"/>
      </w:divBdr>
    </w:div>
    <w:div w:id="712465825">
      <w:bodyDiv w:val="1"/>
      <w:marLeft w:val="0"/>
      <w:marRight w:val="0"/>
      <w:marTop w:val="0"/>
      <w:marBottom w:val="0"/>
      <w:divBdr>
        <w:top w:val="none" w:sz="0" w:space="0" w:color="auto"/>
        <w:left w:val="none" w:sz="0" w:space="0" w:color="auto"/>
        <w:bottom w:val="none" w:sz="0" w:space="0" w:color="auto"/>
        <w:right w:val="none" w:sz="0" w:space="0" w:color="auto"/>
      </w:divBdr>
    </w:div>
    <w:div w:id="755135088">
      <w:bodyDiv w:val="1"/>
      <w:marLeft w:val="0"/>
      <w:marRight w:val="0"/>
      <w:marTop w:val="0"/>
      <w:marBottom w:val="0"/>
      <w:divBdr>
        <w:top w:val="none" w:sz="0" w:space="0" w:color="auto"/>
        <w:left w:val="none" w:sz="0" w:space="0" w:color="auto"/>
        <w:bottom w:val="none" w:sz="0" w:space="0" w:color="auto"/>
        <w:right w:val="none" w:sz="0" w:space="0" w:color="auto"/>
      </w:divBdr>
    </w:div>
    <w:div w:id="816800215">
      <w:bodyDiv w:val="1"/>
      <w:marLeft w:val="0"/>
      <w:marRight w:val="0"/>
      <w:marTop w:val="0"/>
      <w:marBottom w:val="0"/>
      <w:divBdr>
        <w:top w:val="none" w:sz="0" w:space="0" w:color="auto"/>
        <w:left w:val="none" w:sz="0" w:space="0" w:color="auto"/>
        <w:bottom w:val="none" w:sz="0" w:space="0" w:color="auto"/>
        <w:right w:val="none" w:sz="0" w:space="0" w:color="auto"/>
      </w:divBdr>
    </w:div>
    <w:div w:id="1083798028">
      <w:bodyDiv w:val="1"/>
      <w:marLeft w:val="0"/>
      <w:marRight w:val="0"/>
      <w:marTop w:val="0"/>
      <w:marBottom w:val="0"/>
      <w:divBdr>
        <w:top w:val="none" w:sz="0" w:space="0" w:color="auto"/>
        <w:left w:val="none" w:sz="0" w:space="0" w:color="auto"/>
        <w:bottom w:val="none" w:sz="0" w:space="0" w:color="auto"/>
        <w:right w:val="none" w:sz="0" w:space="0" w:color="auto"/>
      </w:divBdr>
    </w:div>
    <w:div w:id="1244339116">
      <w:bodyDiv w:val="1"/>
      <w:marLeft w:val="0"/>
      <w:marRight w:val="0"/>
      <w:marTop w:val="0"/>
      <w:marBottom w:val="0"/>
      <w:divBdr>
        <w:top w:val="none" w:sz="0" w:space="0" w:color="auto"/>
        <w:left w:val="none" w:sz="0" w:space="0" w:color="auto"/>
        <w:bottom w:val="none" w:sz="0" w:space="0" w:color="auto"/>
        <w:right w:val="none" w:sz="0" w:space="0" w:color="auto"/>
      </w:divBdr>
    </w:div>
    <w:div w:id="1281186192">
      <w:bodyDiv w:val="1"/>
      <w:marLeft w:val="0"/>
      <w:marRight w:val="0"/>
      <w:marTop w:val="0"/>
      <w:marBottom w:val="0"/>
      <w:divBdr>
        <w:top w:val="none" w:sz="0" w:space="0" w:color="auto"/>
        <w:left w:val="none" w:sz="0" w:space="0" w:color="auto"/>
        <w:bottom w:val="none" w:sz="0" w:space="0" w:color="auto"/>
        <w:right w:val="none" w:sz="0" w:space="0" w:color="auto"/>
      </w:divBdr>
    </w:div>
    <w:div w:id="1481271284">
      <w:bodyDiv w:val="1"/>
      <w:marLeft w:val="0"/>
      <w:marRight w:val="0"/>
      <w:marTop w:val="0"/>
      <w:marBottom w:val="0"/>
      <w:divBdr>
        <w:top w:val="none" w:sz="0" w:space="0" w:color="auto"/>
        <w:left w:val="none" w:sz="0" w:space="0" w:color="auto"/>
        <w:bottom w:val="none" w:sz="0" w:space="0" w:color="auto"/>
        <w:right w:val="none" w:sz="0" w:space="0" w:color="auto"/>
      </w:divBdr>
    </w:div>
    <w:div w:id="1513452972">
      <w:bodyDiv w:val="1"/>
      <w:marLeft w:val="0"/>
      <w:marRight w:val="0"/>
      <w:marTop w:val="0"/>
      <w:marBottom w:val="0"/>
      <w:divBdr>
        <w:top w:val="none" w:sz="0" w:space="0" w:color="auto"/>
        <w:left w:val="none" w:sz="0" w:space="0" w:color="auto"/>
        <w:bottom w:val="none" w:sz="0" w:space="0" w:color="auto"/>
        <w:right w:val="none" w:sz="0" w:space="0" w:color="auto"/>
      </w:divBdr>
    </w:div>
    <w:div w:id="1598558693">
      <w:bodyDiv w:val="1"/>
      <w:marLeft w:val="0"/>
      <w:marRight w:val="0"/>
      <w:marTop w:val="0"/>
      <w:marBottom w:val="0"/>
      <w:divBdr>
        <w:top w:val="none" w:sz="0" w:space="0" w:color="auto"/>
        <w:left w:val="none" w:sz="0" w:space="0" w:color="auto"/>
        <w:bottom w:val="none" w:sz="0" w:space="0" w:color="auto"/>
        <w:right w:val="none" w:sz="0" w:space="0" w:color="auto"/>
      </w:divBdr>
    </w:div>
    <w:div w:id="1603999197">
      <w:bodyDiv w:val="1"/>
      <w:marLeft w:val="0"/>
      <w:marRight w:val="0"/>
      <w:marTop w:val="0"/>
      <w:marBottom w:val="0"/>
      <w:divBdr>
        <w:top w:val="none" w:sz="0" w:space="0" w:color="auto"/>
        <w:left w:val="none" w:sz="0" w:space="0" w:color="auto"/>
        <w:bottom w:val="none" w:sz="0" w:space="0" w:color="auto"/>
        <w:right w:val="none" w:sz="0" w:space="0" w:color="auto"/>
      </w:divBdr>
    </w:div>
    <w:div w:id="1717240758">
      <w:bodyDiv w:val="1"/>
      <w:marLeft w:val="0"/>
      <w:marRight w:val="0"/>
      <w:marTop w:val="0"/>
      <w:marBottom w:val="0"/>
      <w:divBdr>
        <w:top w:val="none" w:sz="0" w:space="0" w:color="auto"/>
        <w:left w:val="none" w:sz="0" w:space="0" w:color="auto"/>
        <w:bottom w:val="none" w:sz="0" w:space="0" w:color="auto"/>
        <w:right w:val="none" w:sz="0" w:space="0" w:color="auto"/>
      </w:divBdr>
    </w:div>
    <w:div w:id="1738892203">
      <w:bodyDiv w:val="1"/>
      <w:marLeft w:val="0"/>
      <w:marRight w:val="0"/>
      <w:marTop w:val="0"/>
      <w:marBottom w:val="0"/>
      <w:divBdr>
        <w:top w:val="none" w:sz="0" w:space="0" w:color="auto"/>
        <w:left w:val="none" w:sz="0" w:space="0" w:color="auto"/>
        <w:bottom w:val="none" w:sz="0" w:space="0" w:color="auto"/>
        <w:right w:val="none" w:sz="0" w:space="0" w:color="auto"/>
      </w:divBdr>
    </w:div>
    <w:div w:id="1770392930">
      <w:bodyDiv w:val="1"/>
      <w:marLeft w:val="0"/>
      <w:marRight w:val="0"/>
      <w:marTop w:val="0"/>
      <w:marBottom w:val="0"/>
      <w:divBdr>
        <w:top w:val="none" w:sz="0" w:space="0" w:color="auto"/>
        <w:left w:val="none" w:sz="0" w:space="0" w:color="auto"/>
        <w:bottom w:val="none" w:sz="0" w:space="0" w:color="auto"/>
        <w:right w:val="none" w:sz="0" w:space="0" w:color="auto"/>
      </w:divBdr>
    </w:div>
    <w:div w:id="1843427492">
      <w:bodyDiv w:val="1"/>
      <w:marLeft w:val="0"/>
      <w:marRight w:val="0"/>
      <w:marTop w:val="0"/>
      <w:marBottom w:val="0"/>
      <w:divBdr>
        <w:top w:val="none" w:sz="0" w:space="0" w:color="auto"/>
        <w:left w:val="none" w:sz="0" w:space="0" w:color="auto"/>
        <w:bottom w:val="none" w:sz="0" w:space="0" w:color="auto"/>
        <w:right w:val="none" w:sz="0" w:space="0" w:color="auto"/>
      </w:divBdr>
    </w:div>
    <w:div w:id="1951087762">
      <w:bodyDiv w:val="1"/>
      <w:marLeft w:val="0"/>
      <w:marRight w:val="0"/>
      <w:marTop w:val="0"/>
      <w:marBottom w:val="0"/>
      <w:divBdr>
        <w:top w:val="none" w:sz="0" w:space="0" w:color="auto"/>
        <w:left w:val="none" w:sz="0" w:space="0" w:color="auto"/>
        <w:bottom w:val="none" w:sz="0" w:space="0" w:color="auto"/>
        <w:right w:val="none" w:sz="0" w:space="0" w:color="auto"/>
      </w:divBdr>
    </w:div>
    <w:div w:id="1958019877">
      <w:bodyDiv w:val="1"/>
      <w:marLeft w:val="0"/>
      <w:marRight w:val="0"/>
      <w:marTop w:val="0"/>
      <w:marBottom w:val="0"/>
      <w:divBdr>
        <w:top w:val="none" w:sz="0" w:space="0" w:color="auto"/>
        <w:left w:val="none" w:sz="0" w:space="0" w:color="auto"/>
        <w:bottom w:val="none" w:sz="0" w:space="0" w:color="auto"/>
        <w:right w:val="none" w:sz="0" w:space="0" w:color="auto"/>
      </w:divBdr>
    </w:div>
    <w:div w:id="2037150657">
      <w:bodyDiv w:val="1"/>
      <w:marLeft w:val="0"/>
      <w:marRight w:val="0"/>
      <w:marTop w:val="0"/>
      <w:marBottom w:val="0"/>
      <w:divBdr>
        <w:top w:val="none" w:sz="0" w:space="0" w:color="auto"/>
        <w:left w:val="none" w:sz="0" w:space="0" w:color="auto"/>
        <w:bottom w:val="none" w:sz="0" w:space="0" w:color="auto"/>
        <w:right w:val="none" w:sz="0" w:space="0" w:color="auto"/>
      </w:divBdr>
    </w:div>
    <w:div w:id="2053992504">
      <w:bodyDiv w:val="1"/>
      <w:marLeft w:val="0"/>
      <w:marRight w:val="0"/>
      <w:marTop w:val="0"/>
      <w:marBottom w:val="0"/>
      <w:divBdr>
        <w:top w:val="none" w:sz="0" w:space="0" w:color="auto"/>
        <w:left w:val="none" w:sz="0" w:space="0" w:color="auto"/>
        <w:bottom w:val="none" w:sz="0" w:space="0" w:color="auto"/>
        <w:right w:val="none" w:sz="0" w:space="0" w:color="auto"/>
      </w:divBdr>
    </w:div>
    <w:div w:id="21177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61A7A-C986-4154-90A7-F56217369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2</Pages>
  <Words>419</Words>
  <Characters>2394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zavzyataya_sv</dc:creator>
  <cp:lastModifiedBy>Светалана В. Фефелова</cp:lastModifiedBy>
  <cp:revision>94</cp:revision>
  <cp:lastPrinted>2021-03-30T02:02:00Z</cp:lastPrinted>
  <dcterms:created xsi:type="dcterms:W3CDTF">2020-10-16T03:11:00Z</dcterms:created>
  <dcterms:modified xsi:type="dcterms:W3CDTF">2021-03-30T02:02:00Z</dcterms:modified>
</cp:coreProperties>
</file>