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C79D" w14:textId="77777777" w:rsidR="006A74C7" w:rsidRDefault="006A74C7" w:rsidP="00FA7C9F">
      <w:pPr>
        <w:pStyle w:val="ae"/>
        <w:jc w:val="both"/>
        <w:rPr>
          <w:rFonts w:ascii="Times New Roman" w:hAnsi="Times New Roman" w:cs="Times New Roman"/>
          <w:sz w:val="28"/>
          <w:szCs w:val="28"/>
        </w:rPr>
      </w:pPr>
    </w:p>
    <w:p w14:paraId="4D978C99" w14:textId="1E20F807" w:rsidR="00087A9F" w:rsidRPr="00087A9F" w:rsidRDefault="00087A9F" w:rsidP="00087A9F">
      <w:pPr>
        <w:pStyle w:val="ae"/>
        <w:ind w:firstLine="708"/>
        <w:jc w:val="center"/>
        <w:rPr>
          <w:rFonts w:ascii="Times New Roman" w:hAnsi="Times New Roman" w:cs="Times New Roman"/>
          <w:b/>
          <w:bCs/>
          <w:sz w:val="28"/>
          <w:szCs w:val="28"/>
        </w:rPr>
      </w:pPr>
      <w:r>
        <w:rPr>
          <w:rFonts w:ascii="Times New Roman" w:hAnsi="Times New Roman" w:cs="Times New Roman"/>
          <w:b/>
          <w:bCs/>
          <w:sz w:val="28"/>
          <w:szCs w:val="28"/>
        </w:rPr>
        <w:t>Информация о проведении контрольного меропр</w:t>
      </w:r>
      <w:r>
        <w:rPr>
          <w:rFonts w:ascii="Times New Roman" w:hAnsi="Times New Roman" w:cs="Times New Roman"/>
          <w:b/>
          <w:bCs/>
          <w:sz w:val="28"/>
          <w:szCs w:val="28"/>
        </w:rPr>
        <w:t xml:space="preserve">иятия </w:t>
      </w:r>
    </w:p>
    <w:p w14:paraId="270ECBE3" w14:textId="0F956D1C" w:rsidR="00087A9F" w:rsidRDefault="00087A9F" w:rsidP="00087A9F">
      <w:pPr>
        <w:pStyle w:val="ae"/>
        <w:ind w:firstLine="708"/>
        <w:jc w:val="center"/>
        <w:rPr>
          <w:rFonts w:ascii="Times New Roman" w:hAnsi="Times New Roman" w:cs="Times New Roman"/>
          <w:b/>
          <w:bCs/>
          <w:sz w:val="28"/>
          <w:szCs w:val="28"/>
        </w:rPr>
      </w:pPr>
      <w:r>
        <w:rPr>
          <w:rFonts w:ascii="Times New Roman" w:hAnsi="Times New Roman" w:cs="Times New Roman"/>
          <w:b/>
          <w:bCs/>
          <w:sz w:val="28"/>
          <w:szCs w:val="28"/>
        </w:rPr>
        <w:t>«</w:t>
      </w:r>
      <w:r w:rsidRPr="00087A9F">
        <w:rPr>
          <w:rFonts w:ascii="Times New Roman" w:hAnsi="Times New Roman" w:cs="Times New Roman"/>
          <w:b/>
          <w:bCs/>
          <w:sz w:val="28"/>
          <w:szCs w:val="28"/>
        </w:rPr>
        <w:t>Проверка законности, результативности использования средств, предусмотренных на модернизацию лабораторий медицинских организаций, осуществляющих диагностику инфекционных болезней в рамках подпрограммы «Формирование эффективной системы организации медицинской помощи» государственной программы Приморского края «Развитие здравоохранения Приморского края» на 2020 – 2027 годы» за 2021 год и истекший период 2022 года</w:t>
      </w:r>
    </w:p>
    <w:p w14:paraId="72879593" w14:textId="51F5B8BA" w:rsidR="00087A9F" w:rsidRDefault="00087A9F" w:rsidP="00087A9F">
      <w:pPr>
        <w:pStyle w:val="ae"/>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14:paraId="7A0E5C56" w14:textId="77777777" w:rsidR="00087A9F" w:rsidRDefault="00087A9F" w:rsidP="00087A9F">
      <w:pPr>
        <w:pStyle w:val="ae"/>
        <w:ind w:firstLine="708"/>
        <w:jc w:val="center"/>
        <w:rPr>
          <w:rFonts w:ascii="Times New Roman" w:hAnsi="Times New Roman" w:cs="Times New Roman"/>
          <w:b/>
          <w:bCs/>
          <w:sz w:val="28"/>
          <w:szCs w:val="28"/>
        </w:rPr>
      </w:pPr>
    </w:p>
    <w:p w14:paraId="4AF69219" w14:textId="49E9A07A" w:rsidR="00594146" w:rsidRDefault="00594146" w:rsidP="00AA28A8">
      <w:pPr>
        <w:ind w:firstLine="709"/>
        <w:jc w:val="both"/>
        <w:rPr>
          <w:szCs w:val="28"/>
        </w:rPr>
      </w:pPr>
      <w:r>
        <w:rPr>
          <w:szCs w:val="28"/>
        </w:rPr>
        <w:t xml:space="preserve">Контрольное мероприятие проведено в соответствии с пунктом </w:t>
      </w:r>
      <w:r w:rsidRPr="00594146">
        <w:rPr>
          <w:szCs w:val="28"/>
        </w:rPr>
        <w:t>2.4.4. Плана работы Контрольно-счетной палаты Приморского края на 2022 го</w:t>
      </w:r>
      <w:r>
        <w:rPr>
          <w:szCs w:val="28"/>
        </w:rPr>
        <w:t>д.</w:t>
      </w:r>
    </w:p>
    <w:p w14:paraId="229F081B" w14:textId="2B468F33" w:rsidR="009E5E25" w:rsidRPr="009E5E25" w:rsidRDefault="00594146" w:rsidP="00AA28A8">
      <w:pPr>
        <w:ind w:firstLine="709"/>
        <w:jc w:val="both"/>
        <w:rPr>
          <w:szCs w:val="28"/>
        </w:rPr>
      </w:pPr>
      <w:r>
        <w:rPr>
          <w:szCs w:val="28"/>
        </w:rPr>
        <w:t>В</w:t>
      </w:r>
      <w:r w:rsidR="00AA28A8">
        <w:rPr>
          <w:szCs w:val="28"/>
        </w:rPr>
        <w:t xml:space="preserve"> результате </w:t>
      </w:r>
      <w:r>
        <w:rPr>
          <w:szCs w:val="28"/>
        </w:rPr>
        <w:t>проверки</w:t>
      </w:r>
      <w:r w:rsidR="00AA28A8">
        <w:rPr>
          <w:szCs w:val="28"/>
        </w:rPr>
        <w:t xml:space="preserve"> установлено следующее.</w:t>
      </w:r>
    </w:p>
    <w:p w14:paraId="4A06BC44" w14:textId="5E611EA6" w:rsidR="00AA28A8" w:rsidRPr="00FF52DF" w:rsidRDefault="007368E0" w:rsidP="00604268">
      <w:pPr>
        <w:ind w:firstLine="709"/>
        <w:jc w:val="both"/>
        <w:rPr>
          <w:szCs w:val="28"/>
        </w:rPr>
      </w:pPr>
      <w:r>
        <w:rPr>
          <w:szCs w:val="28"/>
        </w:rPr>
        <w:t>В</w:t>
      </w:r>
      <w:r w:rsidRPr="00B750C5">
        <w:rPr>
          <w:szCs w:val="28"/>
        </w:rPr>
        <w:t xml:space="preserve"> </w:t>
      </w:r>
      <w:r>
        <w:rPr>
          <w:szCs w:val="28"/>
        </w:rPr>
        <w:t>краевом бюджете на 2021 год предусм</w:t>
      </w:r>
      <w:r>
        <w:rPr>
          <w:szCs w:val="28"/>
        </w:rPr>
        <w:t>атривались</w:t>
      </w:r>
      <w:r>
        <w:rPr>
          <w:szCs w:val="28"/>
        </w:rPr>
        <w:t xml:space="preserve"> бюджетны</w:t>
      </w:r>
      <w:r>
        <w:rPr>
          <w:szCs w:val="28"/>
        </w:rPr>
        <w:t>е</w:t>
      </w:r>
      <w:r>
        <w:rPr>
          <w:szCs w:val="28"/>
        </w:rPr>
        <w:t xml:space="preserve"> ассигновани</w:t>
      </w:r>
      <w:r>
        <w:rPr>
          <w:szCs w:val="28"/>
        </w:rPr>
        <w:t>я</w:t>
      </w:r>
      <w:r w:rsidRPr="00B750C5">
        <w:rPr>
          <w:szCs w:val="28"/>
        </w:rPr>
        <w:t xml:space="preserve"> в размере 98</w:t>
      </w:r>
      <w:r>
        <w:rPr>
          <w:szCs w:val="28"/>
        </w:rPr>
        <w:t>,3 млн рублей</w:t>
      </w:r>
      <w:r w:rsidRPr="00A75834">
        <w:rPr>
          <w:szCs w:val="28"/>
        </w:rPr>
        <w:t xml:space="preserve"> </w:t>
      </w:r>
      <w:r>
        <w:rPr>
          <w:szCs w:val="28"/>
        </w:rPr>
        <w:t>на</w:t>
      </w:r>
      <w:r w:rsidR="00604268" w:rsidRPr="00A75834">
        <w:rPr>
          <w:szCs w:val="28"/>
        </w:rPr>
        <w:t xml:space="preserve"> </w:t>
      </w:r>
      <w:r w:rsidR="00604268">
        <w:rPr>
          <w:szCs w:val="28"/>
        </w:rPr>
        <w:t>обеспечени</w:t>
      </w:r>
      <w:r>
        <w:rPr>
          <w:szCs w:val="28"/>
        </w:rPr>
        <w:t>е</w:t>
      </w:r>
      <w:r w:rsidR="00604268">
        <w:rPr>
          <w:szCs w:val="28"/>
        </w:rPr>
        <w:t xml:space="preserve"> модернизации инфекционной службы Приморского края, включая развитие лабораторий, осуществляющих диагностику инфекционных болезней</w:t>
      </w:r>
      <w:r>
        <w:rPr>
          <w:szCs w:val="28"/>
        </w:rPr>
        <w:t xml:space="preserve">. </w:t>
      </w:r>
      <w:r w:rsidR="00604268">
        <w:rPr>
          <w:szCs w:val="28"/>
        </w:rPr>
        <w:t xml:space="preserve"> </w:t>
      </w:r>
    </w:p>
    <w:p w14:paraId="7F7148FA" w14:textId="13325E06" w:rsidR="00F41787" w:rsidRDefault="007368E0" w:rsidP="00C56D10">
      <w:pPr>
        <w:ind w:firstLine="708"/>
        <w:jc w:val="both"/>
        <w:rPr>
          <w:szCs w:val="28"/>
        </w:rPr>
      </w:pPr>
      <w:r>
        <w:rPr>
          <w:szCs w:val="28"/>
        </w:rPr>
        <w:t>Д</w:t>
      </w:r>
      <w:r w:rsidR="009E5E25" w:rsidRPr="00B010AA">
        <w:rPr>
          <w:szCs w:val="28"/>
        </w:rPr>
        <w:t>енежные средства переведены на лицевой счет</w:t>
      </w:r>
      <w:r w:rsidR="009E5E25" w:rsidRPr="00A5337D">
        <w:rPr>
          <w:szCs w:val="28"/>
        </w:rPr>
        <w:t xml:space="preserve"> </w:t>
      </w:r>
      <w:r w:rsidR="00604268">
        <w:rPr>
          <w:szCs w:val="28"/>
        </w:rPr>
        <w:t>государственного бюджетного уч</w:t>
      </w:r>
      <w:r w:rsidR="00AA28A8">
        <w:rPr>
          <w:szCs w:val="28"/>
        </w:rPr>
        <w:t>реждения здравоохранения «Приморская краевая клиническая больница №</w:t>
      </w:r>
      <w:r w:rsidR="008124F6">
        <w:rPr>
          <w:szCs w:val="28"/>
        </w:rPr>
        <w:t xml:space="preserve"> </w:t>
      </w:r>
      <w:r w:rsidR="00604268">
        <w:rPr>
          <w:szCs w:val="28"/>
        </w:rPr>
        <w:t>1»</w:t>
      </w:r>
      <w:r w:rsidR="00F41787">
        <w:rPr>
          <w:szCs w:val="28"/>
        </w:rPr>
        <w:t xml:space="preserve"> (</w:t>
      </w:r>
      <w:r w:rsidR="00F41787" w:rsidRPr="00AF2686">
        <w:rPr>
          <w:szCs w:val="28"/>
        </w:rPr>
        <w:t>ГБУЗ ПККБ № </w:t>
      </w:r>
      <w:r w:rsidR="008E23E7">
        <w:rPr>
          <w:szCs w:val="28"/>
        </w:rPr>
        <w:t>1</w:t>
      </w:r>
      <w:r>
        <w:rPr>
          <w:szCs w:val="28"/>
        </w:rPr>
        <w:t>) и</w:t>
      </w:r>
      <w:r w:rsidR="00D36C83">
        <w:rPr>
          <w:szCs w:val="28"/>
        </w:rPr>
        <w:t xml:space="preserve"> </w:t>
      </w:r>
      <w:r w:rsidR="00C56D10">
        <w:rPr>
          <w:szCs w:val="28"/>
        </w:rPr>
        <w:t>освоены в полном объеме.</w:t>
      </w:r>
    </w:p>
    <w:p w14:paraId="38099B94" w14:textId="65C99566" w:rsidR="00D36C83" w:rsidRDefault="00F41787" w:rsidP="00F41787">
      <w:pPr>
        <w:ind w:firstLine="708"/>
        <w:jc w:val="both"/>
        <w:rPr>
          <w:szCs w:val="28"/>
        </w:rPr>
      </w:pPr>
      <w:r w:rsidRPr="00AF2686">
        <w:rPr>
          <w:szCs w:val="28"/>
        </w:rPr>
        <w:t>ГБУЗ ПККБ № 1</w:t>
      </w:r>
      <w:r>
        <w:rPr>
          <w:szCs w:val="28"/>
        </w:rPr>
        <w:t xml:space="preserve"> </w:t>
      </w:r>
      <w:r w:rsidRPr="00C56FEB">
        <w:rPr>
          <w:szCs w:val="28"/>
        </w:rPr>
        <w:t xml:space="preserve">для модернизации </w:t>
      </w:r>
      <w:r>
        <w:rPr>
          <w:szCs w:val="28"/>
        </w:rPr>
        <w:t>микробиологической (</w:t>
      </w:r>
      <w:r w:rsidRPr="00C56FEB">
        <w:rPr>
          <w:szCs w:val="28"/>
        </w:rPr>
        <w:t>бактериологической</w:t>
      </w:r>
      <w:r>
        <w:rPr>
          <w:szCs w:val="28"/>
        </w:rPr>
        <w:t>)</w:t>
      </w:r>
      <w:r w:rsidRPr="00C56FEB">
        <w:rPr>
          <w:szCs w:val="28"/>
        </w:rPr>
        <w:t xml:space="preserve"> лаборатории </w:t>
      </w:r>
      <w:r w:rsidR="00C56D10">
        <w:rPr>
          <w:szCs w:val="28"/>
        </w:rPr>
        <w:t xml:space="preserve">с </w:t>
      </w:r>
      <w:r w:rsidR="00C56D10" w:rsidRPr="00C56FEB">
        <w:rPr>
          <w:szCs w:val="28"/>
        </w:rPr>
        <w:t xml:space="preserve">поставщиками </w:t>
      </w:r>
      <w:r w:rsidR="00C56D10">
        <w:rPr>
          <w:szCs w:val="28"/>
        </w:rPr>
        <w:t>за 2021 год заключ</w:t>
      </w:r>
      <w:r w:rsidR="008E23E7">
        <w:rPr>
          <w:szCs w:val="28"/>
        </w:rPr>
        <w:t>ил</w:t>
      </w:r>
      <w:r w:rsidR="00C56D10">
        <w:rPr>
          <w:szCs w:val="28"/>
        </w:rPr>
        <w:t>о</w:t>
      </w:r>
      <w:r w:rsidR="00C56D10" w:rsidRPr="00C56FEB">
        <w:rPr>
          <w:szCs w:val="28"/>
        </w:rPr>
        <w:t xml:space="preserve"> 24 государственных контракта на пос</w:t>
      </w:r>
      <w:r w:rsidR="00FA7C9F">
        <w:rPr>
          <w:szCs w:val="28"/>
        </w:rPr>
        <w:t>тавку медицинского оборудования</w:t>
      </w:r>
      <w:r w:rsidR="00C56D10" w:rsidRPr="00C56FEB">
        <w:rPr>
          <w:szCs w:val="28"/>
        </w:rPr>
        <w:t xml:space="preserve"> общей с</w:t>
      </w:r>
      <w:r w:rsidR="008124F6">
        <w:rPr>
          <w:szCs w:val="28"/>
        </w:rPr>
        <w:t xml:space="preserve">тоимостью 98,3 </w:t>
      </w:r>
      <w:r w:rsidR="00C56D10">
        <w:rPr>
          <w:szCs w:val="28"/>
        </w:rPr>
        <w:t>млн рублей.</w:t>
      </w:r>
    </w:p>
    <w:p w14:paraId="63A240E0" w14:textId="77777777" w:rsidR="00C56D10" w:rsidRPr="00F41787" w:rsidRDefault="00F41787" w:rsidP="00F41787">
      <w:pPr>
        <w:ind w:firstLine="708"/>
        <w:jc w:val="both"/>
        <w:rPr>
          <w:spacing w:val="-1"/>
          <w:szCs w:val="28"/>
          <w:bdr w:val="none" w:sz="0" w:space="0" w:color="auto" w:frame="1"/>
        </w:rPr>
      </w:pPr>
      <w:r>
        <w:rPr>
          <w:szCs w:val="28"/>
        </w:rPr>
        <w:t xml:space="preserve"> </w:t>
      </w:r>
      <w:r w:rsidR="00D36C83">
        <w:rPr>
          <w:szCs w:val="28"/>
        </w:rPr>
        <w:t>Контрольным мероприятием ф</w:t>
      </w:r>
      <w:r w:rsidR="00C56D10" w:rsidRPr="002C14BB">
        <w:rPr>
          <w:szCs w:val="28"/>
        </w:rPr>
        <w:t xml:space="preserve">актов нецелевого расходования средств на приобретение оборудования для оснащения </w:t>
      </w:r>
      <w:r w:rsidR="00C56D10">
        <w:rPr>
          <w:szCs w:val="28"/>
        </w:rPr>
        <w:t>микробиологической (</w:t>
      </w:r>
      <w:r w:rsidR="00C56D10" w:rsidRPr="002C14BB">
        <w:rPr>
          <w:szCs w:val="28"/>
        </w:rPr>
        <w:t>бактериологической</w:t>
      </w:r>
      <w:r w:rsidR="00C56D10">
        <w:rPr>
          <w:szCs w:val="28"/>
        </w:rPr>
        <w:t>)</w:t>
      </w:r>
      <w:r w:rsidR="0017643F">
        <w:rPr>
          <w:szCs w:val="28"/>
        </w:rPr>
        <w:t xml:space="preserve"> лаборатории не установлено.</w:t>
      </w:r>
    </w:p>
    <w:p w14:paraId="629FAF7C" w14:textId="77777777" w:rsidR="00C56D10" w:rsidRPr="005D11BF" w:rsidRDefault="0017643F" w:rsidP="008F58A6">
      <w:pPr>
        <w:tabs>
          <w:tab w:val="left" w:pos="720"/>
        </w:tabs>
        <w:ind w:firstLine="709"/>
        <w:jc w:val="both"/>
        <w:rPr>
          <w:szCs w:val="28"/>
        </w:rPr>
      </w:pPr>
      <w:r>
        <w:rPr>
          <w:szCs w:val="28"/>
        </w:rPr>
        <w:t>В</w:t>
      </w:r>
      <w:r w:rsidR="00C56D10" w:rsidRPr="005D11BF">
        <w:rPr>
          <w:szCs w:val="28"/>
        </w:rPr>
        <w:t xml:space="preserve">се медицинское оборудование </w:t>
      </w:r>
      <w:r w:rsidR="00FA7C9F">
        <w:rPr>
          <w:szCs w:val="28"/>
        </w:rPr>
        <w:t>введено</w:t>
      </w:r>
      <w:r w:rsidR="008F58A6">
        <w:rPr>
          <w:szCs w:val="28"/>
        </w:rPr>
        <w:t xml:space="preserve"> в эксплуатацию, </w:t>
      </w:r>
      <w:r w:rsidR="00FA7C9F">
        <w:rPr>
          <w:szCs w:val="28"/>
        </w:rPr>
        <w:t>имее</w:t>
      </w:r>
      <w:r w:rsidR="00C56D10" w:rsidRPr="005D11BF">
        <w:rPr>
          <w:szCs w:val="28"/>
        </w:rPr>
        <w:t xml:space="preserve">т </w:t>
      </w:r>
      <w:r w:rsidR="00F41787">
        <w:rPr>
          <w:szCs w:val="28"/>
        </w:rPr>
        <w:t>регистрационные удостоверения,</w:t>
      </w:r>
      <w:r w:rsidR="00C56D10" w:rsidRPr="005D11BF">
        <w:rPr>
          <w:szCs w:val="28"/>
        </w:rPr>
        <w:t xml:space="preserve"> поставщиками обеспечены гарантии на поставленное оборудование, что отражено в условиях контрактов, гарантия поставщика на поставленное оборудование составляет 12 меся</w:t>
      </w:r>
      <w:r w:rsidR="008F58A6">
        <w:rPr>
          <w:szCs w:val="28"/>
        </w:rPr>
        <w:t>цев со дня ввода в эксплуатацию.</w:t>
      </w:r>
      <w:r w:rsidR="00C56D10" w:rsidRPr="005D11BF">
        <w:rPr>
          <w:szCs w:val="28"/>
        </w:rPr>
        <w:t xml:space="preserve">  </w:t>
      </w:r>
    </w:p>
    <w:p w14:paraId="231C0748" w14:textId="0E7BA013" w:rsidR="009E5E25" w:rsidRPr="00AF2686" w:rsidRDefault="007368E0" w:rsidP="00F41787">
      <w:pPr>
        <w:ind w:firstLine="709"/>
        <w:jc w:val="both"/>
        <w:rPr>
          <w:szCs w:val="28"/>
        </w:rPr>
      </w:pPr>
      <w:r>
        <w:rPr>
          <w:szCs w:val="28"/>
        </w:rPr>
        <w:t>Установлено превышение количества проводимых исследо</w:t>
      </w:r>
      <w:r w:rsidR="00773575">
        <w:rPr>
          <w:szCs w:val="28"/>
        </w:rPr>
        <w:t>в</w:t>
      </w:r>
      <w:r>
        <w:rPr>
          <w:szCs w:val="28"/>
        </w:rPr>
        <w:t>аний</w:t>
      </w:r>
      <w:r w:rsidR="00773575" w:rsidRPr="00773575">
        <w:rPr>
          <w:szCs w:val="28"/>
        </w:rPr>
        <w:t xml:space="preserve"> </w:t>
      </w:r>
      <w:r w:rsidR="00773575">
        <w:rPr>
          <w:szCs w:val="28"/>
        </w:rPr>
        <w:t>п</w:t>
      </w:r>
      <w:r w:rsidR="00773575" w:rsidRPr="00AF2686">
        <w:rPr>
          <w:szCs w:val="28"/>
        </w:rPr>
        <w:t>ри плановых сроках вывед</w:t>
      </w:r>
      <w:r w:rsidR="00773575">
        <w:rPr>
          <w:szCs w:val="28"/>
        </w:rPr>
        <w:t>ения</w:t>
      </w:r>
      <w:r w:rsidR="00773575" w:rsidRPr="00AF2686">
        <w:rPr>
          <w:szCs w:val="28"/>
        </w:rPr>
        <w:t xml:space="preserve"> работы лаборатории на расчетную мощность</w:t>
      </w:r>
      <w:r w:rsidR="008E23E7">
        <w:rPr>
          <w:szCs w:val="28"/>
        </w:rPr>
        <w:t>, так</w:t>
      </w:r>
      <w:r w:rsidR="00773575">
        <w:rPr>
          <w:szCs w:val="28"/>
        </w:rPr>
        <w:t xml:space="preserve"> </w:t>
      </w:r>
      <w:r w:rsidR="00F41787" w:rsidRPr="00E37A4A">
        <w:rPr>
          <w:szCs w:val="28"/>
        </w:rPr>
        <w:t>в 4 квартале 2022 года</w:t>
      </w:r>
      <w:r w:rsidR="00F41787">
        <w:rPr>
          <w:szCs w:val="28"/>
        </w:rPr>
        <w:t xml:space="preserve"> на момент контрольного мероприятия лабораторией </w:t>
      </w:r>
      <w:r w:rsidR="008F58A6">
        <w:rPr>
          <w:szCs w:val="28"/>
        </w:rPr>
        <w:t xml:space="preserve">проводится около </w:t>
      </w:r>
      <w:r w:rsidR="00F41787">
        <w:rPr>
          <w:szCs w:val="28"/>
        </w:rPr>
        <w:t xml:space="preserve">656 </w:t>
      </w:r>
      <w:r w:rsidR="009E5E25" w:rsidRPr="00AF2686">
        <w:rPr>
          <w:szCs w:val="28"/>
        </w:rPr>
        <w:t>исследований</w:t>
      </w:r>
      <w:r w:rsidR="00CA2F9C">
        <w:rPr>
          <w:szCs w:val="28"/>
        </w:rPr>
        <w:t xml:space="preserve"> </w:t>
      </w:r>
      <w:r w:rsidR="000E36CB">
        <w:rPr>
          <w:szCs w:val="28"/>
        </w:rPr>
        <w:t>вместо предусмотренных</w:t>
      </w:r>
      <w:r w:rsidR="008E23E7">
        <w:rPr>
          <w:szCs w:val="28"/>
        </w:rPr>
        <w:t xml:space="preserve"> </w:t>
      </w:r>
      <w:r w:rsidR="00CA2F9C">
        <w:rPr>
          <w:szCs w:val="28"/>
        </w:rPr>
        <w:t xml:space="preserve"> 501 </w:t>
      </w:r>
      <w:r w:rsidR="00CA2F9C">
        <w:rPr>
          <w:szCs w:val="28"/>
        </w:rPr>
        <w:t>проб</w:t>
      </w:r>
      <w:r w:rsidR="00CA2F9C">
        <w:rPr>
          <w:szCs w:val="28"/>
        </w:rPr>
        <w:t xml:space="preserve"> </w:t>
      </w:r>
      <w:r w:rsidR="00CA2F9C">
        <w:rPr>
          <w:szCs w:val="28"/>
        </w:rPr>
        <w:t>в</w:t>
      </w:r>
      <w:r w:rsidR="00CA2F9C">
        <w:rPr>
          <w:szCs w:val="28"/>
        </w:rPr>
        <w:t xml:space="preserve"> день</w:t>
      </w:r>
      <w:r w:rsidR="00CA2F9C">
        <w:rPr>
          <w:szCs w:val="28"/>
        </w:rPr>
        <w:t>.</w:t>
      </w:r>
    </w:p>
    <w:p w14:paraId="055029D4" w14:textId="2C300384" w:rsidR="00C17902" w:rsidRPr="00734D72" w:rsidRDefault="008D2E34" w:rsidP="009C79CF">
      <w:pPr>
        <w:ind w:firstLine="709"/>
        <w:jc w:val="both"/>
        <w:rPr>
          <w:szCs w:val="28"/>
        </w:rPr>
      </w:pPr>
      <w:r w:rsidRPr="00734D72">
        <w:rPr>
          <w:szCs w:val="28"/>
        </w:rPr>
        <w:t>Отчет</w:t>
      </w:r>
      <w:r w:rsidR="0078518A" w:rsidRPr="00734D72">
        <w:rPr>
          <w:szCs w:val="28"/>
        </w:rPr>
        <w:t xml:space="preserve"> о</w:t>
      </w:r>
      <w:r w:rsidRPr="00734D72">
        <w:rPr>
          <w:szCs w:val="28"/>
        </w:rPr>
        <w:t xml:space="preserve"> контрольном мероприятии направлен</w:t>
      </w:r>
      <w:r w:rsidR="00326596" w:rsidRPr="00734D72">
        <w:rPr>
          <w:szCs w:val="28"/>
        </w:rPr>
        <w:t xml:space="preserve"> </w:t>
      </w:r>
      <w:r w:rsidRPr="00734D72">
        <w:rPr>
          <w:szCs w:val="28"/>
        </w:rPr>
        <w:t>в Законодате</w:t>
      </w:r>
      <w:r w:rsidR="00754AA6" w:rsidRPr="00734D72">
        <w:rPr>
          <w:szCs w:val="28"/>
        </w:rPr>
        <w:t>льное Собрание Приморского края</w:t>
      </w:r>
      <w:r w:rsidR="00CA2F9C">
        <w:rPr>
          <w:szCs w:val="28"/>
        </w:rPr>
        <w:t xml:space="preserve"> и Губернатору Приморского края</w:t>
      </w:r>
      <w:r w:rsidR="00326596" w:rsidRPr="00734D72">
        <w:rPr>
          <w:szCs w:val="28"/>
        </w:rPr>
        <w:t>.</w:t>
      </w:r>
    </w:p>
    <w:sectPr w:rsidR="00C17902" w:rsidRPr="00734D72" w:rsidSect="00415854">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F9DE" w14:textId="77777777" w:rsidR="00352CD2" w:rsidRDefault="00352CD2" w:rsidP="00290A12">
      <w:r>
        <w:separator/>
      </w:r>
    </w:p>
  </w:endnote>
  <w:endnote w:type="continuationSeparator" w:id="0">
    <w:p w14:paraId="5E03313C" w14:textId="77777777" w:rsidR="00352CD2" w:rsidRDefault="00352CD2"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B3E6" w14:textId="77777777" w:rsidR="00352CD2" w:rsidRDefault="00352CD2" w:rsidP="00290A12">
      <w:r>
        <w:separator/>
      </w:r>
    </w:p>
  </w:footnote>
  <w:footnote w:type="continuationSeparator" w:id="0">
    <w:p w14:paraId="45DDED57" w14:textId="77777777" w:rsidR="00352CD2" w:rsidRDefault="00352CD2" w:rsidP="0029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70C7" w14:textId="77777777" w:rsidR="002F00EB" w:rsidRDefault="002F00EB">
    <w:pPr>
      <w:pStyle w:val="a4"/>
      <w:jc w:val="center"/>
    </w:pPr>
  </w:p>
  <w:p w14:paraId="0E425C83" w14:textId="77777777" w:rsidR="002F00EB" w:rsidRDefault="002F00EB">
    <w:pPr>
      <w:pStyle w:val="a4"/>
      <w:jc w:val="center"/>
    </w:pPr>
    <w:r>
      <w:fldChar w:fldCharType="begin"/>
    </w:r>
    <w:r>
      <w:instrText xml:space="preserve"> PAGE   \* MERGEFORMAT </w:instrText>
    </w:r>
    <w:r>
      <w:fldChar w:fldCharType="separate"/>
    </w:r>
    <w:r w:rsidR="008124F6">
      <w:rPr>
        <w:noProof/>
      </w:rPr>
      <w:t>3</w:t>
    </w:r>
    <w:r>
      <w:fldChar w:fldCharType="end"/>
    </w:r>
  </w:p>
  <w:p w14:paraId="22E3B561" w14:textId="77777777" w:rsidR="002F00EB" w:rsidRDefault="002F00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F7C"/>
    <w:multiLevelType w:val="hybridMultilevel"/>
    <w:tmpl w:val="8B8612B2"/>
    <w:lvl w:ilvl="0" w:tplc="892E201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7D"/>
    <w:rsid w:val="000014CA"/>
    <w:rsid w:val="0000338F"/>
    <w:rsid w:val="00005C4D"/>
    <w:rsid w:val="000129CB"/>
    <w:rsid w:val="00012B3B"/>
    <w:rsid w:val="000171F6"/>
    <w:rsid w:val="0002087E"/>
    <w:rsid w:val="00020CA7"/>
    <w:rsid w:val="00024623"/>
    <w:rsid w:val="00031C1E"/>
    <w:rsid w:val="0003281A"/>
    <w:rsid w:val="00033F31"/>
    <w:rsid w:val="00035AE5"/>
    <w:rsid w:val="0003609E"/>
    <w:rsid w:val="00043642"/>
    <w:rsid w:val="0004483E"/>
    <w:rsid w:val="00045487"/>
    <w:rsid w:val="00046BE5"/>
    <w:rsid w:val="00046C1A"/>
    <w:rsid w:val="00047BE8"/>
    <w:rsid w:val="00053883"/>
    <w:rsid w:val="000555AF"/>
    <w:rsid w:val="000608A6"/>
    <w:rsid w:val="00062AB2"/>
    <w:rsid w:val="00062FE3"/>
    <w:rsid w:val="0006360A"/>
    <w:rsid w:val="00063AE8"/>
    <w:rsid w:val="00067AC8"/>
    <w:rsid w:val="00070992"/>
    <w:rsid w:val="00072B8F"/>
    <w:rsid w:val="00074CA3"/>
    <w:rsid w:val="00076028"/>
    <w:rsid w:val="00076C81"/>
    <w:rsid w:val="0007716F"/>
    <w:rsid w:val="00077F7B"/>
    <w:rsid w:val="0008180E"/>
    <w:rsid w:val="0008368D"/>
    <w:rsid w:val="00084C2C"/>
    <w:rsid w:val="000879D4"/>
    <w:rsid w:val="00087A9F"/>
    <w:rsid w:val="0009165E"/>
    <w:rsid w:val="000934DD"/>
    <w:rsid w:val="000961B4"/>
    <w:rsid w:val="00097455"/>
    <w:rsid w:val="000A013A"/>
    <w:rsid w:val="000A683E"/>
    <w:rsid w:val="000B27B0"/>
    <w:rsid w:val="000B5334"/>
    <w:rsid w:val="000B6B2B"/>
    <w:rsid w:val="000C03C2"/>
    <w:rsid w:val="000C18BA"/>
    <w:rsid w:val="000C2BF1"/>
    <w:rsid w:val="000C50DC"/>
    <w:rsid w:val="000C7528"/>
    <w:rsid w:val="000C7810"/>
    <w:rsid w:val="000C7AA0"/>
    <w:rsid w:val="000D048B"/>
    <w:rsid w:val="000D176F"/>
    <w:rsid w:val="000D182B"/>
    <w:rsid w:val="000D493C"/>
    <w:rsid w:val="000D771F"/>
    <w:rsid w:val="000E141F"/>
    <w:rsid w:val="000E36CB"/>
    <w:rsid w:val="000E52F3"/>
    <w:rsid w:val="000E5C81"/>
    <w:rsid w:val="000F27E1"/>
    <w:rsid w:val="000F2F92"/>
    <w:rsid w:val="000F37C0"/>
    <w:rsid w:val="000F51DA"/>
    <w:rsid w:val="000F5324"/>
    <w:rsid w:val="00103CBA"/>
    <w:rsid w:val="001069BC"/>
    <w:rsid w:val="00111AF4"/>
    <w:rsid w:val="0011302E"/>
    <w:rsid w:val="00113590"/>
    <w:rsid w:val="00114248"/>
    <w:rsid w:val="001144DD"/>
    <w:rsid w:val="00116935"/>
    <w:rsid w:val="00120C2C"/>
    <w:rsid w:val="001257EA"/>
    <w:rsid w:val="00134B7D"/>
    <w:rsid w:val="001350BB"/>
    <w:rsid w:val="00136793"/>
    <w:rsid w:val="001409C9"/>
    <w:rsid w:val="00140D0A"/>
    <w:rsid w:val="0014102F"/>
    <w:rsid w:val="00144127"/>
    <w:rsid w:val="00144205"/>
    <w:rsid w:val="00144433"/>
    <w:rsid w:val="001503C4"/>
    <w:rsid w:val="00150451"/>
    <w:rsid w:val="0015054F"/>
    <w:rsid w:val="00151B53"/>
    <w:rsid w:val="001522FA"/>
    <w:rsid w:val="00153672"/>
    <w:rsid w:val="00156C27"/>
    <w:rsid w:val="00164079"/>
    <w:rsid w:val="00171978"/>
    <w:rsid w:val="001729C4"/>
    <w:rsid w:val="0017378E"/>
    <w:rsid w:val="0017643F"/>
    <w:rsid w:val="00182C89"/>
    <w:rsid w:val="00183822"/>
    <w:rsid w:val="0019300C"/>
    <w:rsid w:val="00194ED2"/>
    <w:rsid w:val="001A461D"/>
    <w:rsid w:val="001B10C8"/>
    <w:rsid w:val="001B2F71"/>
    <w:rsid w:val="001B7415"/>
    <w:rsid w:val="001B74AF"/>
    <w:rsid w:val="001B7634"/>
    <w:rsid w:val="001B7A45"/>
    <w:rsid w:val="001C2842"/>
    <w:rsid w:val="001C54A3"/>
    <w:rsid w:val="001C6AC9"/>
    <w:rsid w:val="001D08F9"/>
    <w:rsid w:val="001D4020"/>
    <w:rsid w:val="001E5C08"/>
    <w:rsid w:val="001F35A4"/>
    <w:rsid w:val="001F5027"/>
    <w:rsid w:val="001F531A"/>
    <w:rsid w:val="001F6468"/>
    <w:rsid w:val="001F7337"/>
    <w:rsid w:val="00200AB3"/>
    <w:rsid w:val="00202F72"/>
    <w:rsid w:val="00211D6E"/>
    <w:rsid w:val="00211F8A"/>
    <w:rsid w:val="00213092"/>
    <w:rsid w:val="002151FF"/>
    <w:rsid w:val="00215382"/>
    <w:rsid w:val="00217266"/>
    <w:rsid w:val="002259FF"/>
    <w:rsid w:val="00227097"/>
    <w:rsid w:val="0023224A"/>
    <w:rsid w:val="002324EB"/>
    <w:rsid w:val="00236FF8"/>
    <w:rsid w:val="00241541"/>
    <w:rsid w:val="002437AE"/>
    <w:rsid w:val="00243B8B"/>
    <w:rsid w:val="0024464B"/>
    <w:rsid w:val="00244725"/>
    <w:rsid w:val="00244ACD"/>
    <w:rsid w:val="00246FED"/>
    <w:rsid w:val="00257C6A"/>
    <w:rsid w:val="00257D8B"/>
    <w:rsid w:val="0026106F"/>
    <w:rsid w:val="00261573"/>
    <w:rsid w:val="002618DF"/>
    <w:rsid w:val="00261AF6"/>
    <w:rsid w:val="00263C9D"/>
    <w:rsid w:val="00265786"/>
    <w:rsid w:val="00271367"/>
    <w:rsid w:val="00273F4D"/>
    <w:rsid w:val="00290A12"/>
    <w:rsid w:val="00290A93"/>
    <w:rsid w:val="00291630"/>
    <w:rsid w:val="002A0605"/>
    <w:rsid w:val="002A09EA"/>
    <w:rsid w:val="002A188B"/>
    <w:rsid w:val="002A195C"/>
    <w:rsid w:val="002A1AD8"/>
    <w:rsid w:val="002A1CA6"/>
    <w:rsid w:val="002A2DB8"/>
    <w:rsid w:val="002B2A84"/>
    <w:rsid w:val="002B573B"/>
    <w:rsid w:val="002B5A4A"/>
    <w:rsid w:val="002B5CDD"/>
    <w:rsid w:val="002B71EC"/>
    <w:rsid w:val="002B7672"/>
    <w:rsid w:val="002C0CDB"/>
    <w:rsid w:val="002C0DCB"/>
    <w:rsid w:val="002C14AB"/>
    <w:rsid w:val="002C54EC"/>
    <w:rsid w:val="002D1A8A"/>
    <w:rsid w:val="002D3402"/>
    <w:rsid w:val="002E02CD"/>
    <w:rsid w:val="002E45A2"/>
    <w:rsid w:val="002F00EB"/>
    <w:rsid w:val="002F0E98"/>
    <w:rsid w:val="002F152B"/>
    <w:rsid w:val="002F3A07"/>
    <w:rsid w:val="002F4598"/>
    <w:rsid w:val="002F50DB"/>
    <w:rsid w:val="002F53D4"/>
    <w:rsid w:val="002F53EB"/>
    <w:rsid w:val="0030048F"/>
    <w:rsid w:val="00303321"/>
    <w:rsid w:val="003075CF"/>
    <w:rsid w:val="003116E5"/>
    <w:rsid w:val="00312914"/>
    <w:rsid w:val="00313280"/>
    <w:rsid w:val="003147E2"/>
    <w:rsid w:val="003155B6"/>
    <w:rsid w:val="0032034A"/>
    <w:rsid w:val="00323662"/>
    <w:rsid w:val="00326596"/>
    <w:rsid w:val="0032682C"/>
    <w:rsid w:val="003417E6"/>
    <w:rsid w:val="00342EAF"/>
    <w:rsid w:val="00346687"/>
    <w:rsid w:val="00346781"/>
    <w:rsid w:val="00347411"/>
    <w:rsid w:val="003479A7"/>
    <w:rsid w:val="00352CD2"/>
    <w:rsid w:val="0036064E"/>
    <w:rsid w:val="00363CF1"/>
    <w:rsid w:val="00365B0B"/>
    <w:rsid w:val="0037404D"/>
    <w:rsid w:val="00376AEB"/>
    <w:rsid w:val="00383FCB"/>
    <w:rsid w:val="00384303"/>
    <w:rsid w:val="00387D4F"/>
    <w:rsid w:val="00390ECE"/>
    <w:rsid w:val="00391F1D"/>
    <w:rsid w:val="00395168"/>
    <w:rsid w:val="003A070F"/>
    <w:rsid w:val="003A14FD"/>
    <w:rsid w:val="003A38CA"/>
    <w:rsid w:val="003A396B"/>
    <w:rsid w:val="003A4E25"/>
    <w:rsid w:val="003A519F"/>
    <w:rsid w:val="003A5B9A"/>
    <w:rsid w:val="003A6548"/>
    <w:rsid w:val="003B052D"/>
    <w:rsid w:val="003B372A"/>
    <w:rsid w:val="003C426D"/>
    <w:rsid w:val="003C6820"/>
    <w:rsid w:val="003D1960"/>
    <w:rsid w:val="003D1ECF"/>
    <w:rsid w:val="003D4833"/>
    <w:rsid w:val="003D4B1D"/>
    <w:rsid w:val="003D68D8"/>
    <w:rsid w:val="003E2084"/>
    <w:rsid w:val="003E416A"/>
    <w:rsid w:val="003E6CCD"/>
    <w:rsid w:val="003F0514"/>
    <w:rsid w:val="003F194E"/>
    <w:rsid w:val="003F2481"/>
    <w:rsid w:val="003F5018"/>
    <w:rsid w:val="003F5C84"/>
    <w:rsid w:val="003F6A51"/>
    <w:rsid w:val="00403306"/>
    <w:rsid w:val="00411102"/>
    <w:rsid w:val="0041175D"/>
    <w:rsid w:val="004137B0"/>
    <w:rsid w:val="004154D7"/>
    <w:rsid w:val="00415635"/>
    <w:rsid w:val="00415854"/>
    <w:rsid w:val="00423253"/>
    <w:rsid w:val="004259DE"/>
    <w:rsid w:val="00425F59"/>
    <w:rsid w:val="004275FC"/>
    <w:rsid w:val="00433475"/>
    <w:rsid w:val="00437B81"/>
    <w:rsid w:val="00447883"/>
    <w:rsid w:val="004501D4"/>
    <w:rsid w:val="00451655"/>
    <w:rsid w:val="004559B1"/>
    <w:rsid w:val="0046509E"/>
    <w:rsid w:val="0046753F"/>
    <w:rsid w:val="00471CCC"/>
    <w:rsid w:val="00473435"/>
    <w:rsid w:val="0047555D"/>
    <w:rsid w:val="00480D01"/>
    <w:rsid w:val="00483DD2"/>
    <w:rsid w:val="00487CBD"/>
    <w:rsid w:val="00497CB2"/>
    <w:rsid w:val="00497EBF"/>
    <w:rsid w:val="004A04FF"/>
    <w:rsid w:val="004A1322"/>
    <w:rsid w:val="004A1F3C"/>
    <w:rsid w:val="004A29CC"/>
    <w:rsid w:val="004A385B"/>
    <w:rsid w:val="004B0CE7"/>
    <w:rsid w:val="004B0F9F"/>
    <w:rsid w:val="004B2C7A"/>
    <w:rsid w:val="004B598B"/>
    <w:rsid w:val="004B5F94"/>
    <w:rsid w:val="004C1D55"/>
    <w:rsid w:val="004C2DF8"/>
    <w:rsid w:val="004C41A6"/>
    <w:rsid w:val="004C60A2"/>
    <w:rsid w:val="004D49D0"/>
    <w:rsid w:val="004D78CE"/>
    <w:rsid w:val="004E0CFF"/>
    <w:rsid w:val="004E5404"/>
    <w:rsid w:val="004E75D9"/>
    <w:rsid w:val="004F2FBE"/>
    <w:rsid w:val="004F3653"/>
    <w:rsid w:val="004F4AB3"/>
    <w:rsid w:val="004F6A17"/>
    <w:rsid w:val="00500E74"/>
    <w:rsid w:val="00500EC7"/>
    <w:rsid w:val="005015A7"/>
    <w:rsid w:val="00501C8B"/>
    <w:rsid w:val="00503BF9"/>
    <w:rsid w:val="005107BB"/>
    <w:rsid w:val="00511DA4"/>
    <w:rsid w:val="005139DC"/>
    <w:rsid w:val="00520AD9"/>
    <w:rsid w:val="00525E08"/>
    <w:rsid w:val="005350D3"/>
    <w:rsid w:val="00535C33"/>
    <w:rsid w:val="00536111"/>
    <w:rsid w:val="0053640E"/>
    <w:rsid w:val="00540249"/>
    <w:rsid w:val="0054032E"/>
    <w:rsid w:val="005503D0"/>
    <w:rsid w:val="005504EF"/>
    <w:rsid w:val="00552A22"/>
    <w:rsid w:val="00560BF0"/>
    <w:rsid w:val="005614C8"/>
    <w:rsid w:val="00561504"/>
    <w:rsid w:val="00562E5C"/>
    <w:rsid w:val="00563400"/>
    <w:rsid w:val="0056397D"/>
    <w:rsid w:val="005646E3"/>
    <w:rsid w:val="00565433"/>
    <w:rsid w:val="005718FB"/>
    <w:rsid w:val="00573D6A"/>
    <w:rsid w:val="0057769F"/>
    <w:rsid w:val="00581570"/>
    <w:rsid w:val="00584748"/>
    <w:rsid w:val="0059005C"/>
    <w:rsid w:val="005926FF"/>
    <w:rsid w:val="00594146"/>
    <w:rsid w:val="005978A0"/>
    <w:rsid w:val="00597B22"/>
    <w:rsid w:val="005A3110"/>
    <w:rsid w:val="005A4B94"/>
    <w:rsid w:val="005A56F7"/>
    <w:rsid w:val="005B016B"/>
    <w:rsid w:val="005B2DD6"/>
    <w:rsid w:val="005B44B7"/>
    <w:rsid w:val="005C4A3F"/>
    <w:rsid w:val="005D167D"/>
    <w:rsid w:val="005D704F"/>
    <w:rsid w:val="005D722C"/>
    <w:rsid w:val="005E505B"/>
    <w:rsid w:val="005E7353"/>
    <w:rsid w:val="005F3A55"/>
    <w:rsid w:val="005F4B21"/>
    <w:rsid w:val="005F6093"/>
    <w:rsid w:val="00600C97"/>
    <w:rsid w:val="00604159"/>
    <w:rsid w:val="00604268"/>
    <w:rsid w:val="00604367"/>
    <w:rsid w:val="00605396"/>
    <w:rsid w:val="0060686D"/>
    <w:rsid w:val="00613EBE"/>
    <w:rsid w:val="0061474C"/>
    <w:rsid w:val="006204EA"/>
    <w:rsid w:val="00625B02"/>
    <w:rsid w:val="00626153"/>
    <w:rsid w:val="006264A6"/>
    <w:rsid w:val="00627F09"/>
    <w:rsid w:val="00630656"/>
    <w:rsid w:val="00636D3F"/>
    <w:rsid w:val="006401A5"/>
    <w:rsid w:val="00641460"/>
    <w:rsid w:val="0064765F"/>
    <w:rsid w:val="00647A8B"/>
    <w:rsid w:val="006508D8"/>
    <w:rsid w:val="00650D5E"/>
    <w:rsid w:val="006522B0"/>
    <w:rsid w:val="00654642"/>
    <w:rsid w:val="00655364"/>
    <w:rsid w:val="00655701"/>
    <w:rsid w:val="00655815"/>
    <w:rsid w:val="00655B91"/>
    <w:rsid w:val="00660594"/>
    <w:rsid w:val="00661401"/>
    <w:rsid w:val="00667384"/>
    <w:rsid w:val="00670E7C"/>
    <w:rsid w:val="0067104A"/>
    <w:rsid w:val="00675ED9"/>
    <w:rsid w:val="00676699"/>
    <w:rsid w:val="00684D07"/>
    <w:rsid w:val="0068721B"/>
    <w:rsid w:val="00687992"/>
    <w:rsid w:val="006907DF"/>
    <w:rsid w:val="00696077"/>
    <w:rsid w:val="006A313D"/>
    <w:rsid w:val="006A3BBA"/>
    <w:rsid w:val="006A6B60"/>
    <w:rsid w:val="006A74C7"/>
    <w:rsid w:val="006A7CD8"/>
    <w:rsid w:val="006B15FB"/>
    <w:rsid w:val="006B182D"/>
    <w:rsid w:val="006B26F9"/>
    <w:rsid w:val="006B70DE"/>
    <w:rsid w:val="006C1DB4"/>
    <w:rsid w:val="006C2CFB"/>
    <w:rsid w:val="006C4181"/>
    <w:rsid w:val="006C4327"/>
    <w:rsid w:val="006C510F"/>
    <w:rsid w:val="006C7E3E"/>
    <w:rsid w:val="006D15C3"/>
    <w:rsid w:val="006D1865"/>
    <w:rsid w:val="006D1F19"/>
    <w:rsid w:val="006D3967"/>
    <w:rsid w:val="006E3427"/>
    <w:rsid w:val="006E3F65"/>
    <w:rsid w:val="006E55F3"/>
    <w:rsid w:val="006E565C"/>
    <w:rsid w:val="006E59BE"/>
    <w:rsid w:val="006E7A45"/>
    <w:rsid w:val="006E7F2B"/>
    <w:rsid w:val="006F2E6F"/>
    <w:rsid w:val="006F3285"/>
    <w:rsid w:val="0070279A"/>
    <w:rsid w:val="00706AB4"/>
    <w:rsid w:val="00706AD8"/>
    <w:rsid w:val="0072324A"/>
    <w:rsid w:val="007236C1"/>
    <w:rsid w:val="00732417"/>
    <w:rsid w:val="00734D72"/>
    <w:rsid w:val="007368E0"/>
    <w:rsid w:val="00736A18"/>
    <w:rsid w:val="007421DA"/>
    <w:rsid w:val="00744A03"/>
    <w:rsid w:val="00744F13"/>
    <w:rsid w:val="00747C23"/>
    <w:rsid w:val="00752294"/>
    <w:rsid w:val="0075393E"/>
    <w:rsid w:val="00753E16"/>
    <w:rsid w:val="00753EC3"/>
    <w:rsid w:val="00754AA6"/>
    <w:rsid w:val="007550A2"/>
    <w:rsid w:val="00763910"/>
    <w:rsid w:val="00763D38"/>
    <w:rsid w:val="00764E19"/>
    <w:rsid w:val="00766477"/>
    <w:rsid w:val="00767A3D"/>
    <w:rsid w:val="00771E85"/>
    <w:rsid w:val="00773575"/>
    <w:rsid w:val="007751E8"/>
    <w:rsid w:val="0078518A"/>
    <w:rsid w:val="007917A4"/>
    <w:rsid w:val="00791ADE"/>
    <w:rsid w:val="00796613"/>
    <w:rsid w:val="007A0BAE"/>
    <w:rsid w:val="007A2463"/>
    <w:rsid w:val="007B6877"/>
    <w:rsid w:val="007C1BA0"/>
    <w:rsid w:val="007C3310"/>
    <w:rsid w:val="007C3851"/>
    <w:rsid w:val="007C5D80"/>
    <w:rsid w:val="007D08AE"/>
    <w:rsid w:val="007D24DF"/>
    <w:rsid w:val="007D29C0"/>
    <w:rsid w:val="007D630A"/>
    <w:rsid w:val="007D64FD"/>
    <w:rsid w:val="007E2778"/>
    <w:rsid w:val="007E4166"/>
    <w:rsid w:val="007E4AB4"/>
    <w:rsid w:val="007E62E0"/>
    <w:rsid w:val="007F2528"/>
    <w:rsid w:val="007F4A4E"/>
    <w:rsid w:val="007F61B6"/>
    <w:rsid w:val="007F659B"/>
    <w:rsid w:val="00800C94"/>
    <w:rsid w:val="00801C5A"/>
    <w:rsid w:val="00805E69"/>
    <w:rsid w:val="0080649F"/>
    <w:rsid w:val="008078AF"/>
    <w:rsid w:val="00807EA9"/>
    <w:rsid w:val="008124F6"/>
    <w:rsid w:val="00812C4A"/>
    <w:rsid w:val="00815EBA"/>
    <w:rsid w:val="0081674A"/>
    <w:rsid w:val="008203C9"/>
    <w:rsid w:val="008205B6"/>
    <w:rsid w:val="00821B2A"/>
    <w:rsid w:val="00821DF4"/>
    <w:rsid w:val="0082287F"/>
    <w:rsid w:val="008232AB"/>
    <w:rsid w:val="00823C7E"/>
    <w:rsid w:val="00826C39"/>
    <w:rsid w:val="008308BB"/>
    <w:rsid w:val="00831251"/>
    <w:rsid w:val="00833E67"/>
    <w:rsid w:val="008347B9"/>
    <w:rsid w:val="00835903"/>
    <w:rsid w:val="00840A0A"/>
    <w:rsid w:val="0084184A"/>
    <w:rsid w:val="00841C7B"/>
    <w:rsid w:val="00843000"/>
    <w:rsid w:val="008454D2"/>
    <w:rsid w:val="00845745"/>
    <w:rsid w:val="008502AC"/>
    <w:rsid w:val="00850359"/>
    <w:rsid w:val="00850EEB"/>
    <w:rsid w:val="0085114F"/>
    <w:rsid w:val="00852D63"/>
    <w:rsid w:val="00856605"/>
    <w:rsid w:val="00866F02"/>
    <w:rsid w:val="0087037E"/>
    <w:rsid w:val="00876731"/>
    <w:rsid w:val="00877CA9"/>
    <w:rsid w:val="00885D3A"/>
    <w:rsid w:val="008860C0"/>
    <w:rsid w:val="008927BF"/>
    <w:rsid w:val="00895DB8"/>
    <w:rsid w:val="008A0024"/>
    <w:rsid w:val="008A1E31"/>
    <w:rsid w:val="008A2540"/>
    <w:rsid w:val="008A26AD"/>
    <w:rsid w:val="008A2B7D"/>
    <w:rsid w:val="008A6ACD"/>
    <w:rsid w:val="008A7A97"/>
    <w:rsid w:val="008B2494"/>
    <w:rsid w:val="008B2A9E"/>
    <w:rsid w:val="008B3025"/>
    <w:rsid w:val="008B346F"/>
    <w:rsid w:val="008B48A9"/>
    <w:rsid w:val="008C00A9"/>
    <w:rsid w:val="008C050D"/>
    <w:rsid w:val="008C0A22"/>
    <w:rsid w:val="008C281C"/>
    <w:rsid w:val="008C305D"/>
    <w:rsid w:val="008C5D5B"/>
    <w:rsid w:val="008C6398"/>
    <w:rsid w:val="008C6A7E"/>
    <w:rsid w:val="008D0309"/>
    <w:rsid w:val="008D2E34"/>
    <w:rsid w:val="008D5649"/>
    <w:rsid w:val="008D5C5C"/>
    <w:rsid w:val="008D5DBD"/>
    <w:rsid w:val="008D6383"/>
    <w:rsid w:val="008E1F4C"/>
    <w:rsid w:val="008E23E7"/>
    <w:rsid w:val="008E76CF"/>
    <w:rsid w:val="008E7CC9"/>
    <w:rsid w:val="008F0E37"/>
    <w:rsid w:val="008F239B"/>
    <w:rsid w:val="008F43E5"/>
    <w:rsid w:val="008F58A6"/>
    <w:rsid w:val="008F7411"/>
    <w:rsid w:val="008F76A7"/>
    <w:rsid w:val="00900C27"/>
    <w:rsid w:val="009065FA"/>
    <w:rsid w:val="00906CFD"/>
    <w:rsid w:val="00912235"/>
    <w:rsid w:val="009147A0"/>
    <w:rsid w:val="00916985"/>
    <w:rsid w:val="00922772"/>
    <w:rsid w:val="00926B55"/>
    <w:rsid w:val="00931467"/>
    <w:rsid w:val="009329C6"/>
    <w:rsid w:val="00940345"/>
    <w:rsid w:val="00945D98"/>
    <w:rsid w:val="00950C08"/>
    <w:rsid w:val="00950ECD"/>
    <w:rsid w:val="009511AD"/>
    <w:rsid w:val="00952877"/>
    <w:rsid w:val="0095642E"/>
    <w:rsid w:val="0096126E"/>
    <w:rsid w:val="00963551"/>
    <w:rsid w:val="009635DB"/>
    <w:rsid w:val="00967025"/>
    <w:rsid w:val="00972CFE"/>
    <w:rsid w:val="009732BB"/>
    <w:rsid w:val="00974BB4"/>
    <w:rsid w:val="00977045"/>
    <w:rsid w:val="00977527"/>
    <w:rsid w:val="009824D8"/>
    <w:rsid w:val="00984164"/>
    <w:rsid w:val="0098768D"/>
    <w:rsid w:val="00990141"/>
    <w:rsid w:val="00991978"/>
    <w:rsid w:val="00993A24"/>
    <w:rsid w:val="00997F51"/>
    <w:rsid w:val="009A0E35"/>
    <w:rsid w:val="009A1656"/>
    <w:rsid w:val="009A1C55"/>
    <w:rsid w:val="009A2317"/>
    <w:rsid w:val="009A3298"/>
    <w:rsid w:val="009A487F"/>
    <w:rsid w:val="009A758E"/>
    <w:rsid w:val="009B0063"/>
    <w:rsid w:val="009B0D93"/>
    <w:rsid w:val="009B383F"/>
    <w:rsid w:val="009B5A75"/>
    <w:rsid w:val="009B5B6A"/>
    <w:rsid w:val="009B6613"/>
    <w:rsid w:val="009B69D9"/>
    <w:rsid w:val="009C2CFD"/>
    <w:rsid w:val="009C2FD0"/>
    <w:rsid w:val="009C3046"/>
    <w:rsid w:val="009C5833"/>
    <w:rsid w:val="009C623E"/>
    <w:rsid w:val="009C75DA"/>
    <w:rsid w:val="009C76DF"/>
    <w:rsid w:val="009C79CF"/>
    <w:rsid w:val="009D2773"/>
    <w:rsid w:val="009D3CA8"/>
    <w:rsid w:val="009D7937"/>
    <w:rsid w:val="009E31B3"/>
    <w:rsid w:val="009E4A2E"/>
    <w:rsid w:val="009E5E25"/>
    <w:rsid w:val="009E693C"/>
    <w:rsid w:val="009F12A9"/>
    <w:rsid w:val="009F3CEA"/>
    <w:rsid w:val="009F44C5"/>
    <w:rsid w:val="009F47B7"/>
    <w:rsid w:val="009F706C"/>
    <w:rsid w:val="009F78B4"/>
    <w:rsid w:val="00A014F7"/>
    <w:rsid w:val="00A014FA"/>
    <w:rsid w:val="00A027A4"/>
    <w:rsid w:val="00A1162D"/>
    <w:rsid w:val="00A123B1"/>
    <w:rsid w:val="00A2047E"/>
    <w:rsid w:val="00A216E2"/>
    <w:rsid w:val="00A21977"/>
    <w:rsid w:val="00A2784C"/>
    <w:rsid w:val="00A27A77"/>
    <w:rsid w:val="00A311A7"/>
    <w:rsid w:val="00A3258C"/>
    <w:rsid w:val="00A35C35"/>
    <w:rsid w:val="00A35CDC"/>
    <w:rsid w:val="00A363CE"/>
    <w:rsid w:val="00A40BFE"/>
    <w:rsid w:val="00A40D24"/>
    <w:rsid w:val="00A42672"/>
    <w:rsid w:val="00A448F4"/>
    <w:rsid w:val="00A464C3"/>
    <w:rsid w:val="00A5083B"/>
    <w:rsid w:val="00A55604"/>
    <w:rsid w:val="00A57826"/>
    <w:rsid w:val="00A61674"/>
    <w:rsid w:val="00A63854"/>
    <w:rsid w:val="00A63EA4"/>
    <w:rsid w:val="00A6440F"/>
    <w:rsid w:val="00A66CE7"/>
    <w:rsid w:val="00A67142"/>
    <w:rsid w:val="00A6726D"/>
    <w:rsid w:val="00A67671"/>
    <w:rsid w:val="00A67B64"/>
    <w:rsid w:val="00A7063B"/>
    <w:rsid w:val="00A71F1B"/>
    <w:rsid w:val="00A72660"/>
    <w:rsid w:val="00A7379D"/>
    <w:rsid w:val="00A74742"/>
    <w:rsid w:val="00A75210"/>
    <w:rsid w:val="00A755CC"/>
    <w:rsid w:val="00A843CA"/>
    <w:rsid w:val="00A84A8D"/>
    <w:rsid w:val="00A85AC0"/>
    <w:rsid w:val="00A87CE6"/>
    <w:rsid w:val="00A93C9F"/>
    <w:rsid w:val="00A9403F"/>
    <w:rsid w:val="00A94FEA"/>
    <w:rsid w:val="00A95914"/>
    <w:rsid w:val="00A968A7"/>
    <w:rsid w:val="00A96FE0"/>
    <w:rsid w:val="00AA0778"/>
    <w:rsid w:val="00AA20D9"/>
    <w:rsid w:val="00AA28A8"/>
    <w:rsid w:val="00AB1EC2"/>
    <w:rsid w:val="00AB521D"/>
    <w:rsid w:val="00AB5D89"/>
    <w:rsid w:val="00AB6146"/>
    <w:rsid w:val="00AB765C"/>
    <w:rsid w:val="00AC1330"/>
    <w:rsid w:val="00AD430C"/>
    <w:rsid w:val="00AE6426"/>
    <w:rsid w:val="00AE6A75"/>
    <w:rsid w:val="00AE7D6C"/>
    <w:rsid w:val="00AF4165"/>
    <w:rsid w:val="00AF694B"/>
    <w:rsid w:val="00B01300"/>
    <w:rsid w:val="00B03266"/>
    <w:rsid w:val="00B12297"/>
    <w:rsid w:val="00B13E96"/>
    <w:rsid w:val="00B175E2"/>
    <w:rsid w:val="00B20339"/>
    <w:rsid w:val="00B212E4"/>
    <w:rsid w:val="00B2154D"/>
    <w:rsid w:val="00B21E92"/>
    <w:rsid w:val="00B223DD"/>
    <w:rsid w:val="00B23470"/>
    <w:rsid w:val="00B23A71"/>
    <w:rsid w:val="00B2419A"/>
    <w:rsid w:val="00B2429E"/>
    <w:rsid w:val="00B248CE"/>
    <w:rsid w:val="00B263E2"/>
    <w:rsid w:val="00B26C6E"/>
    <w:rsid w:val="00B32599"/>
    <w:rsid w:val="00B3436B"/>
    <w:rsid w:val="00B35228"/>
    <w:rsid w:val="00B35472"/>
    <w:rsid w:val="00B36300"/>
    <w:rsid w:val="00B42C9D"/>
    <w:rsid w:val="00B432CA"/>
    <w:rsid w:val="00B471C3"/>
    <w:rsid w:val="00B5087F"/>
    <w:rsid w:val="00B51AAC"/>
    <w:rsid w:val="00B52742"/>
    <w:rsid w:val="00B6156E"/>
    <w:rsid w:val="00B634C9"/>
    <w:rsid w:val="00B64C16"/>
    <w:rsid w:val="00B676F5"/>
    <w:rsid w:val="00B7091E"/>
    <w:rsid w:val="00B715A9"/>
    <w:rsid w:val="00B74082"/>
    <w:rsid w:val="00B74AA8"/>
    <w:rsid w:val="00B81CB3"/>
    <w:rsid w:val="00B83188"/>
    <w:rsid w:val="00B84A8C"/>
    <w:rsid w:val="00B868F0"/>
    <w:rsid w:val="00B86F63"/>
    <w:rsid w:val="00B87799"/>
    <w:rsid w:val="00B9074B"/>
    <w:rsid w:val="00B91569"/>
    <w:rsid w:val="00B927AC"/>
    <w:rsid w:val="00B93EC1"/>
    <w:rsid w:val="00B97167"/>
    <w:rsid w:val="00BA1C94"/>
    <w:rsid w:val="00BA2BEC"/>
    <w:rsid w:val="00BA4572"/>
    <w:rsid w:val="00BB0238"/>
    <w:rsid w:val="00BB303B"/>
    <w:rsid w:val="00BB6E64"/>
    <w:rsid w:val="00BC44D4"/>
    <w:rsid w:val="00BC52D4"/>
    <w:rsid w:val="00BC64C7"/>
    <w:rsid w:val="00BD0F99"/>
    <w:rsid w:val="00BD170F"/>
    <w:rsid w:val="00BD17AE"/>
    <w:rsid w:val="00BE2661"/>
    <w:rsid w:val="00BF1E44"/>
    <w:rsid w:val="00BF2FE1"/>
    <w:rsid w:val="00BF3772"/>
    <w:rsid w:val="00BF6E4D"/>
    <w:rsid w:val="00BF7CDE"/>
    <w:rsid w:val="00C00257"/>
    <w:rsid w:val="00C02725"/>
    <w:rsid w:val="00C107ED"/>
    <w:rsid w:val="00C12B01"/>
    <w:rsid w:val="00C13D2A"/>
    <w:rsid w:val="00C152AD"/>
    <w:rsid w:val="00C17902"/>
    <w:rsid w:val="00C22439"/>
    <w:rsid w:val="00C22CE8"/>
    <w:rsid w:val="00C23B4E"/>
    <w:rsid w:val="00C261D9"/>
    <w:rsid w:val="00C26488"/>
    <w:rsid w:val="00C31723"/>
    <w:rsid w:val="00C33D4B"/>
    <w:rsid w:val="00C34D32"/>
    <w:rsid w:val="00C4324F"/>
    <w:rsid w:val="00C45591"/>
    <w:rsid w:val="00C46EAF"/>
    <w:rsid w:val="00C50663"/>
    <w:rsid w:val="00C50F0E"/>
    <w:rsid w:val="00C53029"/>
    <w:rsid w:val="00C56D10"/>
    <w:rsid w:val="00C642B4"/>
    <w:rsid w:val="00C65A58"/>
    <w:rsid w:val="00C67A88"/>
    <w:rsid w:val="00C7047B"/>
    <w:rsid w:val="00C73272"/>
    <w:rsid w:val="00C7352A"/>
    <w:rsid w:val="00C77815"/>
    <w:rsid w:val="00C80150"/>
    <w:rsid w:val="00C8076F"/>
    <w:rsid w:val="00C84180"/>
    <w:rsid w:val="00C843EB"/>
    <w:rsid w:val="00C87A8E"/>
    <w:rsid w:val="00C93AAD"/>
    <w:rsid w:val="00CA2F9C"/>
    <w:rsid w:val="00CA3535"/>
    <w:rsid w:val="00CA57BE"/>
    <w:rsid w:val="00CA7DFF"/>
    <w:rsid w:val="00CB4F2E"/>
    <w:rsid w:val="00CB534E"/>
    <w:rsid w:val="00CB68C5"/>
    <w:rsid w:val="00CB76CC"/>
    <w:rsid w:val="00CC0815"/>
    <w:rsid w:val="00CC4315"/>
    <w:rsid w:val="00CC5259"/>
    <w:rsid w:val="00CC58AB"/>
    <w:rsid w:val="00CC5A24"/>
    <w:rsid w:val="00CC779F"/>
    <w:rsid w:val="00CD10B6"/>
    <w:rsid w:val="00CD3260"/>
    <w:rsid w:val="00CD3B87"/>
    <w:rsid w:val="00CD4797"/>
    <w:rsid w:val="00CD61F4"/>
    <w:rsid w:val="00CD6CC1"/>
    <w:rsid w:val="00CD760D"/>
    <w:rsid w:val="00CE4AC8"/>
    <w:rsid w:val="00CE4CF8"/>
    <w:rsid w:val="00CE504A"/>
    <w:rsid w:val="00CE7E2E"/>
    <w:rsid w:val="00CF3EFA"/>
    <w:rsid w:val="00D05F08"/>
    <w:rsid w:val="00D06630"/>
    <w:rsid w:val="00D0777A"/>
    <w:rsid w:val="00D16386"/>
    <w:rsid w:val="00D21CCE"/>
    <w:rsid w:val="00D21E09"/>
    <w:rsid w:val="00D21F93"/>
    <w:rsid w:val="00D256D5"/>
    <w:rsid w:val="00D26333"/>
    <w:rsid w:val="00D2647C"/>
    <w:rsid w:val="00D31452"/>
    <w:rsid w:val="00D33733"/>
    <w:rsid w:val="00D34F5A"/>
    <w:rsid w:val="00D36055"/>
    <w:rsid w:val="00D36C83"/>
    <w:rsid w:val="00D4097D"/>
    <w:rsid w:val="00D44BFF"/>
    <w:rsid w:val="00D451CA"/>
    <w:rsid w:val="00D47FD1"/>
    <w:rsid w:val="00D51B4D"/>
    <w:rsid w:val="00D574D6"/>
    <w:rsid w:val="00D57D89"/>
    <w:rsid w:val="00D60560"/>
    <w:rsid w:val="00D61345"/>
    <w:rsid w:val="00D62BD1"/>
    <w:rsid w:val="00D64195"/>
    <w:rsid w:val="00D6498B"/>
    <w:rsid w:val="00D67DFE"/>
    <w:rsid w:val="00D70547"/>
    <w:rsid w:val="00D70D28"/>
    <w:rsid w:val="00D7451C"/>
    <w:rsid w:val="00D75439"/>
    <w:rsid w:val="00D77FD5"/>
    <w:rsid w:val="00D86B77"/>
    <w:rsid w:val="00D926EB"/>
    <w:rsid w:val="00D92788"/>
    <w:rsid w:val="00D93C4B"/>
    <w:rsid w:val="00D9572C"/>
    <w:rsid w:val="00D96DEE"/>
    <w:rsid w:val="00DA1E04"/>
    <w:rsid w:val="00DA5C88"/>
    <w:rsid w:val="00DA7A0F"/>
    <w:rsid w:val="00DB329D"/>
    <w:rsid w:val="00DB42AB"/>
    <w:rsid w:val="00DC05D4"/>
    <w:rsid w:val="00DC408B"/>
    <w:rsid w:val="00DC6900"/>
    <w:rsid w:val="00DC76C2"/>
    <w:rsid w:val="00DD3C36"/>
    <w:rsid w:val="00DD40A1"/>
    <w:rsid w:val="00DD5B84"/>
    <w:rsid w:val="00DD6361"/>
    <w:rsid w:val="00DD6780"/>
    <w:rsid w:val="00DE0109"/>
    <w:rsid w:val="00DE3A44"/>
    <w:rsid w:val="00DE58FF"/>
    <w:rsid w:val="00DE5C59"/>
    <w:rsid w:val="00DF4020"/>
    <w:rsid w:val="00DF5454"/>
    <w:rsid w:val="00DF6435"/>
    <w:rsid w:val="00E008D4"/>
    <w:rsid w:val="00E00E4B"/>
    <w:rsid w:val="00E01446"/>
    <w:rsid w:val="00E03E7C"/>
    <w:rsid w:val="00E03EFD"/>
    <w:rsid w:val="00E03F0B"/>
    <w:rsid w:val="00E044C2"/>
    <w:rsid w:val="00E15552"/>
    <w:rsid w:val="00E21F34"/>
    <w:rsid w:val="00E2447D"/>
    <w:rsid w:val="00E25119"/>
    <w:rsid w:val="00E324F2"/>
    <w:rsid w:val="00E44475"/>
    <w:rsid w:val="00E46B81"/>
    <w:rsid w:val="00E512F0"/>
    <w:rsid w:val="00E5252D"/>
    <w:rsid w:val="00E5292E"/>
    <w:rsid w:val="00E652DF"/>
    <w:rsid w:val="00E71377"/>
    <w:rsid w:val="00E72CE2"/>
    <w:rsid w:val="00E73DD1"/>
    <w:rsid w:val="00E76B7C"/>
    <w:rsid w:val="00E80FD2"/>
    <w:rsid w:val="00E81FEE"/>
    <w:rsid w:val="00E8719E"/>
    <w:rsid w:val="00E92367"/>
    <w:rsid w:val="00E93CC2"/>
    <w:rsid w:val="00E960EF"/>
    <w:rsid w:val="00E96BFD"/>
    <w:rsid w:val="00EA0104"/>
    <w:rsid w:val="00EA011E"/>
    <w:rsid w:val="00EA0F6C"/>
    <w:rsid w:val="00EA3995"/>
    <w:rsid w:val="00EA529B"/>
    <w:rsid w:val="00EA655F"/>
    <w:rsid w:val="00EB6C1E"/>
    <w:rsid w:val="00EC0BAD"/>
    <w:rsid w:val="00EC3166"/>
    <w:rsid w:val="00EC3533"/>
    <w:rsid w:val="00ED2C5E"/>
    <w:rsid w:val="00ED3DAB"/>
    <w:rsid w:val="00ED6771"/>
    <w:rsid w:val="00EE12BA"/>
    <w:rsid w:val="00EE149F"/>
    <w:rsid w:val="00EE4894"/>
    <w:rsid w:val="00EE6872"/>
    <w:rsid w:val="00EF1072"/>
    <w:rsid w:val="00EF26A4"/>
    <w:rsid w:val="00EF7E8D"/>
    <w:rsid w:val="00F00B72"/>
    <w:rsid w:val="00F0790A"/>
    <w:rsid w:val="00F100DA"/>
    <w:rsid w:val="00F10913"/>
    <w:rsid w:val="00F156B5"/>
    <w:rsid w:val="00F21BCD"/>
    <w:rsid w:val="00F21D01"/>
    <w:rsid w:val="00F239C5"/>
    <w:rsid w:val="00F41787"/>
    <w:rsid w:val="00F457F2"/>
    <w:rsid w:val="00F47B92"/>
    <w:rsid w:val="00F503FB"/>
    <w:rsid w:val="00F5069D"/>
    <w:rsid w:val="00F517F4"/>
    <w:rsid w:val="00F52BD3"/>
    <w:rsid w:val="00F54AA5"/>
    <w:rsid w:val="00F54F33"/>
    <w:rsid w:val="00F55FB1"/>
    <w:rsid w:val="00F60BC3"/>
    <w:rsid w:val="00F630BE"/>
    <w:rsid w:val="00F651F6"/>
    <w:rsid w:val="00F76D6C"/>
    <w:rsid w:val="00F800FE"/>
    <w:rsid w:val="00F816B2"/>
    <w:rsid w:val="00F833FB"/>
    <w:rsid w:val="00F84BA2"/>
    <w:rsid w:val="00F87355"/>
    <w:rsid w:val="00F87615"/>
    <w:rsid w:val="00F9298B"/>
    <w:rsid w:val="00F94267"/>
    <w:rsid w:val="00F96D69"/>
    <w:rsid w:val="00FA017B"/>
    <w:rsid w:val="00FA5673"/>
    <w:rsid w:val="00FA6EDB"/>
    <w:rsid w:val="00FA7C9F"/>
    <w:rsid w:val="00FC251F"/>
    <w:rsid w:val="00FC65D3"/>
    <w:rsid w:val="00FC6B17"/>
    <w:rsid w:val="00FD1FEB"/>
    <w:rsid w:val="00FD242B"/>
    <w:rsid w:val="00FD4512"/>
    <w:rsid w:val="00FD4995"/>
    <w:rsid w:val="00FE0C63"/>
    <w:rsid w:val="00FE488C"/>
    <w:rsid w:val="00FE5132"/>
    <w:rsid w:val="00FE6102"/>
    <w:rsid w:val="00FE6707"/>
    <w:rsid w:val="00FF0628"/>
    <w:rsid w:val="00FF0AFC"/>
    <w:rsid w:val="00FF140F"/>
    <w:rsid w:val="00FF1E21"/>
    <w:rsid w:val="00FF3E40"/>
    <w:rsid w:val="00FF4011"/>
    <w:rsid w:val="00FF6BB0"/>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8703"/>
  <w15:docId w15:val="{1FE614EA-6084-4B81-8175-11A7480B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457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7"/>
    <w:uiPriority w:val="99"/>
    <w:unhideWhenUsed/>
    <w:qFormat/>
    <w:rsid w:val="00A9403F"/>
    <w:rPr>
      <w:rFonts w:asciiTheme="minorHAnsi" w:eastAsiaTheme="minorHAnsi" w:hAnsiTheme="minorHAnsi" w:cstheme="minorBidi"/>
      <w:sz w:val="20"/>
      <w:lang w:eastAsia="en-US"/>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uiPriority w:val="99"/>
    <w:qFormat/>
    <w:rsid w:val="00A9403F"/>
    <w:rPr>
      <w:sz w:val="20"/>
      <w:szCs w:val="20"/>
    </w:rPr>
  </w:style>
  <w:style w:type="character" w:styleId="a8">
    <w:name w:val="footnote reference"/>
    <w:aliases w:val="Знак сноски 1,Знак сноски-FN,Ciae niinee-FN,Referencia nota al pie,Ссылка на сноску 45,Appel note de bas de page,текст сноски"/>
    <w:basedOn w:val="a0"/>
    <w:uiPriority w:val="99"/>
    <w:unhideWhenUsed/>
    <w:rsid w:val="00A9403F"/>
    <w:rPr>
      <w:vertAlign w:val="superscript"/>
    </w:rPr>
  </w:style>
  <w:style w:type="paragraph" w:styleId="a9">
    <w:name w:val="Body Text"/>
    <w:basedOn w:val="a"/>
    <w:link w:val="aa"/>
    <w:uiPriority w:val="99"/>
    <w:unhideWhenUsed/>
    <w:rsid w:val="00A95914"/>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A95914"/>
  </w:style>
  <w:style w:type="paragraph" w:styleId="ab">
    <w:name w:val="List Paragraph"/>
    <w:basedOn w:val="a"/>
    <w:uiPriority w:val="99"/>
    <w:qFormat/>
    <w:rsid w:val="00A014F7"/>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A014F7"/>
    <w:rPr>
      <w:rFonts w:ascii="Tahoma" w:hAnsi="Tahoma" w:cs="Tahoma"/>
      <w:sz w:val="16"/>
      <w:szCs w:val="16"/>
    </w:rPr>
  </w:style>
  <w:style w:type="character" w:customStyle="1" w:styleId="ad">
    <w:name w:val="Текст выноски Знак"/>
    <w:basedOn w:val="a0"/>
    <w:link w:val="ac"/>
    <w:uiPriority w:val="99"/>
    <w:semiHidden/>
    <w:rsid w:val="00A014F7"/>
    <w:rPr>
      <w:rFonts w:ascii="Tahoma" w:eastAsia="Times New Roman" w:hAnsi="Tahoma" w:cs="Tahoma"/>
      <w:sz w:val="16"/>
      <w:szCs w:val="16"/>
      <w:lang w:eastAsia="ru-RU"/>
    </w:rPr>
  </w:style>
  <w:style w:type="paragraph" w:customStyle="1" w:styleId="formattext">
    <w:name w:val="formattext"/>
    <w:basedOn w:val="a"/>
    <w:uiPriority w:val="99"/>
    <w:semiHidden/>
    <w:rsid w:val="004A385B"/>
    <w:pPr>
      <w:spacing w:before="100" w:beforeAutospacing="1" w:after="100" w:afterAutospacing="1"/>
    </w:pPr>
    <w:rPr>
      <w:sz w:val="24"/>
      <w:szCs w:val="24"/>
    </w:rPr>
  </w:style>
  <w:style w:type="paragraph" w:styleId="ae">
    <w:name w:val="No Spacing"/>
    <w:link w:val="af"/>
    <w:uiPriority w:val="1"/>
    <w:qFormat/>
    <w:rsid w:val="00520AD9"/>
    <w:pPr>
      <w:spacing w:after="0" w:line="240" w:lineRule="auto"/>
    </w:pPr>
  </w:style>
  <w:style w:type="character" w:customStyle="1" w:styleId="af">
    <w:name w:val="Без интервала Знак"/>
    <w:link w:val="ae"/>
    <w:uiPriority w:val="1"/>
    <w:rsid w:val="00520AD9"/>
  </w:style>
  <w:style w:type="table" w:styleId="af0">
    <w:name w:val="Table Grid"/>
    <w:basedOn w:val="a1"/>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D5DBD"/>
    <w:rPr>
      <w:rFonts w:ascii="Arial" w:eastAsia="Times New Roman" w:hAnsi="Arial" w:cs="Arial"/>
      <w:sz w:val="20"/>
      <w:szCs w:val="20"/>
      <w:lang w:eastAsia="ru-RU"/>
    </w:rPr>
  </w:style>
  <w:style w:type="character" w:customStyle="1" w:styleId="10">
    <w:name w:val="Заголовок 1 Знак"/>
    <w:basedOn w:val="a0"/>
    <w:link w:val="1"/>
    <w:uiPriority w:val="9"/>
    <w:rsid w:val="00F457F2"/>
    <w:rPr>
      <w:rFonts w:asciiTheme="majorHAnsi" w:eastAsiaTheme="majorEastAsia" w:hAnsiTheme="majorHAnsi" w:cstheme="majorBidi"/>
      <w:b/>
      <w:bCs/>
      <w:color w:val="365F91" w:themeColor="accent1" w:themeShade="BF"/>
      <w:sz w:val="28"/>
      <w:szCs w:val="28"/>
      <w:lang w:eastAsia="ru-RU"/>
    </w:rPr>
  </w:style>
  <w:style w:type="character" w:styleId="af1">
    <w:name w:val="Strong"/>
    <w:basedOn w:val="a0"/>
    <w:uiPriority w:val="22"/>
    <w:qFormat/>
    <w:rsid w:val="009824D8"/>
    <w:rPr>
      <w:b/>
      <w:bCs/>
    </w:rPr>
  </w:style>
  <w:style w:type="paragraph" w:styleId="af2">
    <w:name w:val="Normal (Web)"/>
    <w:basedOn w:val="a"/>
    <w:uiPriority w:val="99"/>
    <w:unhideWhenUsed/>
    <w:rsid w:val="009B0063"/>
    <w:pPr>
      <w:spacing w:before="100" w:beforeAutospacing="1" w:after="100" w:afterAutospacing="1"/>
    </w:pPr>
    <w:rPr>
      <w:sz w:val="24"/>
      <w:szCs w:val="24"/>
    </w:rPr>
  </w:style>
  <w:style w:type="paragraph" w:customStyle="1" w:styleId="tekstob">
    <w:name w:val="tekstob"/>
    <w:basedOn w:val="a"/>
    <w:rsid w:val="0072324A"/>
    <w:pPr>
      <w:spacing w:before="100" w:beforeAutospacing="1" w:after="100" w:afterAutospacing="1"/>
    </w:pPr>
    <w:rPr>
      <w:sz w:val="24"/>
      <w:szCs w:val="24"/>
      <w:u w:color="000000"/>
    </w:rPr>
  </w:style>
  <w:style w:type="paragraph" w:customStyle="1" w:styleId="pboth">
    <w:name w:val="pboth"/>
    <w:basedOn w:val="a"/>
    <w:rsid w:val="009E5E25"/>
    <w:pPr>
      <w:spacing w:before="100" w:beforeAutospacing="1" w:after="100" w:afterAutospacing="1"/>
    </w:pPr>
    <w:rPr>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640">
      <w:bodyDiv w:val="1"/>
      <w:marLeft w:val="0"/>
      <w:marRight w:val="0"/>
      <w:marTop w:val="0"/>
      <w:marBottom w:val="0"/>
      <w:divBdr>
        <w:top w:val="none" w:sz="0" w:space="0" w:color="auto"/>
        <w:left w:val="none" w:sz="0" w:space="0" w:color="auto"/>
        <w:bottom w:val="none" w:sz="0" w:space="0" w:color="auto"/>
        <w:right w:val="none" w:sz="0" w:space="0" w:color="auto"/>
      </w:divBdr>
    </w:div>
    <w:div w:id="56128990">
      <w:bodyDiv w:val="1"/>
      <w:marLeft w:val="0"/>
      <w:marRight w:val="0"/>
      <w:marTop w:val="0"/>
      <w:marBottom w:val="0"/>
      <w:divBdr>
        <w:top w:val="none" w:sz="0" w:space="0" w:color="auto"/>
        <w:left w:val="none" w:sz="0" w:space="0" w:color="auto"/>
        <w:bottom w:val="none" w:sz="0" w:space="0" w:color="auto"/>
        <w:right w:val="none" w:sz="0" w:space="0" w:color="auto"/>
      </w:divBdr>
    </w:div>
    <w:div w:id="88015634">
      <w:bodyDiv w:val="1"/>
      <w:marLeft w:val="0"/>
      <w:marRight w:val="0"/>
      <w:marTop w:val="0"/>
      <w:marBottom w:val="0"/>
      <w:divBdr>
        <w:top w:val="none" w:sz="0" w:space="0" w:color="auto"/>
        <w:left w:val="none" w:sz="0" w:space="0" w:color="auto"/>
        <w:bottom w:val="none" w:sz="0" w:space="0" w:color="auto"/>
        <w:right w:val="none" w:sz="0" w:space="0" w:color="auto"/>
      </w:divBdr>
    </w:div>
    <w:div w:id="149176373">
      <w:bodyDiv w:val="1"/>
      <w:marLeft w:val="0"/>
      <w:marRight w:val="0"/>
      <w:marTop w:val="0"/>
      <w:marBottom w:val="0"/>
      <w:divBdr>
        <w:top w:val="none" w:sz="0" w:space="0" w:color="auto"/>
        <w:left w:val="none" w:sz="0" w:space="0" w:color="auto"/>
        <w:bottom w:val="none" w:sz="0" w:space="0" w:color="auto"/>
        <w:right w:val="none" w:sz="0" w:space="0" w:color="auto"/>
      </w:divBdr>
    </w:div>
    <w:div w:id="218367219">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68509533">
      <w:bodyDiv w:val="1"/>
      <w:marLeft w:val="0"/>
      <w:marRight w:val="0"/>
      <w:marTop w:val="0"/>
      <w:marBottom w:val="0"/>
      <w:divBdr>
        <w:top w:val="none" w:sz="0" w:space="0" w:color="auto"/>
        <w:left w:val="none" w:sz="0" w:space="0" w:color="auto"/>
        <w:bottom w:val="none" w:sz="0" w:space="0" w:color="auto"/>
        <w:right w:val="none" w:sz="0" w:space="0" w:color="auto"/>
      </w:divBdr>
    </w:div>
    <w:div w:id="579290614">
      <w:bodyDiv w:val="1"/>
      <w:marLeft w:val="0"/>
      <w:marRight w:val="0"/>
      <w:marTop w:val="0"/>
      <w:marBottom w:val="0"/>
      <w:divBdr>
        <w:top w:val="none" w:sz="0" w:space="0" w:color="auto"/>
        <w:left w:val="none" w:sz="0" w:space="0" w:color="auto"/>
        <w:bottom w:val="none" w:sz="0" w:space="0" w:color="auto"/>
        <w:right w:val="none" w:sz="0" w:space="0" w:color="auto"/>
      </w:divBdr>
    </w:div>
    <w:div w:id="582446290">
      <w:bodyDiv w:val="1"/>
      <w:marLeft w:val="0"/>
      <w:marRight w:val="0"/>
      <w:marTop w:val="0"/>
      <w:marBottom w:val="0"/>
      <w:divBdr>
        <w:top w:val="none" w:sz="0" w:space="0" w:color="auto"/>
        <w:left w:val="none" w:sz="0" w:space="0" w:color="auto"/>
        <w:bottom w:val="none" w:sz="0" w:space="0" w:color="auto"/>
        <w:right w:val="none" w:sz="0" w:space="0" w:color="auto"/>
      </w:divBdr>
    </w:div>
    <w:div w:id="603659667">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755135088">
      <w:bodyDiv w:val="1"/>
      <w:marLeft w:val="0"/>
      <w:marRight w:val="0"/>
      <w:marTop w:val="0"/>
      <w:marBottom w:val="0"/>
      <w:divBdr>
        <w:top w:val="none" w:sz="0" w:space="0" w:color="auto"/>
        <w:left w:val="none" w:sz="0" w:space="0" w:color="auto"/>
        <w:bottom w:val="none" w:sz="0" w:space="0" w:color="auto"/>
        <w:right w:val="none" w:sz="0" w:space="0" w:color="auto"/>
      </w:divBdr>
    </w:div>
    <w:div w:id="816800215">
      <w:bodyDiv w:val="1"/>
      <w:marLeft w:val="0"/>
      <w:marRight w:val="0"/>
      <w:marTop w:val="0"/>
      <w:marBottom w:val="0"/>
      <w:divBdr>
        <w:top w:val="none" w:sz="0" w:space="0" w:color="auto"/>
        <w:left w:val="none" w:sz="0" w:space="0" w:color="auto"/>
        <w:bottom w:val="none" w:sz="0" w:space="0" w:color="auto"/>
        <w:right w:val="none" w:sz="0" w:space="0" w:color="auto"/>
      </w:divBdr>
    </w:div>
    <w:div w:id="1083798028">
      <w:bodyDiv w:val="1"/>
      <w:marLeft w:val="0"/>
      <w:marRight w:val="0"/>
      <w:marTop w:val="0"/>
      <w:marBottom w:val="0"/>
      <w:divBdr>
        <w:top w:val="none" w:sz="0" w:space="0" w:color="auto"/>
        <w:left w:val="none" w:sz="0" w:space="0" w:color="auto"/>
        <w:bottom w:val="none" w:sz="0" w:space="0" w:color="auto"/>
        <w:right w:val="none" w:sz="0" w:space="0" w:color="auto"/>
      </w:divBdr>
    </w:div>
    <w:div w:id="1244339116">
      <w:bodyDiv w:val="1"/>
      <w:marLeft w:val="0"/>
      <w:marRight w:val="0"/>
      <w:marTop w:val="0"/>
      <w:marBottom w:val="0"/>
      <w:divBdr>
        <w:top w:val="none" w:sz="0" w:space="0" w:color="auto"/>
        <w:left w:val="none" w:sz="0" w:space="0" w:color="auto"/>
        <w:bottom w:val="none" w:sz="0" w:space="0" w:color="auto"/>
        <w:right w:val="none" w:sz="0" w:space="0" w:color="auto"/>
      </w:divBdr>
    </w:div>
    <w:div w:id="1281186192">
      <w:bodyDiv w:val="1"/>
      <w:marLeft w:val="0"/>
      <w:marRight w:val="0"/>
      <w:marTop w:val="0"/>
      <w:marBottom w:val="0"/>
      <w:divBdr>
        <w:top w:val="none" w:sz="0" w:space="0" w:color="auto"/>
        <w:left w:val="none" w:sz="0" w:space="0" w:color="auto"/>
        <w:bottom w:val="none" w:sz="0" w:space="0" w:color="auto"/>
        <w:right w:val="none" w:sz="0" w:space="0" w:color="auto"/>
      </w:divBdr>
    </w:div>
    <w:div w:id="1481271284">
      <w:bodyDiv w:val="1"/>
      <w:marLeft w:val="0"/>
      <w:marRight w:val="0"/>
      <w:marTop w:val="0"/>
      <w:marBottom w:val="0"/>
      <w:divBdr>
        <w:top w:val="none" w:sz="0" w:space="0" w:color="auto"/>
        <w:left w:val="none" w:sz="0" w:space="0" w:color="auto"/>
        <w:bottom w:val="none" w:sz="0" w:space="0" w:color="auto"/>
        <w:right w:val="none" w:sz="0" w:space="0" w:color="auto"/>
      </w:divBdr>
    </w:div>
    <w:div w:id="1513452972">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17240758">
      <w:bodyDiv w:val="1"/>
      <w:marLeft w:val="0"/>
      <w:marRight w:val="0"/>
      <w:marTop w:val="0"/>
      <w:marBottom w:val="0"/>
      <w:divBdr>
        <w:top w:val="none" w:sz="0" w:space="0" w:color="auto"/>
        <w:left w:val="none" w:sz="0" w:space="0" w:color="auto"/>
        <w:bottom w:val="none" w:sz="0" w:space="0" w:color="auto"/>
        <w:right w:val="none" w:sz="0" w:space="0" w:color="auto"/>
      </w:divBdr>
    </w:div>
    <w:div w:id="1738892203">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843427492">
      <w:bodyDiv w:val="1"/>
      <w:marLeft w:val="0"/>
      <w:marRight w:val="0"/>
      <w:marTop w:val="0"/>
      <w:marBottom w:val="0"/>
      <w:divBdr>
        <w:top w:val="none" w:sz="0" w:space="0" w:color="auto"/>
        <w:left w:val="none" w:sz="0" w:space="0" w:color="auto"/>
        <w:bottom w:val="none" w:sz="0" w:space="0" w:color="auto"/>
        <w:right w:val="none" w:sz="0" w:space="0" w:color="auto"/>
      </w:divBdr>
    </w:div>
    <w:div w:id="1951087762">
      <w:bodyDiv w:val="1"/>
      <w:marLeft w:val="0"/>
      <w:marRight w:val="0"/>
      <w:marTop w:val="0"/>
      <w:marBottom w:val="0"/>
      <w:divBdr>
        <w:top w:val="none" w:sz="0" w:space="0" w:color="auto"/>
        <w:left w:val="none" w:sz="0" w:space="0" w:color="auto"/>
        <w:bottom w:val="none" w:sz="0" w:space="0" w:color="auto"/>
        <w:right w:val="none" w:sz="0" w:space="0" w:color="auto"/>
      </w:divBdr>
    </w:div>
    <w:div w:id="1958019877">
      <w:bodyDiv w:val="1"/>
      <w:marLeft w:val="0"/>
      <w:marRight w:val="0"/>
      <w:marTop w:val="0"/>
      <w:marBottom w:val="0"/>
      <w:divBdr>
        <w:top w:val="none" w:sz="0" w:space="0" w:color="auto"/>
        <w:left w:val="none" w:sz="0" w:space="0" w:color="auto"/>
        <w:bottom w:val="none" w:sz="0" w:space="0" w:color="auto"/>
        <w:right w:val="none" w:sz="0" w:space="0" w:color="auto"/>
      </w:divBdr>
    </w:div>
    <w:div w:id="2037150657">
      <w:bodyDiv w:val="1"/>
      <w:marLeft w:val="0"/>
      <w:marRight w:val="0"/>
      <w:marTop w:val="0"/>
      <w:marBottom w:val="0"/>
      <w:divBdr>
        <w:top w:val="none" w:sz="0" w:space="0" w:color="auto"/>
        <w:left w:val="none" w:sz="0" w:space="0" w:color="auto"/>
        <w:bottom w:val="none" w:sz="0" w:space="0" w:color="auto"/>
        <w:right w:val="none" w:sz="0" w:space="0" w:color="auto"/>
      </w:divBdr>
    </w:div>
    <w:div w:id="2053992504">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2F9D1-EA61-4A85-90A4-1EC04E9F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Professional</cp:lastModifiedBy>
  <cp:revision>68</cp:revision>
  <cp:lastPrinted>2022-12-12T04:45:00Z</cp:lastPrinted>
  <dcterms:created xsi:type="dcterms:W3CDTF">2020-10-16T03:11:00Z</dcterms:created>
  <dcterms:modified xsi:type="dcterms:W3CDTF">2022-12-22T09:13:00Z</dcterms:modified>
</cp:coreProperties>
</file>