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768FD" w14:textId="77777777" w:rsidR="00956AC7" w:rsidRDefault="00956AC7" w:rsidP="008F58D0">
      <w:pPr>
        <w:pStyle w:val="ae"/>
        <w:jc w:val="both"/>
        <w:rPr>
          <w:rFonts w:ascii="Times New Roman" w:hAnsi="Times New Roman" w:cs="Times New Roman"/>
          <w:sz w:val="28"/>
          <w:szCs w:val="28"/>
        </w:rPr>
      </w:pPr>
    </w:p>
    <w:p w14:paraId="76A9F4BE" w14:textId="77777777" w:rsidR="00942072" w:rsidRDefault="00942072" w:rsidP="00942072">
      <w:pPr>
        <w:pStyle w:val="ae"/>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Результаты совместного контрольного мероприятия</w:t>
      </w:r>
    </w:p>
    <w:p w14:paraId="44E2D697" w14:textId="711F1EA6" w:rsidR="00D4097D" w:rsidRDefault="00942072" w:rsidP="00942072">
      <w:pPr>
        <w:pStyle w:val="ae"/>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942072">
        <w:rPr>
          <w:rFonts w:ascii="Times New Roman" w:hAnsi="Times New Roman" w:cs="Times New Roman"/>
          <w:b/>
          <w:bCs/>
          <w:sz w:val="28"/>
          <w:szCs w:val="28"/>
        </w:rPr>
        <w:t>«Проверка использования бюджетных средств, направленных на обеспечение мероприятий по переселению граждан из аварийного жилищного фонда» за 2021 год и истекший период 2022 года</w:t>
      </w:r>
    </w:p>
    <w:p w14:paraId="51E7A96F" w14:textId="5F21A3F8" w:rsidR="00942072" w:rsidRDefault="00942072" w:rsidP="00942072">
      <w:pPr>
        <w:pStyle w:val="ae"/>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__________________________________________________________________</w:t>
      </w:r>
    </w:p>
    <w:p w14:paraId="713B0F03" w14:textId="77777777" w:rsidR="00942072" w:rsidRPr="00942072" w:rsidRDefault="00942072" w:rsidP="00942072">
      <w:pPr>
        <w:pStyle w:val="ae"/>
        <w:jc w:val="center"/>
        <w:rPr>
          <w:rFonts w:ascii="Times New Roman" w:hAnsi="Times New Roman" w:cs="Times New Roman"/>
          <w:b/>
          <w:bCs/>
          <w:sz w:val="28"/>
          <w:szCs w:val="28"/>
        </w:rPr>
      </w:pPr>
    </w:p>
    <w:p w14:paraId="4D4F2DD4" w14:textId="2E7081AC" w:rsidR="00C17902" w:rsidRDefault="00942072" w:rsidP="008F68B3">
      <w:pPr>
        <w:pStyle w:val="ae"/>
        <w:ind w:firstLine="709"/>
        <w:jc w:val="both"/>
        <w:rPr>
          <w:rFonts w:ascii="Times New Roman" w:hAnsi="Times New Roman" w:cs="Times New Roman"/>
          <w:sz w:val="28"/>
          <w:szCs w:val="28"/>
        </w:rPr>
      </w:pPr>
      <w:r>
        <w:rPr>
          <w:rFonts w:ascii="Times New Roman" w:hAnsi="Times New Roman" w:cs="Times New Roman"/>
          <w:sz w:val="28"/>
          <w:szCs w:val="28"/>
        </w:rPr>
        <w:t>Контрольное мероприятие проведено в соответствии с пунктом 2.6.4 плана работы Контрольно-счетной палаты приморского края на 2022 год.</w:t>
      </w:r>
    </w:p>
    <w:p w14:paraId="56CF807C" w14:textId="6AD0B85F" w:rsidR="00772AFB" w:rsidRPr="00657727" w:rsidRDefault="00772AFB" w:rsidP="00942072">
      <w:pPr>
        <w:widowControl w:val="0"/>
        <w:autoSpaceDE w:val="0"/>
        <w:autoSpaceDN w:val="0"/>
        <w:adjustRightInd w:val="0"/>
        <w:ind w:firstLine="709"/>
        <w:jc w:val="both"/>
        <w:rPr>
          <w:szCs w:val="28"/>
        </w:rPr>
      </w:pPr>
      <w:r>
        <w:rPr>
          <w:szCs w:val="28"/>
        </w:rPr>
        <w:t>С 2019 года на территории Приморского края реализуется</w:t>
      </w:r>
      <w:r w:rsidRPr="00657727">
        <w:rPr>
          <w:szCs w:val="28"/>
        </w:rPr>
        <w:t xml:space="preserve"> региональная адресная программа «Переселение граждан из аварийного жилищного фонда в Приморском крае» на 2019 – 2023 годы</w:t>
      </w:r>
      <w:r w:rsidR="00942072">
        <w:rPr>
          <w:szCs w:val="28"/>
        </w:rPr>
        <w:t>.</w:t>
      </w:r>
      <w:r w:rsidRPr="00657727">
        <w:rPr>
          <w:szCs w:val="28"/>
        </w:rPr>
        <w:t xml:space="preserve"> </w:t>
      </w:r>
    </w:p>
    <w:p w14:paraId="7180F9AC" w14:textId="6EE5F1A8" w:rsidR="00772AFB" w:rsidRPr="00772AFB" w:rsidRDefault="00772AFB" w:rsidP="00942072">
      <w:pPr>
        <w:ind w:firstLine="709"/>
        <w:jc w:val="both"/>
        <w:rPr>
          <w:rFonts w:eastAsia="Calibri"/>
          <w:szCs w:val="28"/>
          <w:lang w:eastAsia="en-US"/>
        </w:rPr>
      </w:pPr>
      <w:r w:rsidRPr="00772AFB">
        <w:rPr>
          <w:rFonts w:eastAsia="Calibri"/>
          <w:szCs w:val="28"/>
          <w:lang w:eastAsia="en-US"/>
        </w:rPr>
        <w:t xml:space="preserve">Региональной программой утвержден перечень многоквартирных домов, признанных аварийными до 01.01.2017, согласно которому по программе переселения </w:t>
      </w:r>
      <w:r w:rsidR="00F47B4B">
        <w:rPr>
          <w:rFonts w:eastAsia="Calibri"/>
          <w:szCs w:val="28"/>
          <w:lang w:eastAsia="en-US"/>
        </w:rPr>
        <w:t xml:space="preserve">2019 – 2023 годов подлежит расселению </w:t>
      </w:r>
      <w:r w:rsidRPr="00772AFB">
        <w:rPr>
          <w:rFonts w:eastAsia="Calibri"/>
          <w:szCs w:val="28"/>
          <w:lang w:eastAsia="en-US"/>
        </w:rPr>
        <w:t>395 многоквартирных домов, 101 251,08 кв. м, 5 757 человек.</w:t>
      </w:r>
    </w:p>
    <w:p w14:paraId="579D83CF" w14:textId="12880EDF" w:rsidR="00772AFB" w:rsidRDefault="00772AFB" w:rsidP="00942072">
      <w:pPr>
        <w:widowControl w:val="0"/>
        <w:autoSpaceDE w:val="0"/>
        <w:autoSpaceDN w:val="0"/>
        <w:adjustRightInd w:val="0"/>
        <w:ind w:firstLine="709"/>
        <w:jc w:val="both"/>
        <w:rPr>
          <w:rFonts w:eastAsia="Calibri"/>
          <w:szCs w:val="28"/>
          <w:lang w:eastAsia="en-US"/>
        </w:rPr>
      </w:pPr>
      <w:r w:rsidRPr="00772AFB">
        <w:rPr>
          <w:rFonts w:eastAsia="Calibri"/>
          <w:szCs w:val="28"/>
          <w:lang w:eastAsia="en-US"/>
        </w:rPr>
        <w:t>Общий объем финансирования Региональной программы составляет                 8 482 009,81 тыс. рубле</w:t>
      </w:r>
      <w:r w:rsidR="002159BF">
        <w:rPr>
          <w:rFonts w:eastAsia="Calibri"/>
          <w:szCs w:val="28"/>
          <w:lang w:eastAsia="en-US"/>
        </w:rPr>
        <w:t xml:space="preserve">, который складывается из </w:t>
      </w:r>
      <w:r w:rsidRPr="00772AFB">
        <w:rPr>
          <w:rFonts w:eastAsia="Calibri"/>
          <w:szCs w:val="28"/>
          <w:lang w:eastAsia="en-US"/>
        </w:rPr>
        <w:t xml:space="preserve">средств </w:t>
      </w:r>
      <w:r w:rsidR="00CA7872" w:rsidRPr="0085479E">
        <w:rPr>
          <w:szCs w:val="28"/>
        </w:rPr>
        <w:t>государс</w:t>
      </w:r>
      <w:r w:rsidR="00CA7872">
        <w:rPr>
          <w:szCs w:val="28"/>
        </w:rPr>
        <w:t>твенной корпорации – Фонд</w:t>
      </w:r>
      <w:r w:rsidR="00CA7872" w:rsidRPr="0085479E">
        <w:rPr>
          <w:szCs w:val="28"/>
        </w:rPr>
        <w:t xml:space="preserve"> содействия реформированию жилищно-коммуна</w:t>
      </w:r>
      <w:r w:rsidR="00CA7872">
        <w:rPr>
          <w:szCs w:val="28"/>
        </w:rPr>
        <w:t>льного хозяйства</w:t>
      </w:r>
      <w:r w:rsidR="002159BF">
        <w:rPr>
          <w:szCs w:val="28"/>
        </w:rPr>
        <w:t xml:space="preserve">, </w:t>
      </w:r>
      <w:r w:rsidRPr="00772AFB">
        <w:rPr>
          <w:rFonts w:eastAsia="Calibri"/>
          <w:szCs w:val="28"/>
          <w:lang w:eastAsia="en-US"/>
        </w:rPr>
        <w:t>средств краевого бюджета</w:t>
      </w:r>
      <w:r w:rsidR="002159BF">
        <w:rPr>
          <w:rFonts w:eastAsia="Calibri"/>
          <w:szCs w:val="28"/>
          <w:lang w:eastAsia="en-US"/>
        </w:rPr>
        <w:t xml:space="preserve"> и </w:t>
      </w:r>
      <w:r w:rsidRPr="00772AFB">
        <w:rPr>
          <w:rFonts w:eastAsia="Calibri"/>
          <w:szCs w:val="28"/>
          <w:lang w:eastAsia="en-US"/>
        </w:rPr>
        <w:t>средств бюджетов муниципальных образований Приморского края</w:t>
      </w:r>
      <w:r w:rsidR="002159BF">
        <w:rPr>
          <w:rFonts w:eastAsia="Calibri"/>
          <w:szCs w:val="28"/>
          <w:lang w:eastAsia="en-US"/>
        </w:rPr>
        <w:t xml:space="preserve">. </w:t>
      </w:r>
      <w:r w:rsidRPr="00772AFB">
        <w:rPr>
          <w:rFonts w:eastAsia="Calibri"/>
          <w:szCs w:val="28"/>
          <w:lang w:eastAsia="en-US"/>
        </w:rPr>
        <w:t xml:space="preserve"> </w:t>
      </w:r>
    </w:p>
    <w:p w14:paraId="50D67DFB" w14:textId="6B64CF3F" w:rsidR="00A063EE" w:rsidRPr="00A063EE" w:rsidRDefault="002159BF" w:rsidP="00942072">
      <w:pPr>
        <w:pStyle w:val="ae"/>
        <w:ind w:firstLine="709"/>
        <w:jc w:val="both"/>
        <w:rPr>
          <w:rFonts w:ascii="Times New Roman" w:hAnsi="Times New Roman" w:cs="Times New Roman"/>
          <w:sz w:val="28"/>
          <w:szCs w:val="28"/>
        </w:rPr>
      </w:pPr>
      <w:r w:rsidRPr="00A063EE">
        <w:rPr>
          <w:rFonts w:ascii="Times New Roman" w:hAnsi="Times New Roman" w:cs="Times New Roman"/>
          <w:sz w:val="28"/>
          <w:szCs w:val="28"/>
        </w:rPr>
        <w:t>69,12 %</w:t>
      </w:r>
      <w:r>
        <w:rPr>
          <w:rFonts w:ascii="Times New Roman" w:hAnsi="Times New Roman" w:cs="Times New Roman"/>
          <w:sz w:val="28"/>
          <w:szCs w:val="28"/>
        </w:rPr>
        <w:t xml:space="preserve"> средств,</w:t>
      </w:r>
      <w:r w:rsidR="00A063EE" w:rsidRPr="00A063EE">
        <w:rPr>
          <w:rFonts w:ascii="Times New Roman" w:hAnsi="Times New Roman" w:cs="Times New Roman"/>
          <w:sz w:val="28"/>
          <w:szCs w:val="28"/>
        </w:rPr>
        <w:t xml:space="preserve"> предусмотренных на реализацию мероприятий по переселению граждан из аварийного жилья</w:t>
      </w:r>
      <w:r>
        <w:rPr>
          <w:rFonts w:ascii="Times New Roman" w:hAnsi="Times New Roman" w:cs="Times New Roman"/>
          <w:sz w:val="28"/>
          <w:szCs w:val="28"/>
        </w:rPr>
        <w:t>,</w:t>
      </w:r>
      <w:r w:rsidR="00A063EE">
        <w:rPr>
          <w:rFonts w:ascii="Times New Roman" w:hAnsi="Times New Roman" w:cs="Times New Roman"/>
          <w:sz w:val="28"/>
          <w:szCs w:val="28"/>
        </w:rPr>
        <w:t xml:space="preserve"> </w:t>
      </w:r>
      <w:r w:rsidR="00A063EE" w:rsidRPr="00A063EE">
        <w:rPr>
          <w:rFonts w:ascii="Times New Roman" w:hAnsi="Times New Roman" w:cs="Times New Roman"/>
          <w:sz w:val="28"/>
          <w:szCs w:val="28"/>
        </w:rPr>
        <w:t>приходится на четвертый этап Региональной программы</w:t>
      </w:r>
      <w:r>
        <w:rPr>
          <w:rFonts w:ascii="Times New Roman" w:hAnsi="Times New Roman" w:cs="Times New Roman"/>
          <w:sz w:val="28"/>
          <w:szCs w:val="28"/>
        </w:rPr>
        <w:t xml:space="preserve">, предусмотренной </w:t>
      </w:r>
      <w:r w:rsidR="00A063EE" w:rsidRPr="00A063EE">
        <w:rPr>
          <w:rFonts w:ascii="Times New Roman" w:hAnsi="Times New Roman" w:cs="Times New Roman"/>
          <w:sz w:val="28"/>
          <w:szCs w:val="28"/>
        </w:rPr>
        <w:t xml:space="preserve">с </w:t>
      </w:r>
      <w:r>
        <w:rPr>
          <w:rFonts w:ascii="Times New Roman" w:hAnsi="Times New Roman" w:cs="Times New Roman"/>
          <w:sz w:val="28"/>
          <w:szCs w:val="28"/>
        </w:rPr>
        <w:t xml:space="preserve">января </w:t>
      </w:r>
      <w:r w:rsidR="00A063EE" w:rsidRPr="00A063EE">
        <w:rPr>
          <w:rFonts w:ascii="Times New Roman" w:hAnsi="Times New Roman" w:cs="Times New Roman"/>
          <w:sz w:val="28"/>
          <w:szCs w:val="28"/>
        </w:rPr>
        <w:t xml:space="preserve">2022 </w:t>
      </w:r>
      <w:r>
        <w:rPr>
          <w:rFonts w:ascii="Times New Roman" w:hAnsi="Times New Roman" w:cs="Times New Roman"/>
          <w:sz w:val="28"/>
          <w:szCs w:val="28"/>
        </w:rPr>
        <w:t xml:space="preserve">года </w:t>
      </w:r>
      <w:r w:rsidR="00A063EE" w:rsidRPr="00A063EE">
        <w:rPr>
          <w:rFonts w:ascii="Times New Roman" w:hAnsi="Times New Roman" w:cs="Times New Roman"/>
          <w:sz w:val="28"/>
          <w:szCs w:val="28"/>
        </w:rPr>
        <w:t xml:space="preserve">по </w:t>
      </w:r>
      <w:r>
        <w:rPr>
          <w:rFonts w:ascii="Times New Roman" w:hAnsi="Times New Roman" w:cs="Times New Roman"/>
          <w:sz w:val="28"/>
          <w:szCs w:val="28"/>
        </w:rPr>
        <w:t xml:space="preserve">декабрь </w:t>
      </w:r>
      <w:r w:rsidR="00A063EE" w:rsidRPr="00A063EE">
        <w:rPr>
          <w:rFonts w:ascii="Times New Roman" w:hAnsi="Times New Roman" w:cs="Times New Roman"/>
          <w:sz w:val="28"/>
          <w:szCs w:val="28"/>
        </w:rPr>
        <w:t>2023</w:t>
      </w:r>
      <w:r>
        <w:rPr>
          <w:rFonts w:ascii="Times New Roman" w:hAnsi="Times New Roman" w:cs="Times New Roman"/>
          <w:sz w:val="28"/>
          <w:szCs w:val="28"/>
        </w:rPr>
        <w:t>года</w:t>
      </w:r>
      <w:r w:rsidR="00A063EE" w:rsidRPr="00A063EE">
        <w:rPr>
          <w:rFonts w:ascii="Times New Roman" w:hAnsi="Times New Roman" w:cs="Times New Roman"/>
          <w:sz w:val="28"/>
          <w:szCs w:val="28"/>
        </w:rPr>
        <w:t>.</w:t>
      </w:r>
    </w:p>
    <w:p w14:paraId="4FABE198" w14:textId="5410E384" w:rsidR="00382145" w:rsidRDefault="00956982" w:rsidP="00942072">
      <w:pPr>
        <w:pStyle w:val="ae"/>
        <w:ind w:firstLine="709"/>
        <w:jc w:val="both"/>
        <w:rPr>
          <w:rFonts w:ascii="Times New Roman" w:hAnsi="Times New Roman" w:cs="Times New Roman"/>
          <w:sz w:val="28"/>
          <w:szCs w:val="28"/>
        </w:rPr>
      </w:pPr>
      <w:r w:rsidRPr="00956982">
        <w:rPr>
          <w:rFonts w:ascii="Times New Roman" w:hAnsi="Times New Roman" w:cs="Times New Roman"/>
          <w:sz w:val="28"/>
          <w:szCs w:val="28"/>
        </w:rPr>
        <w:t>Региональная программа реализуется в рамках федерального проекта «Обеспечение устойчивого сокращения непригодного для проживания жилищного фонда»</w:t>
      </w:r>
      <w:r w:rsidR="002159BF">
        <w:rPr>
          <w:rFonts w:ascii="Times New Roman" w:hAnsi="Times New Roman" w:cs="Times New Roman"/>
          <w:sz w:val="28"/>
          <w:szCs w:val="28"/>
        </w:rPr>
        <w:t>.</w:t>
      </w:r>
      <w:r w:rsidRPr="00956982">
        <w:rPr>
          <w:rFonts w:ascii="Times New Roman" w:hAnsi="Times New Roman" w:cs="Times New Roman"/>
          <w:sz w:val="28"/>
          <w:szCs w:val="28"/>
        </w:rPr>
        <w:t xml:space="preserve"> </w:t>
      </w:r>
      <w:r w:rsidR="00F47B4B">
        <w:rPr>
          <w:rFonts w:ascii="Times New Roman" w:hAnsi="Times New Roman" w:cs="Times New Roman"/>
          <w:sz w:val="28"/>
          <w:szCs w:val="28"/>
        </w:rPr>
        <w:t>Подпрограмма</w:t>
      </w:r>
      <w:r w:rsidRPr="00956982">
        <w:rPr>
          <w:rFonts w:ascii="Times New Roman" w:hAnsi="Times New Roman" w:cs="Times New Roman"/>
          <w:sz w:val="28"/>
          <w:szCs w:val="28"/>
        </w:rPr>
        <w:t xml:space="preserve"> ре</w:t>
      </w:r>
      <w:r>
        <w:rPr>
          <w:rFonts w:ascii="Times New Roman" w:hAnsi="Times New Roman" w:cs="Times New Roman"/>
          <w:sz w:val="28"/>
          <w:szCs w:val="28"/>
        </w:rPr>
        <w:t>ализуется путем предоставления с</w:t>
      </w:r>
      <w:r w:rsidRPr="00956982">
        <w:rPr>
          <w:rFonts w:ascii="Times New Roman" w:hAnsi="Times New Roman" w:cs="Times New Roman"/>
          <w:sz w:val="28"/>
          <w:szCs w:val="28"/>
        </w:rPr>
        <w:t xml:space="preserve">убсидии муниципальным образованиям </w:t>
      </w:r>
      <w:r w:rsidR="00382145" w:rsidRPr="00DF0D33">
        <w:rPr>
          <w:rFonts w:ascii="Times New Roman" w:hAnsi="Times New Roman" w:cs="Times New Roman"/>
          <w:sz w:val="28"/>
          <w:szCs w:val="28"/>
        </w:rPr>
        <w:t>на обеспечение мероприятий по переселению граждан из аварийного жилищного фонда</w:t>
      </w:r>
      <w:r w:rsidR="00382145">
        <w:rPr>
          <w:rFonts w:ascii="Times New Roman" w:hAnsi="Times New Roman" w:cs="Times New Roman"/>
          <w:sz w:val="28"/>
          <w:szCs w:val="28"/>
        </w:rPr>
        <w:t xml:space="preserve"> </w:t>
      </w:r>
      <w:r w:rsidR="00650287" w:rsidRPr="00650287">
        <w:rPr>
          <w:rFonts w:ascii="Times New Roman" w:hAnsi="Times New Roman" w:cs="Times New Roman"/>
          <w:sz w:val="28"/>
          <w:szCs w:val="28"/>
        </w:rPr>
        <w:t>в целях софинансирования расходных обязательств муниципальных образований, возникающих пр</w:t>
      </w:r>
      <w:r w:rsidR="00382145">
        <w:rPr>
          <w:rFonts w:ascii="Times New Roman" w:hAnsi="Times New Roman" w:cs="Times New Roman"/>
          <w:sz w:val="28"/>
          <w:szCs w:val="28"/>
        </w:rPr>
        <w:t>и выполнении полномочий органов</w:t>
      </w:r>
      <w:r w:rsidR="00650287" w:rsidRPr="00650287">
        <w:rPr>
          <w:rFonts w:ascii="Times New Roman" w:hAnsi="Times New Roman" w:cs="Times New Roman"/>
          <w:sz w:val="28"/>
          <w:szCs w:val="28"/>
        </w:rPr>
        <w:t xml:space="preserve"> местного самоуправления</w:t>
      </w:r>
      <w:r w:rsidR="00382145">
        <w:rPr>
          <w:rFonts w:ascii="Times New Roman" w:hAnsi="Times New Roman" w:cs="Times New Roman"/>
          <w:sz w:val="28"/>
          <w:szCs w:val="28"/>
        </w:rPr>
        <w:t>.</w:t>
      </w:r>
    </w:p>
    <w:p w14:paraId="0FFA7524" w14:textId="7A75C11F" w:rsidR="00956982" w:rsidRPr="00956982" w:rsidRDefault="00956982" w:rsidP="00942072">
      <w:pPr>
        <w:widowControl w:val="0"/>
        <w:autoSpaceDE w:val="0"/>
        <w:autoSpaceDN w:val="0"/>
        <w:adjustRightInd w:val="0"/>
        <w:ind w:firstLine="709"/>
        <w:jc w:val="both"/>
        <w:rPr>
          <w:rFonts w:eastAsia="Calibri"/>
          <w:szCs w:val="28"/>
          <w:lang w:eastAsia="en-US"/>
        </w:rPr>
      </w:pPr>
      <w:r w:rsidRPr="00956982">
        <w:rPr>
          <w:szCs w:val="28"/>
        </w:rPr>
        <w:t xml:space="preserve">Законами о краевом бюджете в проверяемом периоде на предоставление </w:t>
      </w:r>
      <w:r w:rsidR="002159BF">
        <w:rPr>
          <w:szCs w:val="28"/>
        </w:rPr>
        <w:t>с</w:t>
      </w:r>
      <w:r w:rsidRPr="00956982">
        <w:rPr>
          <w:szCs w:val="28"/>
        </w:rPr>
        <w:t>убсидий утверждены бюджетные ассигнования</w:t>
      </w:r>
      <w:r>
        <w:rPr>
          <w:szCs w:val="28"/>
        </w:rPr>
        <w:t xml:space="preserve"> и распредел</w:t>
      </w:r>
      <w:r w:rsidR="00382145">
        <w:rPr>
          <w:szCs w:val="28"/>
        </w:rPr>
        <w:t xml:space="preserve">ены муниципальным образованиям </w:t>
      </w:r>
      <w:r w:rsidRPr="00956982">
        <w:rPr>
          <w:szCs w:val="28"/>
        </w:rPr>
        <w:t>в общей сумме 5 686 790,97</w:t>
      </w:r>
      <w:r w:rsidR="002159BF">
        <w:rPr>
          <w:szCs w:val="28"/>
        </w:rPr>
        <w:t> </w:t>
      </w:r>
      <w:r w:rsidRPr="00956982">
        <w:rPr>
          <w:szCs w:val="28"/>
        </w:rPr>
        <w:t>тыс. рублей</w:t>
      </w:r>
      <w:r>
        <w:rPr>
          <w:szCs w:val="28"/>
        </w:rPr>
        <w:t>.</w:t>
      </w:r>
    </w:p>
    <w:p w14:paraId="166C8F4B" w14:textId="0272A217" w:rsidR="00F47B4B" w:rsidRDefault="00956982" w:rsidP="00942072">
      <w:pPr>
        <w:pStyle w:val="ae"/>
        <w:ind w:firstLine="709"/>
        <w:jc w:val="both"/>
        <w:rPr>
          <w:rFonts w:ascii="Times New Roman" w:hAnsi="Times New Roman" w:cs="Times New Roman"/>
          <w:sz w:val="28"/>
          <w:szCs w:val="28"/>
        </w:rPr>
      </w:pPr>
      <w:r w:rsidRPr="00956982">
        <w:rPr>
          <w:rFonts w:ascii="Times New Roman" w:hAnsi="Times New Roman" w:cs="Times New Roman"/>
          <w:sz w:val="28"/>
          <w:szCs w:val="28"/>
        </w:rPr>
        <w:t xml:space="preserve">Кассовое исполнение бюджетных ассигнований Министерством за 2021 год </w:t>
      </w:r>
      <w:r w:rsidR="002159BF">
        <w:rPr>
          <w:rFonts w:ascii="Times New Roman" w:hAnsi="Times New Roman" w:cs="Times New Roman"/>
          <w:sz w:val="28"/>
          <w:szCs w:val="28"/>
        </w:rPr>
        <w:t>и</w:t>
      </w:r>
      <w:r w:rsidRPr="00956982">
        <w:rPr>
          <w:rFonts w:ascii="Times New Roman" w:hAnsi="Times New Roman" w:cs="Times New Roman"/>
          <w:sz w:val="28"/>
          <w:szCs w:val="28"/>
        </w:rPr>
        <w:t xml:space="preserve"> 9 месяце</w:t>
      </w:r>
      <w:r w:rsidR="00F47B4B">
        <w:rPr>
          <w:rFonts w:ascii="Times New Roman" w:hAnsi="Times New Roman" w:cs="Times New Roman"/>
          <w:sz w:val="28"/>
          <w:szCs w:val="28"/>
        </w:rPr>
        <w:t xml:space="preserve">в 2022 года составило </w:t>
      </w:r>
      <w:r w:rsidRPr="00956982">
        <w:rPr>
          <w:rFonts w:ascii="Times New Roman" w:hAnsi="Times New Roman" w:cs="Times New Roman"/>
          <w:sz w:val="28"/>
          <w:szCs w:val="28"/>
        </w:rPr>
        <w:t>63,6 % о</w:t>
      </w:r>
      <w:r w:rsidR="00382145">
        <w:rPr>
          <w:rFonts w:ascii="Times New Roman" w:hAnsi="Times New Roman" w:cs="Times New Roman"/>
          <w:sz w:val="28"/>
          <w:szCs w:val="28"/>
        </w:rPr>
        <w:t>т суммы бюджетных назначений</w:t>
      </w:r>
      <w:r w:rsidR="00F47B4B">
        <w:rPr>
          <w:rFonts w:ascii="Times New Roman" w:hAnsi="Times New Roman" w:cs="Times New Roman"/>
          <w:sz w:val="28"/>
          <w:szCs w:val="28"/>
        </w:rPr>
        <w:t>.</w:t>
      </w:r>
    </w:p>
    <w:p w14:paraId="5DC1DFF9" w14:textId="127D48F6" w:rsidR="00650287" w:rsidRDefault="00956982" w:rsidP="00942072">
      <w:pPr>
        <w:widowControl w:val="0"/>
        <w:autoSpaceDE w:val="0"/>
        <w:autoSpaceDN w:val="0"/>
        <w:adjustRightInd w:val="0"/>
        <w:ind w:firstLine="709"/>
        <w:jc w:val="both"/>
        <w:rPr>
          <w:szCs w:val="28"/>
        </w:rPr>
      </w:pPr>
      <w:r w:rsidRPr="00956982">
        <w:rPr>
          <w:szCs w:val="28"/>
        </w:rPr>
        <w:t xml:space="preserve">За </w:t>
      </w:r>
      <w:r w:rsidR="002159BF">
        <w:rPr>
          <w:szCs w:val="28"/>
        </w:rPr>
        <w:t xml:space="preserve">этот же </w:t>
      </w:r>
      <w:r w:rsidR="000C3167">
        <w:rPr>
          <w:szCs w:val="28"/>
        </w:rPr>
        <w:t>п</w:t>
      </w:r>
      <w:r w:rsidR="002159BF">
        <w:rPr>
          <w:szCs w:val="28"/>
        </w:rPr>
        <w:t>е</w:t>
      </w:r>
      <w:r w:rsidR="000C3167">
        <w:rPr>
          <w:szCs w:val="28"/>
        </w:rPr>
        <w:t>р</w:t>
      </w:r>
      <w:r w:rsidR="002159BF">
        <w:rPr>
          <w:szCs w:val="28"/>
        </w:rPr>
        <w:t>иод</w:t>
      </w:r>
      <w:r w:rsidRPr="00956982">
        <w:rPr>
          <w:szCs w:val="28"/>
        </w:rPr>
        <w:t xml:space="preserve"> </w:t>
      </w:r>
      <w:r w:rsidR="00382145">
        <w:rPr>
          <w:szCs w:val="28"/>
        </w:rPr>
        <w:t xml:space="preserve">расход средств </w:t>
      </w:r>
      <w:r w:rsidR="002159BF">
        <w:rPr>
          <w:szCs w:val="28"/>
        </w:rPr>
        <w:t>с</w:t>
      </w:r>
      <w:r w:rsidRPr="00956982">
        <w:rPr>
          <w:szCs w:val="28"/>
        </w:rPr>
        <w:t xml:space="preserve">убсидии муниципальными образованиями составил </w:t>
      </w:r>
      <w:r>
        <w:rPr>
          <w:szCs w:val="28"/>
        </w:rPr>
        <w:t>3 201 737,66 тыс. рублей.</w:t>
      </w:r>
    </w:p>
    <w:p w14:paraId="71BA4858" w14:textId="6D7B2F45" w:rsidR="00382145" w:rsidRPr="00A063EE" w:rsidRDefault="00F47B4B" w:rsidP="00942072">
      <w:pPr>
        <w:pStyle w:val="ae"/>
        <w:ind w:firstLine="709"/>
        <w:jc w:val="both"/>
        <w:rPr>
          <w:rFonts w:ascii="Times New Roman" w:hAnsi="Times New Roman" w:cs="Times New Roman"/>
          <w:sz w:val="28"/>
          <w:szCs w:val="28"/>
        </w:rPr>
      </w:pPr>
      <w:r w:rsidRPr="00A063EE">
        <w:rPr>
          <w:rFonts w:ascii="Times New Roman" w:hAnsi="Times New Roman" w:cs="Times New Roman"/>
          <w:sz w:val="28"/>
          <w:szCs w:val="28"/>
        </w:rPr>
        <w:t xml:space="preserve">С начала действия Региональной программы </w:t>
      </w:r>
      <w:r w:rsidR="00382145" w:rsidRPr="00A063EE">
        <w:rPr>
          <w:rFonts w:ascii="Times New Roman" w:hAnsi="Times New Roman" w:cs="Times New Roman"/>
          <w:sz w:val="28"/>
          <w:szCs w:val="28"/>
        </w:rPr>
        <w:t xml:space="preserve">в Приморском крае </w:t>
      </w:r>
      <w:r w:rsidRPr="00A063EE">
        <w:rPr>
          <w:rFonts w:ascii="Times New Roman" w:hAnsi="Times New Roman" w:cs="Times New Roman"/>
          <w:sz w:val="28"/>
          <w:szCs w:val="28"/>
        </w:rPr>
        <w:t>расселено 1 244 помещения</w:t>
      </w:r>
      <w:r w:rsidR="002159BF">
        <w:rPr>
          <w:rFonts w:ascii="Times New Roman" w:hAnsi="Times New Roman" w:cs="Times New Roman"/>
          <w:sz w:val="28"/>
          <w:szCs w:val="28"/>
        </w:rPr>
        <w:t xml:space="preserve">, </w:t>
      </w:r>
      <w:r w:rsidRPr="00A063EE">
        <w:rPr>
          <w:rFonts w:ascii="Times New Roman" w:hAnsi="Times New Roman" w:cs="Times New Roman"/>
          <w:sz w:val="28"/>
          <w:szCs w:val="28"/>
        </w:rPr>
        <w:t>50 127,06 кв. м</w:t>
      </w:r>
      <w:r w:rsidR="00A063EE" w:rsidRPr="00A063EE">
        <w:rPr>
          <w:rFonts w:ascii="Times New Roman" w:hAnsi="Times New Roman" w:cs="Times New Roman"/>
          <w:sz w:val="28"/>
          <w:szCs w:val="28"/>
        </w:rPr>
        <w:t xml:space="preserve"> жилья и</w:t>
      </w:r>
      <w:r w:rsidRPr="00A063EE">
        <w:rPr>
          <w:rFonts w:ascii="Times New Roman" w:hAnsi="Times New Roman" w:cs="Times New Roman"/>
          <w:sz w:val="28"/>
          <w:szCs w:val="28"/>
        </w:rPr>
        <w:t xml:space="preserve"> 2 675 человек</w:t>
      </w:r>
      <w:r w:rsidR="002159BF">
        <w:rPr>
          <w:rFonts w:ascii="Times New Roman" w:hAnsi="Times New Roman" w:cs="Times New Roman"/>
          <w:sz w:val="28"/>
          <w:szCs w:val="28"/>
        </w:rPr>
        <w:t>.</w:t>
      </w:r>
      <w:r w:rsidR="00A063EE" w:rsidRPr="00A063EE">
        <w:rPr>
          <w:rFonts w:ascii="Times New Roman" w:hAnsi="Times New Roman" w:cs="Times New Roman"/>
          <w:sz w:val="28"/>
          <w:szCs w:val="28"/>
        </w:rPr>
        <w:t xml:space="preserve"> </w:t>
      </w:r>
    </w:p>
    <w:p w14:paraId="12763F99" w14:textId="24C1EB63" w:rsidR="00CA7872" w:rsidRDefault="00D52327" w:rsidP="00942072">
      <w:pPr>
        <w:ind w:firstLine="709"/>
        <w:jc w:val="both"/>
        <w:rPr>
          <w:szCs w:val="28"/>
        </w:rPr>
      </w:pPr>
      <w:r w:rsidRPr="00D52327">
        <w:rPr>
          <w:szCs w:val="28"/>
        </w:rPr>
        <w:t>По результатам контрольного мероприятия Контрольно-счетной палатой Приморского края внесено представление министру строительства Приморского края</w:t>
      </w:r>
      <w:r w:rsidR="002159BF">
        <w:rPr>
          <w:szCs w:val="28"/>
        </w:rPr>
        <w:t>. Р</w:t>
      </w:r>
      <w:r w:rsidR="00CA7872">
        <w:rPr>
          <w:szCs w:val="28"/>
        </w:rPr>
        <w:t>евизионн</w:t>
      </w:r>
      <w:r w:rsidR="002159BF">
        <w:rPr>
          <w:szCs w:val="28"/>
        </w:rPr>
        <w:t>ая</w:t>
      </w:r>
      <w:r w:rsidR="00CA7872">
        <w:rPr>
          <w:szCs w:val="28"/>
        </w:rPr>
        <w:t xml:space="preserve"> комисси</w:t>
      </w:r>
      <w:r w:rsidR="002159BF">
        <w:rPr>
          <w:szCs w:val="28"/>
        </w:rPr>
        <w:t>я</w:t>
      </w:r>
      <w:r w:rsidR="00CA7872">
        <w:rPr>
          <w:szCs w:val="28"/>
        </w:rPr>
        <w:t xml:space="preserve"> Партизанского муниципального </w:t>
      </w:r>
      <w:r w:rsidR="00CA7872">
        <w:rPr>
          <w:szCs w:val="28"/>
        </w:rPr>
        <w:lastRenderedPageBreak/>
        <w:t>района</w:t>
      </w:r>
      <w:r w:rsidR="002159BF">
        <w:rPr>
          <w:szCs w:val="28"/>
        </w:rPr>
        <w:t xml:space="preserve"> как участник контрольного мероприятия внесла представление</w:t>
      </w:r>
      <w:r w:rsidR="00A063EE">
        <w:rPr>
          <w:szCs w:val="28"/>
        </w:rPr>
        <w:t xml:space="preserve"> </w:t>
      </w:r>
      <w:r w:rsidR="00CA7872">
        <w:rPr>
          <w:szCs w:val="28"/>
        </w:rPr>
        <w:t>Главе администрации Партизанского муниципального района.</w:t>
      </w:r>
    </w:p>
    <w:p w14:paraId="5D728C26" w14:textId="77777777" w:rsidR="00CA7872" w:rsidRDefault="00CA7872" w:rsidP="00942072">
      <w:pPr>
        <w:ind w:firstLine="709"/>
        <w:jc w:val="both"/>
        <w:rPr>
          <w:szCs w:val="28"/>
        </w:rPr>
      </w:pPr>
      <w:r w:rsidRPr="00A063EE">
        <w:rPr>
          <w:szCs w:val="28"/>
        </w:rPr>
        <w:t>Информационные письма направлены главам муниципальных районов, участникам Региональной программы: Арсеньевского, Артемовского, Владивостокского, Лесозаводского, Партизанского городских округов, Лазовского муниципального округа, Надеждинского, Хасанского, Черниговского муниципальных районов.</w:t>
      </w:r>
    </w:p>
    <w:p w14:paraId="1822FBD8" w14:textId="1D782220" w:rsidR="00D52327" w:rsidRPr="00650287" w:rsidRDefault="00D52327" w:rsidP="00942072">
      <w:pPr>
        <w:ind w:firstLine="709"/>
        <w:jc w:val="both"/>
        <w:rPr>
          <w:szCs w:val="28"/>
          <w:highlight w:val="yellow"/>
        </w:rPr>
      </w:pPr>
      <w:r w:rsidRPr="00D52327">
        <w:rPr>
          <w:szCs w:val="28"/>
        </w:rPr>
        <w:t xml:space="preserve">Отчет о совместном контрольном мероприятии направлен </w:t>
      </w:r>
      <w:r w:rsidR="000C3167">
        <w:rPr>
          <w:szCs w:val="28"/>
        </w:rPr>
        <w:t xml:space="preserve">в Законодательное Собрание Приморского края и </w:t>
      </w:r>
      <w:r w:rsidRPr="00D52327">
        <w:rPr>
          <w:szCs w:val="28"/>
        </w:rPr>
        <w:t>Губернатору Приморского края</w:t>
      </w:r>
      <w:r>
        <w:rPr>
          <w:szCs w:val="28"/>
        </w:rPr>
        <w:t>.</w:t>
      </w:r>
      <w:r w:rsidR="004C4479">
        <w:rPr>
          <w:szCs w:val="28"/>
        </w:rPr>
        <w:t xml:space="preserve"> </w:t>
      </w:r>
    </w:p>
    <w:p w14:paraId="11245DCC" w14:textId="77777777" w:rsidR="0057390D" w:rsidRPr="00827026" w:rsidRDefault="0057390D" w:rsidP="00942072">
      <w:pPr>
        <w:ind w:right="-57" w:firstLine="709"/>
        <w:jc w:val="both"/>
        <w:rPr>
          <w:szCs w:val="28"/>
        </w:rPr>
      </w:pPr>
    </w:p>
    <w:p w14:paraId="66284DD1" w14:textId="77777777" w:rsidR="006441A3" w:rsidRDefault="006441A3" w:rsidP="00942072">
      <w:pPr>
        <w:pStyle w:val="ae"/>
        <w:rPr>
          <w:rFonts w:ascii="Times New Roman" w:hAnsi="Times New Roman" w:cs="Times New Roman"/>
          <w:sz w:val="20"/>
          <w:szCs w:val="20"/>
        </w:rPr>
      </w:pPr>
    </w:p>
    <w:p w14:paraId="333E2A9C" w14:textId="77777777" w:rsidR="006441A3" w:rsidRDefault="006441A3" w:rsidP="00942072">
      <w:pPr>
        <w:pStyle w:val="ae"/>
        <w:rPr>
          <w:rFonts w:ascii="Times New Roman" w:hAnsi="Times New Roman" w:cs="Times New Roman"/>
          <w:sz w:val="20"/>
          <w:szCs w:val="20"/>
        </w:rPr>
      </w:pPr>
    </w:p>
    <w:p w14:paraId="72F57AC9" w14:textId="77777777" w:rsidR="006441A3" w:rsidRDefault="006441A3" w:rsidP="00942072">
      <w:pPr>
        <w:pStyle w:val="ae"/>
        <w:rPr>
          <w:rFonts w:ascii="Times New Roman" w:hAnsi="Times New Roman" w:cs="Times New Roman"/>
          <w:sz w:val="20"/>
          <w:szCs w:val="20"/>
        </w:rPr>
      </w:pPr>
    </w:p>
    <w:p w14:paraId="4E74623C" w14:textId="77777777" w:rsidR="006441A3" w:rsidRDefault="006441A3" w:rsidP="00942072">
      <w:pPr>
        <w:pStyle w:val="ae"/>
        <w:rPr>
          <w:rFonts w:ascii="Times New Roman" w:hAnsi="Times New Roman" w:cs="Times New Roman"/>
          <w:sz w:val="20"/>
          <w:szCs w:val="20"/>
        </w:rPr>
      </w:pPr>
    </w:p>
    <w:p w14:paraId="61E98351" w14:textId="77777777" w:rsidR="006441A3" w:rsidRDefault="006441A3" w:rsidP="00942072">
      <w:pPr>
        <w:pStyle w:val="ae"/>
        <w:rPr>
          <w:rFonts w:ascii="Times New Roman" w:hAnsi="Times New Roman" w:cs="Times New Roman"/>
          <w:sz w:val="20"/>
          <w:szCs w:val="20"/>
        </w:rPr>
      </w:pPr>
    </w:p>
    <w:p w14:paraId="565FAD5D" w14:textId="77777777" w:rsidR="00C7292E" w:rsidRDefault="00C7292E" w:rsidP="00942072">
      <w:pPr>
        <w:pStyle w:val="ae"/>
        <w:rPr>
          <w:rFonts w:ascii="Times New Roman" w:hAnsi="Times New Roman" w:cs="Times New Roman"/>
          <w:sz w:val="20"/>
          <w:szCs w:val="20"/>
        </w:rPr>
      </w:pPr>
    </w:p>
    <w:sectPr w:rsidR="00C7292E" w:rsidSect="006A74C7">
      <w:headerReference w:type="default" r:id="rId8"/>
      <w:pgSz w:w="11906" w:h="16838"/>
      <w:pgMar w:top="284" w:right="851" w:bottom="964" w:left="1701" w:header="0"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9A943" w14:textId="77777777" w:rsidR="00E56EEF" w:rsidRDefault="00E56EEF" w:rsidP="00290A12">
      <w:r>
        <w:separator/>
      </w:r>
    </w:p>
  </w:endnote>
  <w:endnote w:type="continuationSeparator" w:id="0">
    <w:p w14:paraId="3B3E3E9A" w14:textId="77777777" w:rsidR="00E56EEF" w:rsidRDefault="00E56EEF" w:rsidP="0029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9A3EE" w14:textId="77777777" w:rsidR="00E56EEF" w:rsidRDefault="00E56EEF" w:rsidP="00290A12">
      <w:r>
        <w:separator/>
      </w:r>
    </w:p>
  </w:footnote>
  <w:footnote w:type="continuationSeparator" w:id="0">
    <w:p w14:paraId="4AC00C74" w14:textId="77777777" w:rsidR="00E56EEF" w:rsidRDefault="00E56EEF" w:rsidP="00290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027B4" w14:textId="77777777" w:rsidR="002F00EB" w:rsidRDefault="002F00EB">
    <w:pPr>
      <w:pStyle w:val="a4"/>
      <w:jc w:val="center"/>
    </w:pPr>
  </w:p>
  <w:p w14:paraId="4E6FFCF5" w14:textId="77777777" w:rsidR="002F00EB" w:rsidRDefault="002F00EB">
    <w:pPr>
      <w:pStyle w:val="a4"/>
      <w:jc w:val="center"/>
    </w:pPr>
    <w:r>
      <w:fldChar w:fldCharType="begin"/>
    </w:r>
    <w:r>
      <w:instrText xml:space="preserve"> PAGE   \* MERGEFORMAT </w:instrText>
    </w:r>
    <w:r>
      <w:fldChar w:fldCharType="separate"/>
    </w:r>
    <w:r w:rsidR="004C4479">
      <w:rPr>
        <w:noProof/>
      </w:rPr>
      <w:t>2</w:t>
    </w:r>
    <w:r>
      <w:fldChar w:fldCharType="end"/>
    </w:r>
  </w:p>
  <w:p w14:paraId="3948114E" w14:textId="77777777" w:rsidR="002F00EB" w:rsidRDefault="002F00E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4F7C"/>
    <w:multiLevelType w:val="hybridMultilevel"/>
    <w:tmpl w:val="8B8612B2"/>
    <w:lvl w:ilvl="0" w:tplc="892E201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097D"/>
    <w:rsid w:val="000014CA"/>
    <w:rsid w:val="0000338F"/>
    <w:rsid w:val="00005C4D"/>
    <w:rsid w:val="000107D5"/>
    <w:rsid w:val="000124BE"/>
    <w:rsid w:val="000129CB"/>
    <w:rsid w:val="00012B3B"/>
    <w:rsid w:val="0002087E"/>
    <w:rsid w:val="00020CA7"/>
    <w:rsid w:val="00024623"/>
    <w:rsid w:val="00031C1E"/>
    <w:rsid w:val="0003281A"/>
    <w:rsid w:val="00033F31"/>
    <w:rsid w:val="00035AE5"/>
    <w:rsid w:val="00043642"/>
    <w:rsid w:val="0004483E"/>
    <w:rsid w:val="00046BE5"/>
    <w:rsid w:val="00047BE8"/>
    <w:rsid w:val="00053883"/>
    <w:rsid w:val="000608A6"/>
    <w:rsid w:val="00062AB2"/>
    <w:rsid w:val="00062FE3"/>
    <w:rsid w:val="0006360A"/>
    <w:rsid w:val="00067A41"/>
    <w:rsid w:val="00067AC8"/>
    <w:rsid w:val="00070992"/>
    <w:rsid w:val="00072B8F"/>
    <w:rsid w:val="00074CA3"/>
    <w:rsid w:val="00076028"/>
    <w:rsid w:val="0007716F"/>
    <w:rsid w:val="00077F7B"/>
    <w:rsid w:val="0008180E"/>
    <w:rsid w:val="0008368D"/>
    <w:rsid w:val="00084C2C"/>
    <w:rsid w:val="000879D4"/>
    <w:rsid w:val="0009165E"/>
    <w:rsid w:val="000922EC"/>
    <w:rsid w:val="00097455"/>
    <w:rsid w:val="000A013A"/>
    <w:rsid w:val="000A683E"/>
    <w:rsid w:val="000B27B0"/>
    <w:rsid w:val="000B5334"/>
    <w:rsid w:val="000B6B2B"/>
    <w:rsid w:val="000C03C2"/>
    <w:rsid w:val="000C18BA"/>
    <w:rsid w:val="000C3167"/>
    <w:rsid w:val="000C50DC"/>
    <w:rsid w:val="000C7528"/>
    <w:rsid w:val="000C7810"/>
    <w:rsid w:val="000D048B"/>
    <w:rsid w:val="000D176F"/>
    <w:rsid w:val="000D182B"/>
    <w:rsid w:val="000D771F"/>
    <w:rsid w:val="000E141F"/>
    <w:rsid w:val="000E52F3"/>
    <w:rsid w:val="000E5C81"/>
    <w:rsid w:val="000F27E1"/>
    <w:rsid w:val="000F2F92"/>
    <w:rsid w:val="000F37C0"/>
    <w:rsid w:val="000F51DA"/>
    <w:rsid w:val="000F5324"/>
    <w:rsid w:val="000F7339"/>
    <w:rsid w:val="00103CBA"/>
    <w:rsid w:val="001069BC"/>
    <w:rsid w:val="0011302E"/>
    <w:rsid w:val="00113590"/>
    <w:rsid w:val="00114248"/>
    <w:rsid w:val="001144DD"/>
    <w:rsid w:val="00116935"/>
    <w:rsid w:val="00120C2C"/>
    <w:rsid w:val="001257EA"/>
    <w:rsid w:val="001350BB"/>
    <w:rsid w:val="00135755"/>
    <w:rsid w:val="00136793"/>
    <w:rsid w:val="001409C9"/>
    <w:rsid w:val="00140D0A"/>
    <w:rsid w:val="0014102F"/>
    <w:rsid w:val="00144127"/>
    <w:rsid w:val="00144205"/>
    <w:rsid w:val="00144433"/>
    <w:rsid w:val="00150451"/>
    <w:rsid w:val="0015054F"/>
    <w:rsid w:val="00151B53"/>
    <w:rsid w:val="001522FA"/>
    <w:rsid w:val="001533DB"/>
    <w:rsid w:val="00153672"/>
    <w:rsid w:val="00156C27"/>
    <w:rsid w:val="00164079"/>
    <w:rsid w:val="00171978"/>
    <w:rsid w:val="001729C4"/>
    <w:rsid w:val="00182C89"/>
    <w:rsid w:val="00183822"/>
    <w:rsid w:val="0019300C"/>
    <w:rsid w:val="00194ED2"/>
    <w:rsid w:val="001A461D"/>
    <w:rsid w:val="001B10C8"/>
    <w:rsid w:val="001B2F71"/>
    <w:rsid w:val="001B7415"/>
    <w:rsid w:val="001B74AF"/>
    <w:rsid w:val="001B7634"/>
    <w:rsid w:val="001B7A45"/>
    <w:rsid w:val="001C2842"/>
    <w:rsid w:val="001C6AC9"/>
    <w:rsid w:val="001D08F9"/>
    <w:rsid w:val="001D1F6D"/>
    <w:rsid w:val="001D4020"/>
    <w:rsid w:val="001E5C08"/>
    <w:rsid w:val="001F35A4"/>
    <w:rsid w:val="001F5027"/>
    <w:rsid w:val="001F531A"/>
    <w:rsid w:val="001F7337"/>
    <w:rsid w:val="00200917"/>
    <w:rsid w:val="00211F8A"/>
    <w:rsid w:val="00213092"/>
    <w:rsid w:val="002151FF"/>
    <w:rsid w:val="00215382"/>
    <w:rsid w:val="002159BF"/>
    <w:rsid w:val="00216941"/>
    <w:rsid w:val="00217266"/>
    <w:rsid w:val="002259FF"/>
    <w:rsid w:val="00227097"/>
    <w:rsid w:val="0023224A"/>
    <w:rsid w:val="002324EB"/>
    <w:rsid w:val="00236FF8"/>
    <w:rsid w:val="00240C34"/>
    <w:rsid w:val="00241541"/>
    <w:rsid w:val="002437AE"/>
    <w:rsid w:val="00243B8B"/>
    <w:rsid w:val="0024464B"/>
    <w:rsid w:val="00244ACD"/>
    <w:rsid w:val="00246FED"/>
    <w:rsid w:val="00257C6A"/>
    <w:rsid w:val="00257D8B"/>
    <w:rsid w:val="0026106F"/>
    <w:rsid w:val="002618DF"/>
    <w:rsid w:val="00261AF6"/>
    <w:rsid w:val="00265786"/>
    <w:rsid w:val="00271367"/>
    <w:rsid w:val="00273F4D"/>
    <w:rsid w:val="00290A12"/>
    <w:rsid w:val="00291630"/>
    <w:rsid w:val="0029732B"/>
    <w:rsid w:val="002A0605"/>
    <w:rsid w:val="002A09EA"/>
    <w:rsid w:val="002A188B"/>
    <w:rsid w:val="002A195C"/>
    <w:rsid w:val="002A1AD8"/>
    <w:rsid w:val="002A1CA6"/>
    <w:rsid w:val="002A2DB8"/>
    <w:rsid w:val="002B2A84"/>
    <w:rsid w:val="002B573B"/>
    <w:rsid w:val="002B5A4A"/>
    <w:rsid w:val="002B5CDD"/>
    <w:rsid w:val="002B71EC"/>
    <w:rsid w:val="002B7672"/>
    <w:rsid w:val="002C0CDB"/>
    <w:rsid w:val="002C0DCB"/>
    <w:rsid w:val="002C14AB"/>
    <w:rsid w:val="002C54EC"/>
    <w:rsid w:val="002C6041"/>
    <w:rsid w:val="002D1A8A"/>
    <w:rsid w:val="002D7B2D"/>
    <w:rsid w:val="002E02CD"/>
    <w:rsid w:val="002E1AB6"/>
    <w:rsid w:val="002E45A2"/>
    <w:rsid w:val="002F00EB"/>
    <w:rsid w:val="002F0E98"/>
    <w:rsid w:val="002F4598"/>
    <w:rsid w:val="002F50DB"/>
    <w:rsid w:val="002F53D4"/>
    <w:rsid w:val="0030048F"/>
    <w:rsid w:val="00303321"/>
    <w:rsid w:val="003075CF"/>
    <w:rsid w:val="00310C8C"/>
    <w:rsid w:val="003116E5"/>
    <w:rsid w:val="00312914"/>
    <w:rsid w:val="00313280"/>
    <w:rsid w:val="003147E2"/>
    <w:rsid w:val="003155B6"/>
    <w:rsid w:val="0032034A"/>
    <w:rsid w:val="00323662"/>
    <w:rsid w:val="0032682C"/>
    <w:rsid w:val="00342EAF"/>
    <w:rsid w:val="00346687"/>
    <w:rsid w:val="00346781"/>
    <w:rsid w:val="00346D4D"/>
    <w:rsid w:val="00347411"/>
    <w:rsid w:val="003479A7"/>
    <w:rsid w:val="0036064E"/>
    <w:rsid w:val="00363CF1"/>
    <w:rsid w:val="00365B0B"/>
    <w:rsid w:val="00382145"/>
    <w:rsid w:val="00383FCB"/>
    <w:rsid w:val="00384303"/>
    <w:rsid w:val="00387D4F"/>
    <w:rsid w:val="00387E75"/>
    <w:rsid w:val="00391F1D"/>
    <w:rsid w:val="00395168"/>
    <w:rsid w:val="003A070F"/>
    <w:rsid w:val="003A14FD"/>
    <w:rsid w:val="003A4E25"/>
    <w:rsid w:val="003A5B9A"/>
    <w:rsid w:val="003A5E96"/>
    <w:rsid w:val="003A6548"/>
    <w:rsid w:val="003B052D"/>
    <w:rsid w:val="003C426D"/>
    <w:rsid w:val="003C6820"/>
    <w:rsid w:val="003D1960"/>
    <w:rsid w:val="003D1ECF"/>
    <w:rsid w:val="003D4833"/>
    <w:rsid w:val="003D4B1D"/>
    <w:rsid w:val="003D68D8"/>
    <w:rsid w:val="003E2084"/>
    <w:rsid w:val="003E416A"/>
    <w:rsid w:val="003E6CCD"/>
    <w:rsid w:val="003F0514"/>
    <w:rsid w:val="003F194E"/>
    <w:rsid w:val="003F2481"/>
    <w:rsid w:val="003F5018"/>
    <w:rsid w:val="003F5C84"/>
    <w:rsid w:val="003F6A51"/>
    <w:rsid w:val="00403306"/>
    <w:rsid w:val="0041023E"/>
    <w:rsid w:val="00411102"/>
    <w:rsid w:val="004137B0"/>
    <w:rsid w:val="00415635"/>
    <w:rsid w:val="00423253"/>
    <w:rsid w:val="004259DE"/>
    <w:rsid w:val="00425F59"/>
    <w:rsid w:val="004275FC"/>
    <w:rsid w:val="00433475"/>
    <w:rsid w:val="00437B81"/>
    <w:rsid w:val="00447883"/>
    <w:rsid w:val="004501D4"/>
    <w:rsid w:val="00451655"/>
    <w:rsid w:val="004559B1"/>
    <w:rsid w:val="00455E1B"/>
    <w:rsid w:val="00463D71"/>
    <w:rsid w:val="0046753F"/>
    <w:rsid w:val="00471CCC"/>
    <w:rsid w:val="00473435"/>
    <w:rsid w:val="0047555D"/>
    <w:rsid w:val="00480D01"/>
    <w:rsid w:val="00483DD2"/>
    <w:rsid w:val="00487CBD"/>
    <w:rsid w:val="00497CB2"/>
    <w:rsid w:val="00497EBF"/>
    <w:rsid w:val="004A04FF"/>
    <w:rsid w:val="004A1322"/>
    <w:rsid w:val="004A29CC"/>
    <w:rsid w:val="004A385B"/>
    <w:rsid w:val="004A7839"/>
    <w:rsid w:val="004B0CE7"/>
    <w:rsid w:val="004B0F9F"/>
    <w:rsid w:val="004B2C7A"/>
    <w:rsid w:val="004B5F94"/>
    <w:rsid w:val="004B6130"/>
    <w:rsid w:val="004C1D55"/>
    <w:rsid w:val="004C2DF8"/>
    <w:rsid w:val="004C41A6"/>
    <w:rsid w:val="004C4479"/>
    <w:rsid w:val="004C60A2"/>
    <w:rsid w:val="004C77AE"/>
    <w:rsid w:val="004D49D0"/>
    <w:rsid w:val="004D78CE"/>
    <w:rsid w:val="004E0CFF"/>
    <w:rsid w:val="004E5404"/>
    <w:rsid w:val="004F2FBE"/>
    <w:rsid w:val="004F4AB3"/>
    <w:rsid w:val="00500E74"/>
    <w:rsid w:val="00500EC7"/>
    <w:rsid w:val="005015A7"/>
    <w:rsid w:val="00501C8B"/>
    <w:rsid w:val="00503BF9"/>
    <w:rsid w:val="005107BB"/>
    <w:rsid w:val="00511DA4"/>
    <w:rsid w:val="005139DC"/>
    <w:rsid w:val="00520AD9"/>
    <w:rsid w:val="00525E08"/>
    <w:rsid w:val="005350D3"/>
    <w:rsid w:val="00535C33"/>
    <w:rsid w:val="00536111"/>
    <w:rsid w:val="0053640E"/>
    <w:rsid w:val="00540249"/>
    <w:rsid w:val="0054032E"/>
    <w:rsid w:val="005503D0"/>
    <w:rsid w:val="005504EF"/>
    <w:rsid w:val="00552A22"/>
    <w:rsid w:val="00552F76"/>
    <w:rsid w:val="005614C8"/>
    <w:rsid w:val="00561504"/>
    <w:rsid w:val="00562E5C"/>
    <w:rsid w:val="00563400"/>
    <w:rsid w:val="0056397D"/>
    <w:rsid w:val="005646E3"/>
    <w:rsid w:val="00565433"/>
    <w:rsid w:val="0056696E"/>
    <w:rsid w:val="005718FB"/>
    <w:rsid w:val="0057390D"/>
    <w:rsid w:val="00573D6A"/>
    <w:rsid w:val="0057769F"/>
    <w:rsid w:val="00581570"/>
    <w:rsid w:val="00584748"/>
    <w:rsid w:val="0059005C"/>
    <w:rsid w:val="005926FF"/>
    <w:rsid w:val="005978A0"/>
    <w:rsid w:val="00597B22"/>
    <w:rsid w:val="005A3110"/>
    <w:rsid w:val="005A4B94"/>
    <w:rsid w:val="005A56F7"/>
    <w:rsid w:val="005A5AD2"/>
    <w:rsid w:val="005B016B"/>
    <w:rsid w:val="005B2DD6"/>
    <w:rsid w:val="005B44B7"/>
    <w:rsid w:val="005C19D9"/>
    <w:rsid w:val="005C4A3F"/>
    <w:rsid w:val="005C65FF"/>
    <w:rsid w:val="005D167D"/>
    <w:rsid w:val="005D704F"/>
    <w:rsid w:val="005D722C"/>
    <w:rsid w:val="005E505B"/>
    <w:rsid w:val="005E7353"/>
    <w:rsid w:val="005F3A55"/>
    <w:rsid w:val="005F6093"/>
    <w:rsid w:val="00600C97"/>
    <w:rsid w:val="00604159"/>
    <w:rsid w:val="00604367"/>
    <w:rsid w:val="00605396"/>
    <w:rsid w:val="0060686D"/>
    <w:rsid w:val="00613EBE"/>
    <w:rsid w:val="0061474C"/>
    <w:rsid w:val="006204EA"/>
    <w:rsid w:val="00625B02"/>
    <w:rsid w:val="00626153"/>
    <w:rsid w:val="006264A6"/>
    <w:rsid w:val="00627F09"/>
    <w:rsid w:val="0063257A"/>
    <w:rsid w:val="006367BB"/>
    <w:rsid w:val="006401A5"/>
    <w:rsid w:val="00641460"/>
    <w:rsid w:val="006441A3"/>
    <w:rsid w:val="0064765F"/>
    <w:rsid w:val="00647A8B"/>
    <w:rsid w:val="00650287"/>
    <w:rsid w:val="006508D8"/>
    <w:rsid w:val="00650D5E"/>
    <w:rsid w:val="00654642"/>
    <w:rsid w:val="00655364"/>
    <w:rsid w:val="00655701"/>
    <w:rsid w:val="00655815"/>
    <w:rsid w:val="00655B91"/>
    <w:rsid w:val="00667384"/>
    <w:rsid w:val="00670E7C"/>
    <w:rsid w:val="006735BE"/>
    <w:rsid w:val="00675ED9"/>
    <w:rsid w:val="00676699"/>
    <w:rsid w:val="00684D07"/>
    <w:rsid w:val="0068721B"/>
    <w:rsid w:val="00687992"/>
    <w:rsid w:val="006907DF"/>
    <w:rsid w:val="006A3BBA"/>
    <w:rsid w:val="006A6B60"/>
    <w:rsid w:val="006A74C7"/>
    <w:rsid w:val="006A7CD8"/>
    <w:rsid w:val="006B6ECF"/>
    <w:rsid w:val="006B70DE"/>
    <w:rsid w:val="006C1DB4"/>
    <w:rsid w:val="006C2CFB"/>
    <w:rsid w:val="006C4327"/>
    <w:rsid w:val="006C510F"/>
    <w:rsid w:val="006C765C"/>
    <w:rsid w:val="006C7E3E"/>
    <w:rsid w:val="006D15C3"/>
    <w:rsid w:val="006D1865"/>
    <w:rsid w:val="006D1F19"/>
    <w:rsid w:val="006D2442"/>
    <w:rsid w:val="006D59D2"/>
    <w:rsid w:val="006E3427"/>
    <w:rsid w:val="006E3F65"/>
    <w:rsid w:val="006E55F3"/>
    <w:rsid w:val="006E565C"/>
    <w:rsid w:val="006E59BE"/>
    <w:rsid w:val="006E7448"/>
    <w:rsid w:val="006E7A45"/>
    <w:rsid w:val="006E7F2B"/>
    <w:rsid w:val="006F2E6F"/>
    <w:rsid w:val="006F3285"/>
    <w:rsid w:val="0070279A"/>
    <w:rsid w:val="00706AB4"/>
    <w:rsid w:val="00706AD8"/>
    <w:rsid w:val="00714581"/>
    <w:rsid w:val="007236C1"/>
    <w:rsid w:val="00732417"/>
    <w:rsid w:val="00736A18"/>
    <w:rsid w:val="00737367"/>
    <w:rsid w:val="007421DA"/>
    <w:rsid w:val="00744A03"/>
    <w:rsid w:val="00747C23"/>
    <w:rsid w:val="00752294"/>
    <w:rsid w:val="0075393E"/>
    <w:rsid w:val="00753E16"/>
    <w:rsid w:val="00753EC3"/>
    <w:rsid w:val="00754AA6"/>
    <w:rsid w:val="00754B78"/>
    <w:rsid w:val="007550A2"/>
    <w:rsid w:val="007557A1"/>
    <w:rsid w:val="0076096C"/>
    <w:rsid w:val="00763910"/>
    <w:rsid w:val="00763D38"/>
    <w:rsid w:val="00764E19"/>
    <w:rsid w:val="00766477"/>
    <w:rsid w:val="00767A3D"/>
    <w:rsid w:val="00771E85"/>
    <w:rsid w:val="00772AFB"/>
    <w:rsid w:val="007751E8"/>
    <w:rsid w:val="00777CB5"/>
    <w:rsid w:val="007805CA"/>
    <w:rsid w:val="0078518A"/>
    <w:rsid w:val="007901C0"/>
    <w:rsid w:val="00791317"/>
    <w:rsid w:val="007917A4"/>
    <w:rsid w:val="00791ADE"/>
    <w:rsid w:val="007923B8"/>
    <w:rsid w:val="00796613"/>
    <w:rsid w:val="007A2463"/>
    <w:rsid w:val="007C1BA0"/>
    <w:rsid w:val="007C29FF"/>
    <w:rsid w:val="007C3851"/>
    <w:rsid w:val="007C5D80"/>
    <w:rsid w:val="007D0220"/>
    <w:rsid w:val="007D08AE"/>
    <w:rsid w:val="007D24DF"/>
    <w:rsid w:val="007D630A"/>
    <w:rsid w:val="007D64FD"/>
    <w:rsid w:val="007E2778"/>
    <w:rsid w:val="007E4166"/>
    <w:rsid w:val="007E4AB4"/>
    <w:rsid w:val="007E62E0"/>
    <w:rsid w:val="007F2528"/>
    <w:rsid w:val="007F4A4E"/>
    <w:rsid w:val="007F659B"/>
    <w:rsid w:val="00800C94"/>
    <w:rsid w:val="00801C5A"/>
    <w:rsid w:val="00805E69"/>
    <w:rsid w:val="0080649F"/>
    <w:rsid w:val="008078AF"/>
    <w:rsid w:val="00807EA9"/>
    <w:rsid w:val="00812C4A"/>
    <w:rsid w:val="008135DD"/>
    <w:rsid w:val="00815EBA"/>
    <w:rsid w:val="00816423"/>
    <w:rsid w:val="0081674A"/>
    <w:rsid w:val="008203C9"/>
    <w:rsid w:val="008205B6"/>
    <w:rsid w:val="00821B2A"/>
    <w:rsid w:val="00821DF4"/>
    <w:rsid w:val="0082287F"/>
    <w:rsid w:val="008232AB"/>
    <w:rsid w:val="00826C39"/>
    <w:rsid w:val="00827026"/>
    <w:rsid w:val="008308BB"/>
    <w:rsid w:val="00831251"/>
    <w:rsid w:val="00833902"/>
    <w:rsid w:val="00833E67"/>
    <w:rsid w:val="00835903"/>
    <w:rsid w:val="00840A0A"/>
    <w:rsid w:val="0084184A"/>
    <w:rsid w:val="00841C7B"/>
    <w:rsid w:val="00843000"/>
    <w:rsid w:val="008454D2"/>
    <w:rsid w:val="00845745"/>
    <w:rsid w:val="008502AC"/>
    <w:rsid w:val="0085114F"/>
    <w:rsid w:val="00852D63"/>
    <w:rsid w:val="00853F28"/>
    <w:rsid w:val="00866F02"/>
    <w:rsid w:val="0087037E"/>
    <w:rsid w:val="00877CA9"/>
    <w:rsid w:val="00884A30"/>
    <w:rsid w:val="00885D3A"/>
    <w:rsid w:val="008860C0"/>
    <w:rsid w:val="0088753A"/>
    <w:rsid w:val="008927BF"/>
    <w:rsid w:val="008A0024"/>
    <w:rsid w:val="008A1E31"/>
    <w:rsid w:val="008A26AD"/>
    <w:rsid w:val="008A2B7D"/>
    <w:rsid w:val="008A6ACD"/>
    <w:rsid w:val="008B2494"/>
    <w:rsid w:val="008B2A9E"/>
    <w:rsid w:val="008B3025"/>
    <w:rsid w:val="008B346F"/>
    <w:rsid w:val="008B48A9"/>
    <w:rsid w:val="008C00A9"/>
    <w:rsid w:val="008C050D"/>
    <w:rsid w:val="008C0A22"/>
    <w:rsid w:val="008C5D5B"/>
    <w:rsid w:val="008C6398"/>
    <w:rsid w:val="008C6A7E"/>
    <w:rsid w:val="008D0309"/>
    <w:rsid w:val="008D2E34"/>
    <w:rsid w:val="008D32B0"/>
    <w:rsid w:val="008D5649"/>
    <w:rsid w:val="008D5C5C"/>
    <w:rsid w:val="008D5DBD"/>
    <w:rsid w:val="008D6383"/>
    <w:rsid w:val="008E1F4C"/>
    <w:rsid w:val="008E76CF"/>
    <w:rsid w:val="008E7CC9"/>
    <w:rsid w:val="008F0E37"/>
    <w:rsid w:val="008F239B"/>
    <w:rsid w:val="008F43E5"/>
    <w:rsid w:val="008F58D0"/>
    <w:rsid w:val="008F68B3"/>
    <w:rsid w:val="008F7411"/>
    <w:rsid w:val="008F76A7"/>
    <w:rsid w:val="00900C27"/>
    <w:rsid w:val="009038D9"/>
    <w:rsid w:val="009065FA"/>
    <w:rsid w:val="00906CFD"/>
    <w:rsid w:val="00910113"/>
    <w:rsid w:val="00912235"/>
    <w:rsid w:val="00916985"/>
    <w:rsid w:val="00922772"/>
    <w:rsid w:val="00926B55"/>
    <w:rsid w:val="00931467"/>
    <w:rsid w:val="009329C6"/>
    <w:rsid w:val="00940345"/>
    <w:rsid w:val="00942072"/>
    <w:rsid w:val="00944E55"/>
    <w:rsid w:val="00945D98"/>
    <w:rsid w:val="00950C08"/>
    <w:rsid w:val="00950ECD"/>
    <w:rsid w:val="009511AD"/>
    <w:rsid w:val="00952877"/>
    <w:rsid w:val="0095642E"/>
    <w:rsid w:val="00956982"/>
    <w:rsid w:val="00956AC7"/>
    <w:rsid w:val="0096126E"/>
    <w:rsid w:val="00963551"/>
    <w:rsid w:val="009635DB"/>
    <w:rsid w:val="00966F13"/>
    <w:rsid w:val="00972CFE"/>
    <w:rsid w:val="009732BB"/>
    <w:rsid w:val="00977045"/>
    <w:rsid w:val="00977527"/>
    <w:rsid w:val="00984164"/>
    <w:rsid w:val="0098768D"/>
    <w:rsid w:val="00990141"/>
    <w:rsid w:val="00991978"/>
    <w:rsid w:val="00993A24"/>
    <w:rsid w:val="00997F51"/>
    <w:rsid w:val="009A0E35"/>
    <w:rsid w:val="009A1656"/>
    <w:rsid w:val="009A1C55"/>
    <w:rsid w:val="009A2317"/>
    <w:rsid w:val="009A3298"/>
    <w:rsid w:val="009A758E"/>
    <w:rsid w:val="009B0103"/>
    <w:rsid w:val="009B0D93"/>
    <w:rsid w:val="009B383F"/>
    <w:rsid w:val="009B5A75"/>
    <w:rsid w:val="009B5B6A"/>
    <w:rsid w:val="009B6613"/>
    <w:rsid w:val="009B69D9"/>
    <w:rsid w:val="009C2CFD"/>
    <w:rsid w:val="009C2FD0"/>
    <w:rsid w:val="009C3046"/>
    <w:rsid w:val="009C5833"/>
    <w:rsid w:val="009C75DA"/>
    <w:rsid w:val="009C76DF"/>
    <w:rsid w:val="009D2773"/>
    <w:rsid w:val="009D3CA8"/>
    <w:rsid w:val="009D7937"/>
    <w:rsid w:val="009E31B3"/>
    <w:rsid w:val="009E4A2E"/>
    <w:rsid w:val="009E693C"/>
    <w:rsid w:val="009F12A9"/>
    <w:rsid w:val="009F1FD8"/>
    <w:rsid w:val="009F44C5"/>
    <w:rsid w:val="009F706C"/>
    <w:rsid w:val="009F78B4"/>
    <w:rsid w:val="00A014F7"/>
    <w:rsid w:val="00A014FA"/>
    <w:rsid w:val="00A027A4"/>
    <w:rsid w:val="00A063EE"/>
    <w:rsid w:val="00A1162D"/>
    <w:rsid w:val="00A123B1"/>
    <w:rsid w:val="00A2047E"/>
    <w:rsid w:val="00A216E2"/>
    <w:rsid w:val="00A2784C"/>
    <w:rsid w:val="00A27A77"/>
    <w:rsid w:val="00A311A7"/>
    <w:rsid w:val="00A3258C"/>
    <w:rsid w:val="00A33154"/>
    <w:rsid w:val="00A35C35"/>
    <w:rsid w:val="00A35CDC"/>
    <w:rsid w:val="00A40BFE"/>
    <w:rsid w:val="00A40D24"/>
    <w:rsid w:val="00A42672"/>
    <w:rsid w:val="00A448F4"/>
    <w:rsid w:val="00A5083B"/>
    <w:rsid w:val="00A55604"/>
    <w:rsid w:val="00A57826"/>
    <w:rsid w:val="00A61674"/>
    <w:rsid w:val="00A63854"/>
    <w:rsid w:val="00A63EA4"/>
    <w:rsid w:val="00A67142"/>
    <w:rsid w:val="00A6726D"/>
    <w:rsid w:val="00A67671"/>
    <w:rsid w:val="00A67B64"/>
    <w:rsid w:val="00A71F1B"/>
    <w:rsid w:val="00A72660"/>
    <w:rsid w:val="00A7379D"/>
    <w:rsid w:val="00A74742"/>
    <w:rsid w:val="00A75210"/>
    <w:rsid w:val="00A755CC"/>
    <w:rsid w:val="00A843CA"/>
    <w:rsid w:val="00A84A8D"/>
    <w:rsid w:val="00A85AC0"/>
    <w:rsid w:val="00A87CE6"/>
    <w:rsid w:val="00A93C9F"/>
    <w:rsid w:val="00A9403F"/>
    <w:rsid w:val="00A94FEA"/>
    <w:rsid w:val="00A95914"/>
    <w:rsid w:val="00A968A7"/>
    <w:rsid w:val="00A96FE0"/>
    <w:rsid w:val="00AA0778"/>
    <w:rsid w:val="00AA20D9"/>
    <w:rsid w:val="00AA2325"/>
    <w:rsid w:val="00AB1EC2"/>
    <w:rsid w:val="00AB521D"/>
    <w:rsid w:val="00AB5D89"/>
    <w:rsid w:val="00AB6146"/>
    <w:rsid w:val="00AC1330"/>
    <w:rsid w:val="00AD430C"/>
    <w:rsid w:val="00AE6426"/>
    <w:rsid w:val="00AE7D6C"/>
    <w:rsid w:val="00AF694B"/>
    <w:rsid w:val="00B01300"/>
    <w:rsid w:val="00B03266"/>
    <w:rsid w:val="00B12297"/>
    <w:rsid w:val="00B13E96"/>
    <w:rsid w:val="00B15050"/>
    <w:rsid w:val="00B175E2"/>
    <w:rsid w:val="00B20339"/>
    <w:rsid w:val="00B212E4"/>
    <w:rsid w:val="00B2154D"/>
    <w:rsid w:val="00B21E92"/>
    <w:rsid w:val="00B223DD"/>
    <w:rsid w:val="00B23470"/>
    <w:rsid w:val="00B23A71"/>
    <w:rsid w:val="00B2419A"/>
    <w:rsid w:val="00B248CE"/>
    <w:rsid w:val="00B263E2"/>
    <w:rsid w:val="00B26C6E"/>
    <w:rsid w:val="00B32599"/>
    <w:rsid w:val="00B3436B"/>
    <w:rsid w:val="00B35228"/>
    <w:rsid w:val="00B35472"/>
    <w:rsid w:val="00B36300"/>
    <w:rsid w:val="00B36444"/>
    <w:rsid w:val="00B42C9D"/>
    <w:rsid w:val="00B432CA"/>
    <w:rsid w:val="00B471C3"/>
    <w:rsid w:val="00B5087F"/>
    <w:rsid w:val="00B51AAC"/>
    <w:rsid w:val="00B52742"/>
    <w:rsid w:val="00B6156E"/>
    <w:rsid w:val="00B634C9"/>
    <w:rsid w:val="00B64C16"/>
    <w:rsid w:val="00B676F5"/>
    <w:rsid w:val="00B7091E"/>
    <w:rsid w:val="00B74082"/>
    <w:rsid w:val="00B74AA8"/>
    <w:rsid w:val="00B77A7A"/>
    <w:rsid w:val="00B83188"/>
    <w:rsid w:val="00B84A8C"/>
    <w:rsid w:val="00B868F0"/>
    <w:rsid w:val="00B87799"/>
    <w:rsid w:val="00B9074B"/>
    <w:rsid w:val="00B91569"/>
    <w:rsid w:val="00B927AC"/>
    <w:rsid w:val="00B93EC1"/>
    <w:rsid w:val="00B97167"/>
    <w:rsid w:val="00BA1C94"/>
    <w:rsid w:val="00BA4572"/>
    <w:rsid w:val="00BB0238"/>
    <w:rsid w:val="00BB6E64"/>
    <w:rsid w:val="00BC44D4"/>
    <w:rsid w:val="00BC52D4"/>
    <w:rsid w:val="00BC64C7"/>
    <w:rsid w:val="00BD170F"/>
    <w:rsid w:val="00BD17AE"/>
    <w:rsid w:val="00BF1E44"/>
    <w:rsid w:val="00BF2FE1"/>
    <w:rsid w:val="00BF3436"/>
    <w:rsid w:val="00BF3772"/>
    <w:rsid w:val="00BF6CC4"/>
    <w:rsid w:val="00BF6E4D"/>
    <w:rsid w:val="00BF7CDE"/>
    <w:rsid w:val="00C00257"/>
    <w:rsid w:val="00C02725"/>
    <w:rsid w:val="00C107ED"/>
    <w:rsid w:val="00C12B01"/>
    <w:rsid w:val="00C13D2A"/>
    <w:rsid w:val="00C152AD"/>
    <w:rsid w:val="00C17902"/>
    <w:rsid w:val="00C22439"/>
    <w:rsid w:val="00C22CE8"/>
    <w:rsid w:val="00C23B4E"/>
    <w:rsid w:val="00C261D9"/>
    <w:rsid w:val="00C31EE2"/>
    <w:rsid w:val="00C34D32"/>
    <w:rsid w:val="00C35BD2"/>
    <w:rsid w:val="00C4324F"/>
    <w:rsid w:val="00C46EAF"/>
    <w:rsid w:val="00C50663"/>
    <w:rsid w:val="00C53029"/>
    <w:rsid w:val="00C65A58"/>
    <w:rsid w:val="00C67A88"/>
    <w:rsid w:val="00C7047B"/>
    <w:rsid w:val="00C7292E"/>
    <w:rsid w:val="00C72DF5"/>
    <w:rsid w:val="00C7352A"/>
    <w:rsid w:val="00C77815"/>
    <w:rsid w:val="00C80150"/>
    <w:rsid w:val="00C84180"/>
    <w:rsid w:val="00C843EB"/>
    <w:rsid w:val="00C87A8E"/>
    <w:rsid w:val="00C93AAD"/>
    <w:rsid w:val="00CA3535"/>
    <w:rsid w:val="00CA57BE"/>
    <w:rsid w:val="00CA7872"/>
    <w:rsid w:val="00CA7DFF"/>
    <w:rsid w:val="00CB4F2E"/>
    <w:rsid w:val="00CB534E"/>
    <w:rsid w:val="00CB76CC"/>
    <w:rsid w:val="00CC0815"/>
    <w:rsid w:val="00CC4315"/>
    <w:rsid w:val="00CC5259"/>
    <w:rsid w:val="00CC58AB"/>
    <w:rsid w:val="00CC5A24"/>
    <w:rsid w:val="00CD10B6"/>
    <w:rsid w:val="00CD3260"/>
    <w:rsid w:val="00CD3AC2"/>
    <w:rsid w:val="00CD3B87"/>
    <w:rsid w:val="00CD4797"/>
    <w:rsid w:val="00CD61F4"/>
    <w:rsid w:val="00CD6CC1"/>
    <w:rsid w:val="00CD760D"/>
    <w:rsid w:val="00CE4CF8"/>
    <w:rsid w:val="00CE504A"/>
    <w:rsid w:val="00CE7E2E"/>
    <w:rsid w:val="00D05F08"/>
    <w:rsid w:val="00D06630"/>
    <w:rsid w:val="00D0777A"/>
    <w:rsid w:val="00D134D9"/>
    <w:rsid w:val="00D16386"/>
    <w:rsid w:val="00D21CCE"/>
    <w:rsid w:val="00D21E09"/>
    <w:rsid w:val="00D21F93"/>
    <w:rsid w:val="00D256D5"/>
    <w:rsid w:val="00D26333"/>
    <w:rsid w:val="00D2647C"/>
    <w:rsid w:val="00D3071F"/>
    <w:rsid w:val="00D33733"/>
    <w:rsid w:val="00D34F5A"/>
    <w:rsid w:val="00D36055"/>
    <w:rsid w:val="00D4097D"/>
    <w:rsid w:val="00D40BDA"/>
    <w:rsid w:val="00D44BFF"/>
    <w:rsid w:val="00D451CA"/>
    <w:rsid w:val="00D51B4D"/>
    <w:rsid w:val="00D52327"/>
    <w:rsid w:val="00D574D6"/>
    <w:rsid w:val="00D57D89"/>
    <w:rsid w:val="00D60560"/>
    <w:rsid w:val="00D61345"/>
    <w:rsid w:val="00D62BD1"/>
    <w:rsid w:val="00D6498B"/>
    <w:rsid w:val="00D67DFE"/>
    <w:rsid w:val="00D70D28"/>
    <w:rsid w:val="00D72097"/>
    <w:rsid w:val="00D7451C"/>
    <w:rsid w:val="00D75439"/>
    <w:rsid w:val="00D77FD5"/>
    <w:rsid w:val="00D86B77"/>
    <w:rsid w:val="00D926EB"/>
    <w:rsid w:val="00D93C4B"/>
    <w:rsid w:val="00D9572C"/>
    <w:rsid w:val="00D96DEE"/>
    <w:rsid w:val="00DA1E04"/>
    <w:rsid w:val="00DA5C88"/>
    <w:rsid w:val="00DA7A0F"/>
    <w:rsid w:val="00DB329D"/>
    <w:rsid w:val="00DB42AB"/>
    <w:rsid w:val="00DC05D4"/>
    <w:rsid w:val="00DC408B"/>
    <w:rsid w:val="00DC6900"/>
    <w:rsid w:val="00DC76C2"/>
    <w:rsid w:val="00DD3C36"/>
    <w:rsid w:val="00DD40A1"/>
    <w:rsid w:val="00DD5B84"/>
    <w:rsid w:val="00DD6361"/>
    <w:rsid w:val="00DD6780"/>
    <w:rsid w:val="00DE0109"/>
    <w:rsid w:val="00DE3A44"/>
    <w:rsid w:val="00DE58FF"/>
    <w:rsid w:val="00DE5C59"/>
    <w:rsid w:val="00DF4020"/>
    <w:rsid w:val="00DF5454"/>
    <w:rsid w:val="00DF6435"/>
    <w:rsid w:val="00E008D4"/>
    <w:rsid w:val="00E00E4B"/>
    <w:rsid w:val="00E01446"/>
    <w:rsid w:val="00E03E7C"/>
    <w:rsid w:val="00E03EFD"/>
    <w:rsid w:val="00E03F0B"/>
    <w:rsid w:val="00E15552"/>
    <w:rsid w:val="00E21F34"/>
    <w:rsid w:val="00E2447D"/>
    <w:rsid w:val="00E25119"/>
    <w:rsid w:val="00E324F2"/>
    <w:rsid w:val="00E356C7"/>
    <w:rsid w:val="00E44475"/>
    <w:rsid w:val="00E46B81"/>
    <w:rsid w:val="00E51C38"/>
    <w:rsid w:val="00E5252D"/>
    <w:rsid w:val="00E5292E"/>
    <w:rsid w:val="00E56EEF"/>
    <w:rsid w:val="00E652DF"/>
    <w:rsid w:val="00E71377"/>
    <w:rsid w:val="00E72CE2"/>
    <w:rsid w:val="00E73DD1"/>
    <w:rsid w:val="00E76B7C"/>
    <w:rsid w:val="00E80FD2"/>
    <w:rsid w:val="00E81FEE"/>
    <w:rsid w:val="00E8719E"/>
    <w:rsid w:val="00E874B2"/>
    <w:rsid w:val="00E92367"/>
    <w:rsid w:val="00E93CC2"/>
    <w:rsid w:val="00E960EF"/>
    <w:rsid w:val="00E97027"/>
    <w:rsid w:val="00EA0104"/>
    <w:rsid w:val="00EA011E"/>
    <w:rsid w:val="00EA0F6C"/>
    <w:rsid w:val="00EA3995"/>
    <w:rsid w:val="00EA655F"/>
    <w:rsid w:val="00EB099C"/>
    <w:rsid w:val="00EB6C1E"/>
    <w:rsid w:val="00EC0A6B"/>
    <w:rsid w:val="00EC0BAD"/>
    <w:rsid w:val="00EC3166"/>
    <w:rsid w:val="00EC3533"/>
    <w:rsid w:val="00ED2C5E"/>
    <w:rsid w:val="00ED3DAB"/>
    <w:rsid w:val="00ED6771"/>
    <w:rsid w:val="00EE12BA"/>
    <w:rsid w:val="00EE149F"/>
    <w:rsid w:val="00EE43D1"/>
    <w:rsid w:val="00EE4894"/>
    <w:rsid w:val="00EF1072"/>
    <w:rsid w:val="00EF26A4"/>
    <w:rsid w:val="00EF7E8D"/>
    <w:rsid w:val="00F00014"/>
    <w:rsid w:val="00F00B72"/>
    <w:rsid w:val="00F04701"/>
    <w:rsid w:val="00F0509F"/>
    <w:rsid w:val="00F0790A"/>
    <w:rsid w:val="00F100DA"/>
    <w:rsid w:val="00F10913"/>
    <w:rsid w:val="00F156B5"/>
    <w:rsid w:val="00F21BCD"/>
    <w:rsid w:val="00F21D01"/>
    <w:rsid w:val="00F239C5"/>
    <w:rsid w:val="00F457F2"/>
    <w:rsid w:val="00F47B4B"/>
    <w:rsid w:val="00F47B92"/>
    <w:rsid w:val="00F503FB"/>
    <w:rsid w:val="00F5069D"/>
    <w:rsid w:val="00F517F4"/>
    <w:rsid w:val="00F52BD3"/>
    <w:rsid w:val="00F54AA5"/>
    <w:rsid w:val="00F54F33"/>
    <w:rsid w:val="00F55FB1"/>
    <w:rsid w:val="00F60BC3"/>
    <w:rsid w:val="00F651F6"/>
    <w:rsid w:val="00F674A0"/>
    <w:rsid w:val="00F76D6C"/>
    <w:rsid w:val="00F800FE"/>
    <w:rsid w:val="00F816B2"/>
    <w:rsid w:val="00F833FB"/>
    <w:rsid w:val="00F84BA2"/>
    <w:rsid w:val="00F87355"/>
    <w:rsid w:val="00F87615"/>
    <w:rsid w:val="00F91102"/>
    <w:rsid w:val="00F9298B"/>
    <w:rsid w:val="00F94267"/>
    <w:rsid w:val="00FA5673"/>
    <w:rsid w:val="00FA6EDB"/>
    <w:rsid w:val="00FB76FD"/>
    <w:rsid w:val="00FC251F"/>
    <w:rsid w:val="00FC65D3"/>
    <w:rsid w:val="00FC6B17"/>
    <w:rsid w:val="00FD1FEB"/>
    <w:rsid w:val="00FD4995"/>
    <w:rsid w:val="00FE0C63"/>
    <w:rsid w:val="00FE6102"/>
    <w:rsid w:val="00FE6707"/>
    <w:rsid w:val="00FF0628"/>
    <w:rsid w:val="00FF0AFC"/>
    <w:rsid w:val="00FF140F"/>
    <w:rsid w:val="00FF1E21"/>
    <w:rsid w:val="00FF3E40"/>
    <w:rsid w:val="00FF6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D345E"/>
  <w15:docId w15:val="{789B099F-B6BF-47F4-81C6-5253353DA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097D"/>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F457F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qFormat/>
    <w:rsid w:val="00D4097D"/>
    <w:pPr>
      <w:keepNext/>
      <w:widowControl w:val="0"/>
      <w:spacing w:line="360" w:lineRule="auto"/>
      <w:jc w:val="center"/>
      <w:outlineLvl w:val="1"/>
    </w:pPr>
    <w:rPr>
      <w:rFonts w:ascii="Cambria" w:hAnsi="Cambria"/>
      <w:b/>
      <w:bCs/>
      <w:i/>
      <w:iCs/>
      <w:szCs w:val="28"/>
    </w:rPr>
  </w:style>
  <w:style w:type="paragraph" w:styleId="3">
    <w:name w:val="heading 3"/>
    <w:basedOn w:val="a"/>
    <w:next w:val="a"/>
    <w:link w:val="30"/>
    <w:uiPriority w:val="9"/>
    <w:qFormat/>
    <w:rsid w:val="00D4097D"/>
    <w:pPr>
      <w:keepNext/>
      <w:widowControl w:val="0"/>
      <w:ind w:firstLine="720"/>
      <w:jc w:val="both"/>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097D"/>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D4097D"/>
    <w:rPr>
      <w:rFonts w:ascii="Cambria" w:eastAsia="Times New Roman" w:hAnsi="Cambria" w:cs="Times New Roman"/>
      <w:b/>
      <w:bCs/>
      <w:sz w:val="26"/>
      <w:szCs w:val="26"/>
    </w:rPr>
  </w:style>
  <w:style w:type="character" w:styleId="a3">
    <w:name w:val="Hyperlink"/>
    <w:uiPriority w:val="99"/>
    <w:rsid w:val="00D4097D"/>
    <w:rPr>
      <w:rFonts w:cs="Times New Roman"/>
      <w:color w:val="000088"/>
      <w:u w:val="single"/>
    </w:rPr>
  </w:style>
  <w:style w:type="paragraph" w:styleId="a4">
    <w:name w:val="header"/>
    <w:basedOn w:val="a"/>
    <w:link w:val="a5"/>
    <w:uiPriority w:val="99"/>
    <w:unhideWhenUsed/>
    <w:rsid w:val="00D4097D"/>
    <w:pPr>
      <w:tabs>
        <w:tab w:val="center" w:pos="4677"/>
        <w:tab w:val="right" w:pos="9355"/>
      </w:tabs>
    </w:pPr>
  </w:style>
  <w:style w:type="character" w:customStyle="1" w:styleId="a5">
    <w:name w:val="Верхний колонтитул Знак"/>
    <w:basedOn w:val="a0"/>
    <w:link w:val="a4"/>
    <w:uiPriority w:val="99"/>
    <w:rsid w:val="00D4097D"/>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552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7"/>
    <w:uiPriority w:val="99"/>
    <w:unhideWhenUsed/>
    <w:qFormat/>
    <w:rsid w:val="00A9403F"/>
    <w:rPr>
      <w:rFonts w:asciiTheme="minorHAnsi" w:eastAsiaTheme="minorHAnsi" w:hAnsiTheme="minorHAnsi" w:cstheme="minorBidi"/>
      <w:sz w:val="20"/>
      <w:lang w:eastAsia="en-US"/>
    </w:rPr>
  </w:style>
  <w:style w:type="character" w:customStyle="1" w:styleId="a7">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6"/>
    <w:uiPriority w:val="99"/>
    <w:qFormat/>
    <w:rsid w:val="00A9403F"/>
    <w:rPr>
      <w:sz w:val="20"/>
      <w:szCs w:val="20"/>
    </w:rPr>
  </w:style>
  <w:style w:type="character" w:styleId="a8">
    <w:name w:val="footnote reference"/>
    <w:aliases w:val="Знак сноски 1,Знак сноски-FN,Ciae niinee-FN,Referencia nota al pie,Ссылка на сноску 45,Appel note de bas de page,текст сноски"/>
    <w:basedOn w:val="a0"/>
    <w:uiPriority w:val="99"/>
    <w:unhideWhenUsed/>
    <w:rsid w:val="00A9403F"/>
    <w:rPr>
      <w:vertAlign w:val="superscript"/>
    </w:rPr>
  </w:style>
  <w:style w:type="paragraph" w:styleId="a9">
    <w:name w:val="Body Text"/>
    <w:basedOn w:val="a"/>
    <w:link w:val="aa"/>
    <w:uiPriority w:val="99"/>
    <w:unhideWhenUsed/>
    <w:rsid w:val="00A95914"/>
    <w:pPr>
      <w:spacing w:after="120" w:line="276" w:lineRule="auto"/>
    </w:pPr>
    <w:rPr>
      <w:rFonts w:asciiTheme="minorHAnsi" w:eastAsiaTheme="minorHAnsi" w:hAnsiTheme="minorHAnsi" w:cstheme="minorBidi"/>
      <w:sz w:val="22"/>
      <w:szCs w:val="22"/>
      <w:lang w:eastAsia="en-US"/>
    </w:rPr>
  </w:style>
  <w:style w:type="character" w:customStyle="1" w:styleId="aa">
    <w:name w:val="Основной текст Знак"/>
    <w:basedOn w:val="a0"/>
    <w:link w:val="a9"/>
    <w:uiPriority w:val="99"/>
    <w:rsid w:val="00A95914"/>
  </w:style>
  <w:style w:type="paragraph" w:styleId="ab">
    <w:name w:val="List Paragraph"/>
    <w:basedOn w:val="a"/>
    <w:uiPriority w:val="99"/>
    <w:qFormat/>
    <w:rsid w:val="00A014F7"/>
    <w:pPr>
      <w:spacing w:after="200" w:line="276" w:lineRule="auto"/>
      <w:ind w:left="720"/>
      <w:contextualSpacing/>
    </w:pPr>
    <w:rPr>
      <w:rFonts w:ascii="Calibri" w:eastAsia="Calibri" w:hAnsi="Calibri"/>
      <w:sz w:val="22"/>
      <w:szCs w:val="22"/>
      <w:lang w:eastAsia="en-US"/>
    </w:rPr>
  </w:style>
  <w:style w:type="paragraph" w:styleId="ac">
    <w:name w:val="Balloon Text"/>
    <w:basedOn w:val="a"/>
    <w:link w:val="ad"/>
    <w:uiPriority w:val="99"/>
    <w:semiHidden/>
    <w:unhideWhenUsed/>
    <w:rsid w:val="00A014F7"/>
    <w:rPr>
      <w:rFonts w:ascii="Tahoma" w:hAnsi="Tahoma" w:cs="Tahoma"/>
      <w:sz w:val="16"/>
      <w:szCs w:val="16"/>
    </w:rPr>
  </w:style>
  <w:style w:type="character" w:customStyle="1" w:styleId="ad">
    <w:name w:val="Текст выноски Знак"/>
    <w:basedOn w:val="a0"/>
    <w:link w:val="ac"/>
    <w:uiPriority w:val="99"/>
    <w:semiHidden/>
    <w:rsid w:val="00A014F7"/>
    <w:rPr>
      <w:rFonts w:ascii="Tahoma" w:eastAsia="Times New Roman" w:hAnsi="Tahoma" w:cs="Tahoma"/>
      <w:sz w:val="16"/>
      <w:szCs w:val="16"/>
      <w:lang w:eastAsia="ru-RU"/>
    </w:rPr>
  </w:style>
  <w:style w:type="paragraph" w:customStyle="1" w:styleId="formattext">
    <w:name w:val="formattext"/>
    <w:basedOn w:val="a"/>
    <w:uiPriority w:val="99"/>
    <w:semiHidden/>
    <w:rsid w:val="004A385B"/>
    <w:pPr>
      <w:spacing w:before="100" w:beforeAutospacing="1" w:after="100" w:afterAutospacing="1"/>
    </w:pPr>
    <w:rPr>
      <w:sz w:val="24"/>
      <w:szCs w:val="24"/>
    </w:rPr>
  </w:style>
  <w:style w:type="paragraph" w:styleId="ae">
    <w:name w:val="No Spacing"/>
    <w:link w:val="af"/>
    <w:uiPriority w:val="1"/>
    <w:qFormat/>
    <w:rsid w:val="00520AD9"/>
    <w:pPr>
      <w:spacing w:after="0" w:line="240" w:lineRule="auto"/>
    </w:pPr>
  </w:style>
  <w:style w:type="character" w:customStyle="1" w:styleId="af">
    <w:name w:val="Без интервала Знак"/>
    <w:link w:val="ae"/>
    <w:uiPriority w:val="1"/>
    <w:rsid w:val="00520AD9"/>
  </w:style>
  <w:style w:type="table" w:styleId="af0">
    <w:name w:val="Table Grid"/>
    <w:basedOn w:val="a1"/>
    <w:uiPriority w:val="59"/>
    <w:rsid w:val="000C7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8D5DBD"/>
    <w:rPr>
      <w:rFonts w:ascii="Arial" w:eastAsia="Times New Roman" w:hAnsi="Arial" w:cs="Arial"/>
      <w:sz w:val="20"/>
      <w:szCs w:val="20"/>
      <w:lang w:eastAsia="ru-RU"/>
    </w:rPr>
  </w:style>
  <w:style w:type="character" w:customStyle="1" w:styleId="10">
    <w:name w:val="Заголовок 1 Знак"/>
    <w:basedOn w:val="a0"/>
    <w:link w:val="1"/>
    <w:uiPriority w:val="9"/>
    <w:rsid w:val="00F457F2"/>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8990">
      <w:bodyDiv w:val="1"/>
      <w:marLeft w:val="0"/>
      <w:marRight w:val="0"/>
      <w:marTop w:val="0"/>
      <w:marBottom w:val="0"/>
      <w:divBdr>
        <w:top w:val="none" w:sz="0" w:space="0" w:color="auto"/>
        <w:left w:val="none" w:sz="0" w:space="0" w:color="auto"/>
        <w:bottom w:val="none" w:sz="0" w:space="0" w:color="auto"/>
        <w:right w:val="none" w:sz="0" w:space="0" w:color="auto"/>
      </w:divBdr>
    </w:div>
    <w:div w:id="88015634">
      <w:bodyDiv w:val="1"/>
      <w:marLeft w:val="0"/>
      <w:marRight w:val="0"/>
      <w:marTop w:val="0"/>
      <w:marBottom w:val="0"/>
      <w:divBdr>
        <w:top w:val="none" w:sz="0" w:space="0" w:color="auto"/>
        <w:left w:val="none" w:sz="0" w:space="0" w:color="auto"/>
        <w:bottom w:val="none" w:sz="0" w:space="0" w:color="auto"/>
        <w:right w:val="none" w:sz="0" w:space="0" w:color="auto"/>
      </w:divBdr>
    </w:div>
    <w:div w:id="149176373">
      <w:bodyDiv w:val="1"/>
      <w:marLeft w:val="0"/>
      <w:marRight w:val="0"/>
      <w:marTop w:val="0"/>
      <w:marBottom w:val="0"/>
      <w:divBdr>
        <w:top w:val="none" w:sz="0" w:space="0" w:color="auto"/>
        <w:left w:val="none" w:sz="0" w:space="0" w:color="auto"/>
        <w:bottom w:val="none" w:sz="0" w:space="0" w:color="auto"/>
        <w:right w:val="none" w:sz="0" w:space="0" w:color="auto"/>
      </w:divBdr>
    </w:div>
    <w:div w:id="218367219">
      <w:bodyDiv w:val="1"/>
      <w:marLeft w:val="0"/>
      <w:marRight w:val="0"/>
      <w:marTop w:val="0"/>
      <w:marBottom w:val="0"/>
      <w:divBdr>
        <w:top w:val="none" w:sz="0" w:space="0" w:color="auto"/>
        <w:left w:val="none" w:sz="0" w:space="0" w:color="auto"/>
        <w:bottom w:val="none" w:sz="0" w:space="0" w:color="auto"/>
        <w:right w:val="none" w:sz="0" w:space="0" w:color="auto"/>
      </w:divBdr>
    </w:div>
    <w:div w:id="248127754">
      <w:bodyDiv w:val="1"/>
      <w:marLeft w:val="0"/>
      <w:marRight w:val="0"/>
      <w:marTop w:val="0"/>
      <w:marBottom w:val="0"/>
      <w:divBdr>
        <w:top w:val="none" w:sz="0" w:space="0" w:color="auto"/>
        <w:left w:val="none" w:sz="0" w:space="0" w:color="auto"/>
        <w:bottom w:val="none" w:sz="0" w:space="0" w:color="auto"/>
        <w:right w:val="none" w:sz="0" w:space="0" w:color="auto"/>
      </w:divBdr>
    </w:div>
    <w:div w:id="268509533">
      <w:bodyDiv w:val="1"/>
      <w:marLeft w:val="0"/>
      <w:marRight w:val="0"/>
      <w:marTop w:val="0"/>
      <w:marBottom w:val="0"/>
      <w:divBdr>
        <w:top w:val="none" w:sz="0" w:space="0" w:color="auto"/>
        <w:left w:val="none" w:sz="0" w:space="0" w:color="auto"/>
        <w:bottom w:val="none" w:sz="0" w:space="0" w:color="auto"/>
        <w:right w:val="none" w:sz="0" w:space="0" w:color="auto"/>
      </w:divBdr>
    </w:div>
    <w:div w:id="579290614">
      <w:bodyDiv w:val="1"/>
      <w:marLeft w:val="0"/>
      <w:marRight w:val="0"/>
      <w:marTop w:val="0"/>
      <w:marBottom w:val="0"/>
      <w:divBdr>
        <w:top w:val="none" w:sz="0" w:space="0" w:color="auto"/>
        <w:left w:val="none" w:sz="0" w:space="0" w:color="auto"/>
        <w:bottom w:val="none" w:sz="0" w:space="0" w:color="auto"/>
        <w:right w:val="none" w:sz="0" w:space="0" w:color="auto"/>
      </w:divBdr>
    </w:div>
    <w:div w:id="582446290">
      <w:bodyDiv w:val="1"/>
      <w:marLeft w:val="0"/>
      <w:marRight w:val="0"/>
      <w:marTop w:val="0"/>
      <w:marBottom w:val="0"/>
      <w:divBdr>
        <w:top w:val="none" w:sz="0" w:space="0" w:color="auto"/>
        <w:left w:val="none" w:sz="0" w:space="0" w:color="auto"/>
        <w:bottom w:val="none" w:sz="0" w:space="0" w:color="auto"/>
        <w:right w:val="none" w:sz="0" w:space="0" w:color="auto"/>
      </w:divBdr>
    </w:div>
    <w:div w:id="603659667">
      <w:bodyDiv w:val="1"/>
      <w:marLeft w:val="0"/>
      <w:marRight w:val="0"/>
      <w:marTop w:val="0"/>
      <w:marBottom w:val="0"/>
      <w:divBdr>
        <w:top w:val="none" w:sz="0" w:space="0" w:color="auto"/>
        <w:left w:val="none" w:sz="0" w:space="0" w:color="auto"/>
        <w:bottom w:val="none" w:sz="0" w:space="0" w:color="auto"/>
        <w:right w:val="none" w:sz="0" w:space="0" w:color="auto"/>
      </w:divBdr>
    </w:div>
    <w:div w:id="607739807">
      <w:bodyDiv w:val="1"/>
      <w:marLeft w:val="0"/>
      <w:marRight w:val="0"/>
      <w:marTop w:val="0"/>
      <w:marBottom w:val="0"/>
      <w:divBdr>
        <w:top w:val="none" w:sz="0" w:space="0" w:color="auto"/>
        <w:left w:val="none" w:sz="0" w:space="0" w:color="auto"/>
        <w:bottom w:val="none" w:sz="0" w:space="0" w:color="auto"/>
        <w:right w:val="none" w:sz="0" w:space="0" w:color="auto"/>
      </w:divBdr>
    </w:div>
    <w:div w:id="712465825">
      <w:bodyDiv w:val="1"/>
      <w:marLeft w:val="0"/>
      <w:marRight w:val="0"/>
      <w:marTop w:val="0"/>
      <w:marBottom w:val="0"/>
      <w:divBdr>
        <w:top w:val="none" w:sz="0" w:space="0" w:color="auto"/>
        <w:left w:val="none" w:sz="0" w:space="0" w:color="auto"/>
        <w:bottom w:val="none" w:sz="0" w:space="0" w:color="auto"/>
        <w:right w:val="none" w:sz="0" w:space="0" w:color="auto"/>
      </w:divBdr>
    </w:div>
    <w:div w:id="755135088">
      <w:bodyDiv w:val="1"/>
      <w:marLeft w:val="0"/>
      <w:marRight w:val="0"/>
      <w:marTop w:val="0"/>
      <w:marBottom w:val="0"/>
      <w:divBdr>
        <w:top w:val="none" w:sz="0" w:space="0" w:color="auto"/>
        <w:left w:val="none" w:sz="0" w:space="0" w:color="auto"/>
        <w:bottom w:val="none" w:sz="0" w:space="0" w:color="auto"/>
        <w:right w:val="none" w:sz="0" w:space="0" w:color="auto"/>
      </w:divBdr>
    </w:div>
    <w:div w:id="1083798028">
      <w:bodyDiv w:val="1"/>
      <w:marLeft w:val="0"/>
      <w:marRight w:val="0"/>
      <w:marTop w:val="0"/>
      <w:marBottom w:val="0"/>
      <w:divBdr>
        <w:top w:val="none" w:sz="0" w:space="0" w:color="auto"/>
        <w:left w:val="none" w:sz="0" w:space="0" w:color="auto"/>
        <w:bottom w:val="none" w:sz="0" w:space="0" w:color="auto"/>
        <w:right w:val="none" w:sz="0" w:space="0" w:color="auto"/>
      </w:divBdr>
    </w:div>
    <w:div w:id="1244339116">
      <w:bodyDiv w:val="1"/>
      <w:marLeft w:val="0"/>
      <w:marRight w:val="0"/>
      <w:marTop w:val="0"/>
      <w:marBottom w:val="0"/>
      <w:divBdr>
        <w:top w:val="none" w:sz="0" w:space="0" w:color="auto"/>
        <w:left w:val="none" w:sz="0" w:space="0" w:color="auto"/>
        <w:bottom w:val="none" w:sz="0" w:space="0" w:color="auto"/>
        <w:right w:val="none" w:sz="0" w:space="0" w:color="auto"/>
      </w:divBdr>
    </w:div>
    <w:div w:id="1281186192">
      <w:bodyDiv w:val="1"/>
      <w:marLeft w:val="0"/>
      <w:marRight w:val="0"/>
      <w:marTop w:val="0"/>
      <w:marBottom w:val="0"/>
      <w:divBdr>
        <w:top w:val="none" w:sz="0" w:space="0" w:color="auto"/>
        <w:left w:val="none" w:sz="0" w:space="0" w:color="auto"/>
        <w:bottom w:val="none" w:sz="0" w:space="0" w:color="auto"/>
        <w:right w:val="none" w:sz="0" w:space="0" w:color="auto"/>
      </w:divBdr>
    </w:div>
    <w:div w:id="1481271284">
      <w:bodyDiv w:val="1"/>
      <w:marLeft w:val="0"/>
      <w:marRight w:val="0"/>
      <w:marTop w:val="0"/>
      <w:marBottom w:val="0"/>
      <w:divBdr>
        <w:top w:val="none" w:sz="0" w:space="0" w:color="auto"/>
        <w:left w:val="none" w:sz="0" w:space="0" w:color="auto"/>
        <w:bottom w:val="none" w:sz="0" w:space="0" w:color="auto"/>
        <w:right w:val="none" w:sz="0" w:space="0" w:color="auto"/>
      </w:divBdr>
    </w:div>
    <w:div w:id="1513452972">
      <w:bodyDiv w:val="1"/>
      <w:marLeft w:val="0"/>
      <w:marRight w:val="0"/>
      <w:marTop w:val="0"/>
      <w:marBottom w:val="0"/>
      <w:divBdr>
        <w:top w:val="none" w:sz="0" w:space="0" w:color="auto"/>
        <w:left w:val="none" w:sz="0" w:space="0" w:color="auto"/>
        <w:bottom w:val="none" w:sz="0" w:space="0" w:color="auto"/>
        <w:right w:val="none" w:sz="0" w:space="0" w:color="auto"/>
      </w:divBdr>
    </w:div>
    <w:div w:id="1598558693">
      <w:bodyDiv w:val="1"/>
      <w:marLeft w:val="0"/>
      <w:marRight w:val="0"/>
      <w:marTop w:val="0"/>
      <w:marBottom w:val="0"/>
      <w:divBdr>
        <w:top w:val="none" w:sz="0" w:space="0" w:color="auto"/>
        <w:left w:val="none" w:sz="0" w:space="0" w:color="auto"/>
        <w:bottom w:val="none" w:sz="0" w:space="0" w:color="auto"/>
        <w:right w:val="none" w:sz="0" w:space="0" w:color="auto"/>
      </w:divBdr>
    </w:div>
    <w:div w:id="1603999197">
      <w:bodyDiv w:val="1"/>
      <w:marLeft w:val="0"/>
      <w:marRight w:val="0"/>
      <w:marTop w:val="0"/>
      <w:marBottom w:val="0"/>
      <w:divBdr>
        <w:top w:val="none" w:sz="0" w:space="0" w:color="auto"/>
        <w:left w:val="none" w:sz="0" w:space="0" w:color="auto"/>
        <w:bottom w:val="none" w:sz="0" w:space="0" w:color="auto"/>
        <w:right w:val="none" w:sz="0" w:space="0" w:color="auto"/>
      </w:divBdr>
    </w:div>
    <w:div w:id="1717240758">
      <w:bodyDiv w:val="1"/>
      <w:marLeft w:val="0"/>
      <w:marRight w:val="0"/>
      <w:marTop w:val="0"/>
      <w:marBottom w:val="0"/>
      <w:divBdr>
        <w:top w:val="none" w:sz="0" w:space="0" w:color="auto"/>
        <w:left w:val="none" w:sz="0" w:space="0" w:color="auto"/>
        <w:bottom w:val="none" w:sz="0" w:space="0" w:color="auto"/>
        <w:right w:val="none" w:sz="0" w:space="0" w:color="auto"/>
      </w:divBdr>
    </w:div>
    <w:div w:id="1738892203">
      <w:bodyDiv w:val="1"/>
      <w:marLeft w:val="0"/>
      <w:marRight w:val="0"/>
      <w:marTop w:val="0"/>
      <w:marBottom w:val="0"/>
      <w:divBdr>
        <w:top w:val="none" w:sz="0" w:space="0" w:color="auto"/>
        <w:left w:val="none" w:sz="0" w:space="0" w:color="auto"/>
        <w:bottom w:val="none" w:sz="0" w:space="0" w:color="auto"/>
        <w:right w:val="none" w:sz="0" w:space="0" w:color="auto"/>
      </w:divBdr>
    </w:div>
    <w:div w:id="1770392930">
      <w:bodyDiv w:val="1"/>
      <w:marLeft w:val="0"/>
      <w:marRight w:val="0"/>
      <w:marTop w:val="0"/>
      <w:marBottom w:val="0"/>
      <w:divBdr>
        <w:top w:val="none" w:sz="0" w:space="0" w:color="auto"/>
        <w:left w:val="none" w:sz="0" w:space="0" w:color="auto"/>
        <w:bottom w:val="none" w:sz="0" w:space="0" w:color="auto"/>
        <w:right w:val="none" w:sz="0" w:space="0" w:color="auto"/>
      </w:divBdr>
    </w:div>
    <w:div w:id="1843427492">
      <w:bodyDiv w:val="1"/>
      <w:marLeft w:val="0"/>
      <w:marRight w:val="0"/>
      <w:marTop w:val="0"/>
      <w:marBottom w:val="0"/>
      <w:divBdr>
        <w:top w:val="none" w:sz="0" w:space="0" w:color="auto"/>
        <w:left w:val="none" w:sz="0" w:space="0" w:color="auto"/>
        <w:bottom w:val="none" w:sz="0" w:space="0" w:color="auto"/>
        <w:right w:val="none" w:sz="0" w:space="0" w:color="auto"/>
      </w:divBdr>
    </w:div>
    <w:div w:id="1951087762">
      <w:bodyDiv w:val="1"/>
      <w:marLeft w:val="0"/>
      <w:marRight w:val="0"/>
      <w:marTop w:val="0"/>
      <w:marBottom w:val="0"/>
      <w:divBdr>
        <w:top w:val="none" w:sz="0" w:space="0" w:color="auto"/>
        <w:left w:val="none" w:sz="0" w:space="0" w:color="auto"/>
        <w:bottom w:val="none" w:sz="0" w:space="0" w:color="auto"/>
        <w:right w:val="none" w:sz="0" w:space="0" w:color="auto"/>
      </w:divBdr>
    </w:div>
    <w:div w:id="1958019877">
      <w:bodyDiv w:val="1"/>
      <w:marLeft w:val="0"/>
      <w:marRight w:val="0"/>
      <w:marTop w:val="0"/>
      <w:marBottom w:val="0"/>
      <w:divBdr>
        <w:top w:val="none" w:sz="0" w:space="0" w:color="auto"/>
        <w:left w:val="none" w:sz="0" w:space="0" w:color="auto"/>
        <w:bottom w:val="none" w:sz="0" w:space="0" w:color="auto"/>
        <w:right w:val="none" w:sz="0" w:space="0" w:color="auto"/>
      </w:divBdr>
    </w:div>
    <w:div w:id="2037150657">
      <w:bodyDiv w:val="1"/>
      <w:marLeft w:val="0"/>
      <w:marRight w:val="0"/>
      <w:marTop w:val="0"/>
      <w:marBottom w:val="0"/>
      <w:divBdr>
        <w:top w:val="none" w:sz="0" w:space="0" w:color="auto"/>
        <w:left w:val="none" w:sz="0" w:space="0" w:color="auto"/>
        <w:bottom w:val="none" w:sz="0" w:space="0" w:color="auto"/>
        <w:right w:val="none" w:sz="0" w:space="0" w:color="auto"/>
      </w:divBdr>
    </w:div>
    <w:div w:id="2053992504">
      <w:bodyDiv w:val="1"/>
      <w:marLeft w:val="0"/>
      <w:marRight w:val="0"/>
      <w:marTop w:val="0"/>
      <w:marBottom w:val="0"/>
      <w:divBdr>
        <w:top w:val="none" w:sz="0" w:space="0" w:color="auto"/>
        <w:left w:val="none" w:sz="0" w:space="0" w:color="auto"/>
        <w:bottom w:val="none" w:sz="0" w:space="0" w:color="auto"/>
        <w:right w:val="none" w:sz="0" w:space="0" w:color="auto"/>
      </w:divBdr>
    </w:div>
    <w:div w:id="211775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842A95-9FBC-4A6D-9F85-A23FFCBED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469</Words>
  <Characters>2679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zavzyataya_sv</dc:creator>
  <cp:lastModifiedBy>Professional</cp:lastModifiedBy>
  <cp:revision>9</cp:revision>
  <cp:lastPrinted>2020-03-10T05:04:00Z</cp:lastPrinted>
  <dcterms:created xsi:type="dcterms:W3CDTF">2022-12-28T07:42:00Z</dcterms:created>
  <dcterms:modified xsi:type="dcterms:W3CDTF">2022-12-30T11:50:00Z</dcterms:modified>
</cp:coreProperties>
</file>