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528" w:rsidRDefault="00544528" w:rsidP="00B47F2B">
      <w:pPr>
        <w:jc w:val="both"/>
        <w:rPr>
          <w:szCs w:val="28"/>
        </w:rPr>
      </w:pPr>
    </w:p>
    <w:p w:rsidR="00E32652" w:rsidRDefault="00E32652" w:rsidP="00E32652">
      <w:pPr>
        <w:ind w:firstLine="709"/>
        <w:jc w:val="center"/>
        <w:rPr>
          <w:b/>
          <w:szCs w:val="28"/>
        </w:rPr>
      </w:pPr>
      <w:r w:rsidRPr="00E32652">
        <w:rPr>
          <w:b/>
          <w:szCs w:val="28"/>
        </w:rPr>
        <w:t>Резуль</w:t>
      </w:r>
      <w:r>
        <w:rPr>
          <w:b/>
          <w:szCs w:val="28"/>
        </w:rPr>
        <w:t>таты контрольного мероприятия</w:t>
      </w:r>
    </w:p>
    <w:p w:rsidR="00E32652" w:rsidRDefault="00E32652" w:rsidP="00E32652">
      <w:pPr>
        <w:ind w:firstLine="709"/>
        <w:jc w:val="center"/>
        <w:rPr>
          <w:b/>
          <w:szCs w:val="28"/>
        </w:rPr>
      </w:pPr>
      <w:r>
        <w:rPr>
          <w:b/>
          <w:szCs w:val="28"/>
        </w:rPr>
        <w:t xml:space="preserve"> </w:t>
      </w:r>
      <w:r w:rsidRPr="00E32652">
        <w:rPr>
          <w:b/>
          <w:szCs w:val="28"/>
        </w:rPr>
        <w:t>«Проверка целевого и эффективного использования бюджетных средств, предоставленных на реализацию основного мероприятия «Федеральный проект «Сохранение лесов» подпрограммы № 1 «Обеспечение использования, охраны, защиты и воспроизводства лесов» государственной программы Приморского края «Развитие лесного хозяйства в Приморском крае» на 2020 – 2027 годы»</w:t>
      </w:r>
    </w:p>
    <w:p w:rsidR="00B405DF" w:rsidRDefault="00E32652" w:rsidP="00E32652">
      <w:pPr>
        <w:pBdr>
          <w:bottom w:val="single" w:sz="12" w:space="1" w:color="auto"/>
        </w:pBdr>
        <w:ind w:firstLine="709"/>
        <w:jc w:val="center"/>
        <w:rPr>
          <w:b/>
          <w:szCs w:val="28"/>
        </w:rPr>
      </w:pPr>
      <w:r w:rsidRPr="00E32652">
        <w:rPr>
          <w:b/>
          <w:szCs w:val="28"/>
        </w:rPr>
        <w:t xml:space="preserve"> за 2020 – 2022 годы</w:t>
      </w:r>
    </w:p>
    <w:p w:rsidR="00E32652" w:rsidRPr="00E32652" w:rsidRDefault="00E32652" w:rsidP="00E32652">
      <w:pPr>
        <w:jc w:val="center"/>
        <w:rPr>
          <w:b/>
          <w:szCs w:val="28"/>
        </w:rPr>
      </w:pPr>
    </w:p>
    <w:p w:rsidR="00E32652" w:rsidRDefault="00E32652" w:rsidP="006F27D1">
      <w:pPr>
        <w:ind w:firstLine="709"/>
        <w:jc w:val="both"/>
        <w:rPr>
          <w:szCs w:val="28"/>
        </w:rPr>
      </w:pPr>
      <w:r>
        <w:rPr>
          <w:szCs w:val="28"/>
        </w:rPr>
        <w:t xml:space="preserve">Контрольное мероприятие проведено в соответствии с пунктом 2.7.1 Плана работы Контрольно-счетной палаты Приморского края на 2023 год. </w:t>
      </w:r>
    </w:p>
    <w:p w:rsidR="003153CE" w:rsidRDefault="005D5EC5" w:rsidP="006F27D1">
      <w:pPr>
        <w:ind w:firstLine="709"/>
        <w:jc w:val="both"/>
        <w:rPr>
          <w:szCs w:val="28"/>
        </w:rPr>
      </w:pPr>
      <w:r>
        <w:rPr>
          <w:szCs w:val="28"/>
        </w:rPr>
        <w:t>П</w:t>
      </w:r>
      <w:r w:rsidR="003153CE" w:rsidRPr="002F0A3F">
        <w:rPr>
          <w:szCs w:val="28"/>
        </w:rPr>
        <w:t>о резу</w:t>
      </w:r>
      <w:r>
        <w:rPr>
          <w:szCs w:val="28"/>
        </w:rPr>
        <w:t xml:space="preserve">льтатам </w:t>
      </w:r>
      <w:r w:rsidRPr="002F0A3F">
        <w:rPr>
          <w:szCs w:val="28"/>
        </w:rPr>
        <w:t>контрольного мероприятия</w:t>
      </w:r>
      <w:r w:rsidR="00DD302F">
        <w:rPr>
          <w:szCs w:val="28"/>
        </w:rPr>
        <w:t>, проведенного в министерстве</w:t>
      </w:r>
      <w:r w:rsidR="00DD302F" w:rsidRPr="00364CF5">
        <w:rPr>
          <w:szCs w:val="28"/>
        </w:rPr>
        <w:t xml:space="preserve"> лесного хозяйства и охраны объектов животного мира Приморского края</w:t>
      </w:r>
      <w:r w:rsidR="006F27D1">
        <w:rPr>
          <w:szCs w:val="28"/>
        </w:rPr>
        <w:t xml:space="preserve"> (далее – министерство лесного хозяйства)</w:t>
      </w:r>
      <w:r w:rsidR="00DD302F">
        <w:rPr>
          <w:szCs w:val="28"/>
        </w:rPr>
        <w:t xml:space="preserve"> и в краевом государственном бюджетном учреждении</w:t>
      </w:r>
      <w:r w:rsidR="00DD302F" w:rsidRPr="00364CF5">
        <w:rPr>
          <w:szCs w:val="28"/>
        </w:rPr>
        <w:t xml:space="preserve"> </w:t>
      </w:r>
      <w:r w:rsidR="00E32652">
        <w:rPr>
          <w:szCs w:val="28"/>
        </w:rPr>
        <w:t>"</w:t>
      </w:r>
      <w:r w:rsidR="00DD302F" w:rsidRPr="00364CF5">
        <w:rPr>
          <w:szCs w:val="28"/>
        </w:rPr>
        <w:t xml:space="preserve">Приморская база авиационной, </w:t>
      </w:r>
      <w:r w:rsidR="00DD302F">
        <w:rPr>
          <w:szCs w:val="28"/>
        </w:rPr>
        <w:t>наземной охраны и защиты лесов</w:t>
      </w:r>
      <w:r w:rsidR="00E32652">
        <w:rPr>
          <w:szCs w:val="28"/>
        </w:rPr>
        <w:t>"</w:t>
      </w:r>
      <w:r w:rsidR="006F27D1">
        <w:rPr>
          <w:szCs w:val="28"/>
        </w:rPr>
        <w:t xml:space="preserve"> (далее – КГБУ </w:t>
      </w:r>
      <w:r w:rsidR="00E32652">
        <w:rPr>
          <w:szCs w:val="28"/>
        </w:rPr>
        <w:t>"</w:t>
      </w:r>
      <w:r w:rsidR="006F27D1">
        <w:rPr>
          <w:szCs w:val="28"/>
        </w:rPr>
        <w:t>Приморская Авиабаза</w:t>
      </w:r>
      <w:r w:rsidR="00E32652">
        <w:rPr>
          <w:szCs w:val="28"/>
        </w:rPr>
        <w:t>"</w:t>
      </w:r>
      <w:r w:rsidR="006F27D1">
        <w:rPr>
          <w:szCs w:val="28"/>
        </w:rPr>
        <w:t>)</w:t>
      </w:r>
      <w:r w:rsidR="00DD302F">
        <w:rPr>
          <w:szCs w:val="28"/>
        </w:rPr>
        <w:t xml:space="preserve">, </w:t>
      </w:r>
      <w:r w:rsidR="003153CE" w:rsidRPr="002F0A3F">
        <w:rPr>
          <w:szCs w:val="28"/>
        </w:rPr>
        <w:t>установлено следующее.</w:t>
      </w:r>
    </w:p>
    <w:p w:rsidR="006F27D1" w:rsidRDefault="006F27D1" w:rsidP="006F27D1">
      <w:pPr>
        <w:ind w:firstLine="709"/>
        <w:jc w:val="both"/>
        <w:rPr>
          <w:szCs w:val="28"/>
        </w:rPr>
      </w:pPr>
      <w:r>
        <w:rPr>
          <w:szCs w:val="28"/>
        </w:rPr>
        <w:t xml:space="preserve">Лесохозяйственные мероприятия, </w:t>
      </w:r>
      <w:r w:rsidR="00BE7A01">
        <w:rPr>
          <w:szCs w:val="28"/>
        </w:rPr>
        <w:t>утвержденные</w:t>
      </w:r>
      <w:r>
        <w:rPr>
          <w:szCs w:val="28"/>
        </w:rPr>
        <w:t xml:space="preserve"> в Паспорте регионального проекта</w:t>
      </w:r>
      <w:r w:rsidR="00BE7A01">
        <w:rPr>
          <w:szCs w:val="28"/>
        </w:rPr>
        <w:t xml:space="preserve"> </w:t>
      </w:r>
      <w:r w:rsidR="00BE7A01" w:rsidRPr="00F3178E">
        <w:rPr>
          <w:szCs w:val="28"/>
        </w:rPr>
        <w:t>«Сохранение лесов в Приморском крае»</w:t>
      </w:r>
      <w:r>
        <w:rPr>
          <w:szCs w:val="28"/>
        </w:rPr>
        <w:t>, включены в</w:t>
      </w:r>
      <w:r w:rsidRPr="00F3178E">
        <w:rPr>
          <w:szCs w:val="28"/>
        </w:rPr>
        <w:t xml:space="preserve"> государственную программу Приморского края «Развитие лесного хозяйства в Приморском крае» на 2020</w:t>
      </w:r>
      <w:r w:rsidR="00481F8F">
        <w:rPr>
          <w:szCs w:val="28"/>
        </w:rPr>
        <w:t xml:space="preserve"> – </w:t>
      </w:r>
      <w:r w:rsidRPr="00F3178E">
        <w:rPr>
          <w:szCs w:val="28"/>
        </w:rPr>
        <w:t>2027 годы</w:t>
      </w:r>
      <w:r w:rsidR="00E32652">
        <w:rPr>
          <w:szCs w:val="28"/>
        </w:rPr>
        <w:t xml:space="preserve">. </w:t>
      </w:r>
      <w:r w:rsidRPr="00F3178E">
        <w:rPr>
          <w:szCs w:val="28"/>
        </w:rPr>
        <w:t xml:space="preserve"> </w:t>
      </w:r>
    </w:p>
    <w:p w:rsidR="00214918" w:rsidRPr="00A934D6" w:rsidRDefault="00E32652" w:rsidP="00214918">
      <w:pPr>
        <w:pStyle w:val="8"/>
        <w:shd w:val="clear" w:color="auto" w:fill="auto"/>
        <w:spacing w:after="0" w:line="240" w:lineRule="auto"/>
        <w:ind w:firstLine="709"/>
        <w:jc w:val="both"/>
        <w:rPr>
          <w:color w:val="000000"/>
          <w:spacing w:val="-2"/>
          <w:sz w:val="28"/>
          <w:szCs w:val="28"/>
        </w:rPr>
      </w:pPr>
      <w:r>
        <w:rPr>
          <w:sz w:val="28"/>
          <w:szCs w:val="28"/>
        </w:rPr>
        <w:t>М</w:t>
      </w:r>
      <w:r w:rsidR="00214918" w:rsidRPr="008934C0">
        <w:rPr>
          <w:sz w:val="28"/>
          <w:szCs w:val="28"/>
        </w:rPr>
        <w:t xml:space="preserve">инистерством лесного хозяйства внесены изменения </w:t>
      </w:r>
      <w:r w:rsidR="00214918" w:rsidRPr="008934C0">
        <w:rPr>
          <w:color w:val="000000"/>
          <w:spacing w:val="-2"/>
          <w:sz w:val="28"/>
          <w:szCs w:val="28"/>
        </w:rPr>
        <w:t xml:space="preserve">в Паспорт регионального проекта, </w:t>
      </w:r>
      <w:r>
        <w:rPr>
          <w:color w:val="000000"/>
          <w:spacing w:val="-2"/>
          <w:sz w:val="28"/>
          <w:szCs w:val="28"/>
        </w:rPr>
        <w:t xml:space="preserve">в результате чего </w:t>
      </w:r>
      <w:r w:rsidR="00214918" w:rsidRPr="008934C0">
        <w:rPr>
          <w:sz w:val="28"/>
          <w:szCs w:val="28"/>
        </w:rPr>
        <w:t xml:space="preserve">площадь по увеличению </w:t>
      </w:r>
      <w:r w:rsidR="00214918" w:rsidRPr="008934C0">
        <w:rPr>
          <w:color w:val="000000"/>
          <w:spacing w:val="-2"/>
          <w:sz w:val="28"/>
          <w:szCs w:val="28"/>
        </w:rPr>
        <w:t>лесовосстановления и лесоразведения на непереданных в аренду участках уменьшена с 345 га до 162,2 га в 2022 году и с 345 га до 180 га в 2023 году.</w:t>
      </w:r>
    </w:p>
    <w:p w:rsidR="006F27D1" w:rsidRDefault="00624018" w:rsidP="006F27D1">
      <w:pPr>
        <w:ind w:firstLine="709"/>
        <w:jc w:val="both"/>
        <w:rPr>
          <w:szCs w:val="28"/>
        </w:rPr>
      </w:pPr>
      <w:r>
        <w:rPr>
          <w:szCs w:val="28"/>
        </w:rPr>
        <w:t>Кроме того,</w:t>
      </w:r>
      <w:r w:rsidR="00214918">
        <w:rPr>
          <w:szCs w:val="28"/>
        </w:rPr>
        <w:t xml:space="preserve"> п</w:t>
      </w:r>
      <w:r w:rsidR="006F27D1" w:rsidRPr="00274372">
        <w:rPr>
          <w:szCs w:val="28"/>
        </w:rPr>
        <w:t xml:space="preserve">ри наличии </w:t>
      </w:r>
      <w:r w:rsidR="006F27D1" w:rsidRPr="00274372">
        <w:t>в 2020 и 2021 годах</w:t>
      </w:r>
      <w:r w:rsidR="006F27D1" w:rsidRPr="00274372">
        <w:rPr>
          <w:color w:val="000000"/>
          <w:spacing w:val="-2"/>
          <w:szCs w:val="28"/>
        </w:rPr>
        <w:t xml:space="preserve"> </w:t>
      </w:r>
      <w:r w:rsidR="006F27D1" w:rsidRPr="00274372">
        <w:rPr>
          <w:szCs w:val="28"/>
        </w:rPr>
        <w:t>финансирования</w:t>
      </w:r>
      <w:r w:rsidR="006F27D1">
        <w:rPr>
          <w:b/>
          <w:szCs w:val="28"/>
        </w:rPr>
        <w:t xml:space="preserve"> </w:t>
      </w:r>
      <w:r w:rsidR="006F27D1">
        <w:rPr>
          <w:szCs w:val="28"/>
        </w:rPr>
        <w:t>мероприятий</w:t>
      </w:r>
      <w:r w:rsidR="00E32652">
        <w:rPr>
          <w:szCs w:val="28"/>
        </w:rPr>
        <w:t xml:space="preserve"> по у</w:t>
      </w:r>
      <w:r w:rsidR="006F27D1">
        <w:rPr>
          <w:szCs w:val="28"/>
        </w:rPr>
        <w:t>величени</w:t>
      </w:r>
      <w:r w:rsidR="00E32652">
        <w:rPr>
          <w:szCs w:val="28"/>
        </w:rPr>
        <w:t>ю</w:t>
      </w:r>
      <w:r w:rsidR="006F27D1" w:rsidRPr="00F3178E">
        <w:rPr>
          <w:szCs w:val="28"/>
        </w:rPr>
        <w:t xml:space="preserve"> площади лесовосстановления</w:t>
      </w:r>
      <w:r w:rsidR="00E109BF">
        <w:rPr>
          <w:szCs w:val="28"/>
        </w:rPr>
        <w:t>,</w:t>
      </w:r>
      <w:r w:rsidR="006F27D1" w:rsidRPr="00F3178E">
        <w:rPr>
          <w:szCs w:val="28"/>
        </w:rPr>
        <w:t xml:space="preserve"> формирован</w:t>
      </w:r>
      <w:r w:rsidR="006F27D1" w:rsidRPr="00E32652">
        <w:rPr>
          <w:szCs w:val="28"/>
        </w:rPr>
        <w:t>и</w:t>
      </w:r>
      <w:r w:rsidR="00E109BF">
        <w:rPr>
          <w:szCs w:val="28"/>
        </w:rPr>
        <w:t>я</w:t>
      </w:r>
      <w:r w:rsidR="006F27D1" w:rsidRPr="00F3178E">
        <w:rPr>
          <w:szCs w:val="28"/>
        </w:rPr>
        <w:t xml:space="preserve"> запаса лесных семян</w:t>
      </w:r>
      <w:r w:rsidR="00E109BF">
        <w:rPr>
          <w:szCs w:val="28"/>
        </w:rPr>
        <w:t>,</w:t>
      </w:r>
      <w:r w:rsidR="00E32652">
        <w:rPr>
          <w:szCs w:val="28"/>
        </w:rPr>
        <w:t xml:space="preserve"> по о</w:t>
      </w:r>
      <w:r w:rsidR="006F27D1" w:rsidRPr="00F3178E">
        <w:rPr>
          <w:color w:val="000000"/>
          <w:spacing w:val="-2"/>
          <w:szCs w:val="28"/>
        </w:rPr>
        <w:t>снащен</w:t>
      </w:r>
      <w:r w:rsidR="006F27D1">
        <w:rPr>
          <w:color w:val="000000"/>
          <w:spacing w:val="-2"/>
          <w:szCs w:val="28"/>
        </w:rPr>
        <w:t>и</w:t>
      </w:r>
      <w:r w:rsidR="00E32652">
        <w:rPr>
          <w:color w:val="000000"/>
          <w:spacing w:val="-2"/>
          <w:szCs w:val="28"/>
        </w:rPr>
        <w:t>ю</w:t>
      </w:r>
      <w:r w:rsidR="006F27D1" w:rsidRPr="00F3178E">
        <w:rPr>
          <w:color w:val="000000"/>
          <w:spacing w:val="-2"/>
          <w:szCs w:val="28"/>
        </w:rPr>
        <w:t xml:space="preserve"> специализированной</w:t>
      </w:r>
      <w:r w:rsidR="006F27D1" w:rsidRPr="00F3178E">
        <w:rPr>
          <w:szCs w:val="28"/>
        </w:rPr>
        <w:t xml:space="preserve"> лесопожарной и лесохозяйственной техникой </w:t>
      </w:r>
      <w:r w:rsidR="00214918">
        <w:rPr>
          <w:szCs w:val="28"/>
        </w:rPr>
        <w:t>министерством лесного хозяйства</w:t>
      </w:r>
      <w:r w:rsidR="006F27D1">
        <w:rPr>
          <w:szCs w:val="28"/>
        </w:rPr>
        <w:t xml:space="preserve"> в Паспорте</w:t>
      </w:r>
      <w:r w:rsidR="006F27D1" w:rsidRPr="00F3178E">
        <w:rPr>
          <w:szCs w:val="28"/>
        </w:rPr>
        <w:t xml:space="preserve"> регионального проекта</w:t>
      </w:r>
      <w:r w:rsidR="006F27D1" w:rsidRPr="00DE335C">
        <w:rPr>
          <w:szCs w:val="28"/>
        </w:rPr>
        <w:t xml:space="preserve"> </w:t>
      </w:r>
      <w:r w:rsidR="006F27D1">
        <w:rPr>
          <w:szCs w:val="28"/>
        </w:rPr>
        <w:t>необоснованно исключено финансовое обеспечение на общую сумму 14</w:t>
      </w:r>
      <w:r w:rsidR="001D155D">
        <w:rPr>
          <w:szCs w:val="28"/>
        </w:rPr>
        <w:t>,1 млн</w:t>
      </w:r>
      <w:r w:rsidR="006F27D1">
        <w:rPr>
          <w:szCs w:val="28"/>
        </w:rPr>
        <w:t xml:space="preserve"> рублей</w:t>
      </w:r>
      <w:r w:rsidR="00E109BF">
        <w:rPr>
          <w:szCs w:val="28"/>
        </w:rPr>
        <w:t>.</w:t>
      </w:r>
      <w:r w:rsidR="006F27D1">
        <w:rPr>
          <w:szCs w:val="28"/>
        </w:rPr>
        <w:t xml:space="preserve"> </w:t>
      </w:r>
    </w:p>
    <w:p w:rsidR="006F27D1" w:rsidRDefault="006F27D1" w:rsidP="00214918">
      <w:pPr>
        <w:ind w:firstLine="709"/>
        <w:jc w:val="both"/>
        <w:rPr>
          <w:szCs w:val="28"/>
        </w:rPr>
      </w:pPr>
      <w:r w:rsidRPr="00364CF5">
        <w:rPr>
          <w:rFonts w:eastAsia="Calibri"/>
          <w:szCs w:val="28"/>
        </w:rPr>
        <w:t>Субсидия</w:t>
      </w:r>
      <w:r>
        <w:rPr>
          <w:rFonts w:eastAsia="Calibri"/>
          <w:szCs w:val="28"/>
        </w:rPr>
        <w:t xml:space="preserve"> на иные цели, предоставленная в 2020</w:t>
      </w:r>
      <w:r w:rsidR="00624018">
        <w:rPr>
          <w:rFonts w:eastAsia="Calibri"/>
          <w:szCs w:val="28"/>
        </w:rPr>
        <w:t xml:space="preserve"> – </w:t>
      </w:r>
      <w:r>
        <w:rPr>
          <w:rFonts w:eastAsia="Calibri"/>
          <w:szCs w:val="28"/>
        </w:rPr>
        <w:t>2022 годах министерством лесного хозяйства подведомственному учреждению</w:t>
      </w:r>
      <w:r w:rsidRPr="00934929">
        <w:rPr>
          <w:szCs w:val="28"/>
        </w:rPr>
        <w:t xml:space="preserve"> </w:t>
      </w:r>
      <w:r w:rsidRPr="00781242">
        <w:rPr>
          <w:szCs w:val="28"/>
        </w:rPr>
        <w:t>КГБУ «Приморская Авиабаза»</w:t>
      </w:r>
      <w:r>
        <w:rPr>
          <w:rFonts w:eastAsia="Calibri"/>
          <w:szCs w:val="28"/>
        </w:rPr>
        <w:t xml:space="preserve"> </w:t>
      </w:r>
      <w:r w:rsidRPr="00934929">
        <w:rPr>
          <w:rFonts w:eastAsia="Calibri"/>
          <w:szCs w:val="28"/>
        </w:rPr>
        <w:t>в размере</w:t>
      </w:r>
      <w:r>
        <w:rPr>
          <w:rFonts w:eastAsia="Calibri"/>
          <w:b/>
          <w:szCs w:val="28"/>
        </w:rPr>
        <w:t xml:space="preserve"> </w:t>
      </w:r>
      <w:r w:rsidRPr="002F013E">
        <w:rPr>
          <w:szCs w:val="28"/>
        </w:rPr>
        <w:t>233</w:t>
      </w:r>
      <w:r w:rsidR="001D155D">
        <w:rPr>
          <w:szCs w:val="28"/>
        </w:rPr>
        <w:t>,7 млн</w:t>
      </w:r>
      <w:r w:rsidRPr="002F013E">
        <w:rPr>
          <w:szCs w:val="28"/>
        </w:rPr>
        <w:t xml:space="preserve"> рублей</w:t>
      </w:r>
      <w:r>
        <w:rPr>
          <w:color w:val="000000"/>
          <w:szCs w:val="28"/>
        </w:rPr>
        <w:t xml:space="preserve"> исполнена</w:t>
      </w:r>
      <w:r w:rsidRPr="00934929">
        <w:rPr>
          <w:szCs w:val="28"/>
        </w:rPr>
        <w:t xml:space="preserve"> </w:t>
      </w:r>
      <w:r>
        <w:rPr>
          <w:color w:val="000000"/>
          <w:szCs w:val="28"/>
        </w:rPr>
        <w:t xml:space="preserve">на </w:t>
      </w:r>
      <w:r>
        <w:rPr>
          <w:szCs w:val="28"/>
        </w:rPr>
        <w:t>98,1 %</w:t>
      </w:r>
      <w:r w:rsidR="00624018">
        <w:rPr>
          <w:szCs w:val="28"/>
        </w:rPr>
        <w:t xml:space="preserve">. </w:t>
      </w:r>
      <w:r>
        <w:rPr>
          <w:szCs w:val="28"/>
        </w:rPr>
        <w:t xml:space="preserve"> </w:t>
      </w:r>
      <w:r w:rsidR="00624018">
        <w:rPr>
          <w:szCs w:val="28"/>
        </w:rPr>
        <w:t>О</w:t>
      </w:r>
      <w:r w:rsidRPr="00D72A4E">
        <w:rPr>
          <w:szCs w:val="28"/>
        </w:rPr>
        <w:t>статок неиспользованных ср</w:t>
      </w:r>
      <w:r>
        <w:rPr>
          <w:szCs w:val="28"/>
        </w:rPr>
        <w:t>едств субсидии на иные цели в размере 4</w:t>
      </w:r>
      <w:r w:rsidR="001D155D">
        <w:rPr>
          <w:szCs w:val="28"/>
        </w:rPr>
        <w:t>,4 млн</w:t>
      </w:r>
      <w:r w:rsidRPr="00D72A4E">
        <w:rPr>
          <w:szCs w:val="28"/>
        </w:rPr>
        <w:t xml:space="preserve"> рублей возвращен </w:t>
      </w:r>
      <w:r w:rsidRPr="00781242">
        <w:rPr>
          <w:szCs w:val="28"/>
        </w:rPr>
        <w:t>КГБУ «Приморская Авиабаза»</w:t>
      </w:r>
      <w:r>
        <w:rPr>
          <w:rFonts w:eastAsia="Calibri"/>
          <w:szCs w:val="28"/>
        </w:rPr>
        <w:t xml:space="preserve"> </w:t>
      </w:r>
      <w:r w:rsidRPr="00D72A4E">
        <w:rPr>
          <w:szCs w:val="28"/>
        </w:rPr>
        <w:t>в краевой бюдж</w:t>
      </w:r>
      <w:r>
        <w:rPr>
          <w:szCs w:val="28"/>
        </w:rPr>
        <w:t>ет</w:t>
      </w:r>
      <w:r w:rsidR="00214918">
        <w:rPr>
          <w:szCs w:val="28"/>
        </w:rPr>
        <w:t>.</w:t>
      </w:r>
      <w:r>
        <w:rPr>
          <w:szCs w:val="28"/>
        </w:rPr>
        <w:t xml:space="preserve"> </w:t>
      </w:r>
    </w:p>
    <w:p w:rsidR="00316B98" w:rsidRPr="00316B98" w:rsidRDefault="00316B98" w:rsidP="00214918">
      <w:pPr>
        <w:ind w:firstLine="709"/>
        <w:jc w:val="both"/>
        <w:rPr>
          <w:sz w:val="27"/>
          <w:szCs w:val="27"/>
          <w:shd w:val="clear" w:color="auto" w:fill="FFFF00"/>
        </w:rPr>
      </w:pPr>
      <w:r w:rsidRPr="00316B98">
        <w:rPr>
          <w:sz w:val="27"/>
          <w:szCs w:val="27"/>
        </w:rPr>
        <w:t>Работы по проектам искусственного лесовосстановления выполнялись КГБУ «Приморская Авиабаза» с нарушением Лесного кодекса Российской Федерации: в ряде случаев количество высаженных сеянцев не соответствовало проектному шагу посадки; не соблюдены сроки посадки лесных культур, указанные в проекте искусственного лесовосстановления; видовой состав лесных культур не соответствовал проекту лесных культур на данную площадь.</w:t>
      </w:r>
    </w:p>
    <w:p w:rsidR="00437A01" w:rsidRPr="00E14D2A" w:rsidRDefault="00437A01" w:rsidP="0032298F">
      <w:pPr>
        <w:ind w:firstLine="709"/>
        <w:jc w:val="both"/>
      </w:pPr>
      <w:r w:rsidRPr="00316B98">
        <w:t>Н</w:t>
      </w:r>
      <w:r w:rsidR="00F67651" w:rsidRPr="00316B98">
        <w:t>ерациональное ис</w:t>
      </w:r>
      <w:r w:rsidRPr="00316B98">
        <w:t>пользование бюджетных средств составило</w:t>
      </w:r>
      <w:r w:rsidR="0032298F" w:rsidRPr="00316B98">
        <w:t xml:space="preserve"> 4,1 млн</w:t>
      </w:r>
      <w:r w:rsidRPr="00E14D2A">
        <w:t xml:space="preserve"> рублей.</w:t>
      </w:r>
      <w:r w:rsidR="00F67651" w:rsidRPr="00E14D2A">
        <w:t xml:space="preserve"> </w:t>
      </w:r>
    </w:p>
    <w:p w:rsidR="00624018" w:rsidRDefault="00437A01" w:rsidP="00437A01">
      <w:pPr>
        <w:ind w:firstLine="709"/>
        <w:jc w:val="both"/>
      </w:pPr>
      <w:r w:rsidRPr="00E14D2A">
        <w:rPr>
          <w:szCs w:val="28"/>
        </w:rPr>
        <w:t xml:space="preserve">Так, посадочный материал сосны корейской/кедра корейского, приобретенный за счет средств федерального бюджета и посаженный в 2020 году </w:t>
      </w:r>
      <w:r w:rsidRPr="00E14D2A">
        <w:t xml:space="preserve">на лесном участке в Спасском сельском участковом лесничестве на </w:t>
      </w:r>
      <w:r w:rsidRPr="00E14D2A">
        <w:lastRenderedPageBreak/>
        <w:t xml:space="preserve">площади 47,5 га </w:t>
      </w:r>
      <w:r w:rsidRPr="00E14D2A">
        <w:rPr>
          <w:szCs w:val="28"/>
        </w:rPr>
        <w:t xml:space="preserve">в количестве 142500 штук на сумму 2,1 </w:t>
      </w:r>
      <w:r w:rsidRPr="00624018">
        <w:rPr>
          <w:szCs w:val="28"/>
        </w:rPr>
        <w:t>млн рубл</w:t>
      </w:r>
      <w:r w:rsidRPr="00E14D2A">
        <w:rPr>
          <w:szCs w:val="28"/>
        </w:rPr>
        <w:t>ей</w:t>
      </w:r>
      <w:r w:rsidRPr="00E14D2A">
        <w:t xml:space="preserve">, </w:t>
      </w:r>
      <w:r w:rsidRPr="00E14D2A">
        <w:rPr>
          <w:szCs w:val="28"/>
        </w:rPr>
        <w:t xml:space="preserve">прижился </w:t>
      </w:r>
      <w:r w:rsidR="00624018">
        <w:rPr>
          <w:szCs w:val="28"/>
        </w:rPr>
        <w:t xml:space="preserve">всего </w:t>
      </w:r>
      <w:r w:rsidRPr="00E14D2A">
        <w:rPr>
          <w:szCs w:val="28"/>
        </w:rPr>
        <w:t>на 26 %</w:t>
      </w:r>
      <w:r w:rsidR="00624018">
        <w:rPr>
          <w:szCs w:val="28"/>
        </w:rPr>
        <w:t>.</w:t>
      </w:r>
      <w:r w:rsidRPr="00E14D2A">
        <w:rPr>
          <w:szCs w:val="28"/>
        </w:rPr>
        <w:t xml:space="preserve"> </w:t>
      </w:r>
      <w:r w:rsidRPr="00E14D2A">
        <w:t>А</w:t>
      </w:r>
      <w:r w:rsidR="00214918" w:rsidRPr="00E14D2A">
        <w:t>гротехн</w:t>
      </w:r>
      <w:r w:rsidRPr="00E14D2A">
        <w:t>ический уход на данном участке</w:t>
      </w:r>
      <w:r w:rsidR="00214918" w:rsidRPr="00E14D2A">
        <w:t xml:space="preserve"> на протяжении </w:t>
      </w:r>
      <w:r w:rsidR="00624018">
        <w:t>трех лет</w:t>
      </w:r>
      <w:r w:rsidR="00214918" w:rsidRPr="00E14D2A">
        <w:t xml:space="preserve"> </w:t>
      </w:r>
      <w:r w:rsidR="00F67651" w:rsidRPr="00E14D2A">
        <w:t>не осуществлялся</w:t>
      </w:r>
      <w:r w:rsidR="00624018">
        <w:t xml:space="preserve">. </w:t>
      </w:r>
      <w:r w:rsidRPr="00E14D2A">
        <w:t xml:space="preserve"> </w:t>
      </w:r>
    </w:p>
    <w:p w:rsidR="006F27D1" w:rsidRDefault="006F27D1" w:rsidP="006F27D1">
      <w:pPr>
        <w:ind w:firstLine="709"/>
        <w:jc w:val="both"/>
        <w:rPr>
          <w:color w:val="000000"/>
          <w:szCs w:val="28"/>
        </w:rPr>
      </w:pPr>
      <w:r w:rsidRPr="00E14D2A">
        <w:t>За 2020-2022 годы</w:t>
      </w:r>
      <w:r w:rsidRPr="00E14D2A">
        <w:rPr>
          <w:b/>
        </w:rPr>
        <w:t xml:space="preserve"> </w:t>
      </w:r>
      <w:r w:rsidRPr="00E14D2A">
        <w:rPr>
          <w:szCs w:val="28"/>
        </w:rPr>
        <w:t>КГБУ «Приморская Авиабаза»</w:t>
      </w:r>
      <w:r w:rsidRPr="00E14D2A">
        <w:rPr>
          <w:color w:val="000000"/>
          <w:szCs w:val="28"/>
        </w:rPr>
        <w:t xml:space="preserve"> </w:t>
      </w:r>
      <w:r w:rsidRPr="00E14D2A">
        <w:rPr>
          <w:szCs w:val="28"/>
        </w:rPr>
        <w:t>приобретены</w:t>
      </w:r>
      <w:r w:rsidRPr="00D72A4E">
        <w:rPr>
          <w:szCs w:val="28"/>
        </w:rPr>
        <w:t xml:space="preserve"> </w:t>
      </w:r>
      <w:r>
        <w:rPr>
          <w:szCs w:val="28"/>
        </w:rPr>
        <w:t>лесопожарная техника и оборудование</w:t>
      </w:r>
      <w:r w:rsidRPr="005A037A">
        <w:rPr>
          <w:szCs w:val="28"/>
        </w:rPr>
        <w:t xml:space="preserve"> </w:t>
      </w:r>
      <w:r>
        <w:rPr>
          <w:szCs w:val="28"/>
        </w:rPr>
        <w:t>в количестве 162 единиц на общую сумму 167</w:t>
      </w:r>
      <w:r w:rsidR="0032298F">
        <w:rPr>
          <w:szCs w:val="28"/>
        </w:rPr>
        <w:t>,9 млн</w:t>
      </w:r>
      <w:r>
        <w:rPr>
          <w:szCs w:val="28"/>
        </w:rPr>
        <w:t xml:space="preserve"> рублей и </w:t>
      </w:r>
      <w:r>
        <w:rPr>
          <w:color w:val="000000"/>
          <w:szCs w:val="28"/>
        </w:rPr>
        <w:t xml:space="preserve">специализированная техника и оборудование </w:t>
      </w:r>
      <w:r w:rsidRPr="00687ACD">
        <w:rPr>
          <w:color w:val="000000"/>
          <w:szCs w:val="28"/>
        </w:rPr>
        <w:t>для проведения ко</w:t>
      </w:r>
      <w:r>
        <w:rPr>
          <w:color w:val="000000"/>
          <w:szCs w:val="28"/>
        </w:rPr>
        <w:t>м</w:t>
      </w:r>
      <w:r w:rsidRPr="00687ACD">
        <w:rPr>
          <w:color w:val="000000"/>
          <w:szCs w:val="28"/>
        </w:rPr>
        <w:t>плекса мероприятий по лесовосстановлению и лесоразведению</w:t>
      </w:r>
      <w:r>
        <w:rPr>
          <w:color w:val="000000"/>
          <w:szCs w:val="28"/>
        </w:rPr>
        <w:t xml:space="preserve"> в количестве 269 штук на общую сумму 9</w:t>
      </w:r>
      <w:r w:rsidR="0032298F">
        <w:rPr>
          <w:color w:val="000000"/>
          <w:szCs w:val="28"/>
        </w:rPr>
        <w:t>,0 млн</w:t>
      </w:r>
      <w:r>
        <w:rPr>
          <w:color w:val="000000"/>
          <w:szCs w:val="28"/>
        </w:rPr>
        <w:t xml:space="preserve"> рублей</w:t>
      </w:r>
      <w:r w:rsidRPr="00200D41">
        <w:rPr>
          <w:color w:val="000000"/>
          <w:szCs w:val="28"/>
        </w:rPr>
        <w:t xml:space="preserve">. </w:t>
      </w:r>
    </w:p>
    <w:p w:rsidR="00624018" w:rsidRDefault="00624018" w:rsidP="006F27D1">
      <w:pPr>
        <w:ind w:firstLine="709"/>
        <w:jc w:val="both"/>
        <w:rPr>
          <w:szCs w:val="28"/>
        </w:rPr>
      </w:pPr>
      <w:r>
        <w:rPr>
          <w:szCs w:val="28"/>
        </w:rPr>
        <w:t>Штатное к</w:t>
      </w:r>
      <w:r w:rsidR="006F27D1" w:rsidRPr="00B423BE">
        <w:rPr>
          <w:szCs w:val="28"/>
        </w:rPr>
        <w:t>олич</w:t>
      </w:r>
      <w:r w:rsidR="003C3B11">
        <w:rPr>
          <w:szCs w:val="28"/>
        </w:rPr>
        <w:t>ество</w:t>
      </w:r>
      <w:r w:rsidR="006F27D1" w:rsidRPr="00B423BE">
        <w:rPr>
          <w:szCs w:val="28"/>
        </w:rPr>
        <w:t xml:space="preserve"> водителей и трактористов</w:t>
      </w:r>
      <w:r w:rsidR="003C3B11" w:rsidRPr="003C3B11">
        <w:rPr>
          <w:szCs w:val="28"/>
        </w:rPr>
        <w:t xml:space="preserve"> </w:t>
      </w:r>
      <w:r w:rsidR="003C3B11">
        <w:rPr>
          <w:szCs w:val="28"/>
        </w:rPr>
        <w:t>меньше нормативного</w:t>
      </w:r>
      <w:r w:rsidR="003C3B11" w:rsidRPr="00B423BE">
        <w:rPr>
          <w:szCs w:val="28"/>
        </w:rPr>
        <w:t xml:space="preserve"> количе</w:t>
      </w:r>
      <w:r w:rsidR="003C3B11">
        <w:rPr>
          <w:szCs w:val="28"/>
        </w:rPr>
        <w:t xml:space="preserve">ства техники, которым </w:t>
      </w:r>
      <w:r w:rsidR="003C3B11" w:rsidRPr="00D72A4E">
        <w:rPr>
          <w:szCs w:val="28"/>
        </w:rPr>
        <w:t>КГБУ «Приморская Авиабаза»</w:t>
      </w:r>
      <w:r w:rsidR="003C3B11" w:rsidRPr="00B423BE">
        <w:rPr>
          <w:szCs w:val="28"/>
        </w:rPr>
        <w:t xml:space="preserve"> должно быть обеспечено</w:t>
      </w:r>
      <w:r w:rsidR="003C3B11">
        <w:rPr>
          <w:szCs w:val="28"/>
        </w:rPr>
        <w:t xml:space="preserve"> в соответствии с</w:t>
      </w:r>
      <w:r w:rsidR="003C3B11" w:rsidRPr="003C3B11">
        <w:rPr>
          <w:szCs w:val="28"/>
        </w:rPr>
        <w:t xml:space="preserve"> </w:t>
      </w:r>
      <w:r w:rsidR="003C3B11">
        <w:rPr>
          <w:szCs w:val="28"/>
        </w:rPr>
        <w:t>нормативами</w:t>
      </w:r>
      <w:r w:rsidR="003C3B11" w:rsidRPr="00B423BE">
        <w:rPr>
          <w:szCs w:val="28"/>
        </w:rPr>
        <w:t xml:space="preserve"> обеспеченности</w:t>
      </w:r>
      <w:r w:rsidR="00801D55">
        <w:rPr>
          <w:szCs w:val="28"/>
        </w:rPr>
        <w:t>.</w:t>
      </w:r>
    </w:p>
    <w:p w:rsidR="00801D55" w:rsidRDefault="00801D55" w:rsidP="00F67651">
      <w:pPr>
        <w:autoSpaceDE w:val="0"/>
        <w:autoSpaceDN w:val="0"/>
        <w:adjustRightInd w:val="0"/>
        <w:ind w:firstLine="709"/>
        <w:jc w:val="both"/>
        <w:rPr>
          <w:szCs w:val="28"/>
        </w:rPr>
      </w:pPr>
      <w:r w:rsidRPr="00801D55">
        <w:rPr>
          <w:szCs w:val="28"/>
        </w:rPr>
        <w:t>Так, при нормативной обеспеченности автомобильной техникой в количестве 103 единиц штатная численность водителей составляет 76 единиц, фактическая численность – 67 единиц</w:t>
      </w:r>
      <w:r>
        <w:rPr>
          <w:szCs w:val="28"/>
        </w:rPr>
        <w:t>.</w:t>
      </w:r>
      <w:r w:rsidRPr="00801D55">
        <w:rPr>
          <w:szCs w:val="28"/>
        </w:rPr>
        <w:t xml:space="preserve"> </w:t>
      </w:r>
      <w:r>
        <w:rPr>
          <w:szCs w:val="28"/>
        </w:rPr>
        <w:t>П</w:t>
      </w:r>
      <w:r w:rsidRPr="00801D55">
        <w:rPr>
          <w:szCs w:val="28"/>
        </w:rPr>
        <w:t>ри нормативной обеспеченности тракторной техникой в количестве 33 единиц штатная численность водителей/трактористов составляет 20 единиц, фактическая численность – 15 единиц.</w:t>
      </w:r>
    </w:p>
    <w:p w:rsidR="006F27D1" w:rsidRPr="00512CC8" w:rsidRDefault="00B46E49" w:rsidP="00F67651">
      <w:pPr>
        <w:autoSpaceDE w:val="0"/>
        <w:autoSpaceDN w:val="0"/>
        <w:adjustRightInd w:val="0"/>
        <w:ind w:firstLine="709"/>
        <w:jc w:val="both"/>
        <w:rPr>
          <w:rFonts w:eastAsia="Calibri"/>
          <w:bCs/>
          <w:szCs w:val="28"/>
        </w:rPr>
      </w:pPr>
      <w:bookmarkStart w:id="0" w:name="_GoBack"/>
      <w:bookmarkEnd w:id="0"/>
      <w:r>
        <w:rPr>
          <w:rFonts w:eastAsia="Calibri"/>
          <w:szCs w:val="28"/>
        </w:rPr>
        <w:t xml:space="preserve">При проверке </w:t>
      </w:r>
      <w:r w:rsidRPr="00D72A4E">
        <w:rPr>
          <w:szCs w:val="28"/>
        </w:rPr>
        <w:t>КГБУ «Приморская Авиабаза»</w:t>
      </w:r>
      <w:r>
        <w:rPr>
          <w:rFonts w:eastAsia="Calibri"/>
          <w:szCs w:val="28"/>
        </w:rPr>
        <w:t xml:space="preserve"> у</w:t>
      </w:r>
      <w:r w:rsidR="00F67651">
        <w:rPr>
          <w:rFonts w:eastAsia="Calibri"/>
          <w:szCs w:val="28"/>
        </w:rPr>
        <w:t>становлены</w:t>
      </w:r>
      <w:r w:rsidR="00E14D2A">
        <w:rPr>
          <w:rFonts w:eastAsia="Calibri"/>
          <w:szCs w:val="28"/>
        </w:rPr>
        <w:t xml:space="preserve"> также</w:t>
      </w:r>
      <w:r w:rsidR="00F67651">
        <w:rPr>
          <w:rFonts w:eastAsia="Calibri"/>
          <w:szCs w:val="28"/>
        </w:rPr>
        <w:t xml:space="preserve"> </w:t>
      </w:r>
      <w:r w:rsidR="00F67651">
        <w:rPr>
          <w:rFonts w:eastAsia="Calibri"/>
          <w:bCs/>
          <w:szCs w:val="28"/>
        </w:rPr>
        <w:t>нарушения требований</w:t>
      </w:r>
      <w:r w:rsidR="006F27D1" w:rsidRPr="00512CC8">
        <w:rPr>
          <w:rFonts w:eastAsia="Calibri"/>
          <w:bCs/>
          <w:szCs w:val="28"/>
        </w:rPr>
        <w:t xml:space="preserve"> </w:t>
      </w:r>
      <w:r w:rsidR="006F27D1" w:rsidRPr="00512CC8">
        <w:rPr>
          <w:rFonts w:eastAsia="Calibri"/>
          <w:szCs w:val="28"/>
        </w:rPr>
        <w:t>Федерального закона № 44-ФЗ «О контрактной системе в сфере закупок товаров, работ, услуг для обеспечения государственных и муниципальных нужд»</w:t>
      </w:r>
      <w:r w:rsidR="00F67651">
        <w:rPr>
          <w:rFonts w:eastAsia="Calibri"/>
          <w:szCs w:val="28"/>
        </w:rPr>
        <w:t>.</w:t>
      </w:r>
      <w:r w:rsidR="006F27D1" w:rsidRPr="00512CC8">
        <w:rPr>
          <w:rFonts w:eastAsia="Calibri"/>
          <w:szCs w:val="28"/>
        </w:rPr>
        <w:t xml:space="preserve"> </w:t>
      </w:r>
    </w:p>
    <w:p w:rsidR="00972DD0" w:rsidRDefault="006F27D1" w:rsidP="00B46E49">
      <w:pPr>
        <w:ind w:firstLine="709"/>
        <w:jc w:val="both"/>
        <w:rPr>
          <w:snapToGrid w:val="0"/>
          <w:szCs w:val="28"/>
        </w:rPr>
      </w:pPr>
      <w:r w:rsidRPr="00512CC8">
        <w:t xml:space="preserve"> </w:t>
      </w:r>
      <w:r w:rsidR="001945BD" w:rsidRPr="002F0A3F">
        <w:rPr>
          <w:snapToGrid w:val="0"/>
          <w:szCs w:val="28"/>
        </w:rPr>
        <w:t>П</w:t>
      </w:r>
      <w:r w:rsidR="00972DD0" w:rsidRPr="002F0A3F">
        <w:rPr>
          <w:snapToGrid w:val="0"/>
          <w:szCs w:val="28"/>
        </w:rPr>
        <w:t>о результатам контрольного мероприятия К</w:t>
      </w:r>
      <w:r w:rsidR="001945BD" w:rsidRPr="002F0A3F">
        <w:rPr>
          <w:snapToGrid w:val="0"/>
          <w:szCs w:val="28"/>
        </w:rPr>
        <w:t>СП</w:t>
      </w:r>
      <w:r w:rsidR="00972DD0" w:rsidRPr="002F0A3F">
        <w:rPr>
          <w:snapToGrid w:val="0"/>
          <w:szCs w:val="28"/>
        </w:rPr>
        <w:t xml:space="preserve"> </w:t>
      </w:r>
      <w:r w:rsidR="00DD302F">
        <w:rPr>
          <w:snapToGrid w:val="0"/>
          <w:szCs w:val="28"/>
        </w:rPr>
        <w:t xml:space="preserve">внесены представления </w:t>
      </w:r>
      <w:r w:rsidR="00DD302F" w:rsidRPr="0098494E">
        <w:rPr>
          <w:rFonts w:eastAsiaTheme="minorHAnsi"/>
          <w:iCs/>
          <w:szCs w:val="28"/>
          <w:lang w:eastAsia="en-US"/>
        </w:rPr>
        <w:t xml:space="preserve">в </w:t>
      </w:r>
      <w:r w:rsidR="00DD302F" w:rsidRPr="0098494E">
        <w:rPr>
          <w:iCs/>
          <w:szCs w:val="28"/>
        </w:rPr>
        <w:t>м</w:t>
      </w:r>
      <w:r w:rsidR="00DD302F">
        <w:rPr>
          <w:iCs/>
          <w:szCs w:val="28"/>
        </w:rPr>
        <w:t>инистерство лесного</w:t>
      </w:r>
      <w:r w:rsidR="00DD302F" w:rsidRPr="00C50ED7">
        <w:t xml:space="preserve"> </w:t>
      </w:r>
      <w:r w:rsidR="00B46E49">
        <w:t>хозяйства</w:t>
      </w:r>
      <w:r w:rsidR="00DD302F">
        <w:rPr>
          <w:iCs/>
          <w:szCs w:val="28"/>
        </w:rPr>
        <w:t xml:space="preserve"> и в</w:t>
      </w:r>
      <w:r w:rsidR="00B46E49" w:rsidRPr="00B46E49">
        <w:rPr>
          <w:szCs w:val="28"/>
        </w:rPr>
        <w:t xml:space="preserve"> </w:t>
      </w:r>
      <w:r w:rsidR="00B46E49" w:rsidRPr="00D72A4E">
        <w:rPr>
          <w:szCs w:val="28"/>
        </w:rPr>
        <w:t>КГБУ «Приморская Авиабаза»</w:t>
      </w:r>
      <w:r w:rsidR="00DD302F">
        <w:rPr>
          <w:szCs w:val="28"/>
        </w:rPr>
        <w:t>.</w:t>
      </w:r>
      <w:r w:rsidR="00517B00">
        <w:rPr>
          <w:snapToGrid w:val="0"/>
          <w:szCs w:val="28"/>
        </w:rPr>
        <w:t xml:space="preserve"> </w:t>
      </w:r>
    </w:p>
    <w:p w:rsidR="00DD302F" w:rsidRPr="002F0A3F" w:rsidRDefault="00DD302F" w:rsidP="006F27D1">
      <w:pPr>
        <w:autoSpaceDE w:val="0"/>
        <w:autoSpaceDN w:val="0"/>
        <w:adjustRightInd w:val="0"/>
        <w:ind w:firstLine="709"/>
        <w:jc w:val="both"/>
        <w:rPr>
          <w:szCs w:val="28"/>
        </w:rPr>
      </w:pPr>
      <w:r>
        <w:rPr>
          <w:snapToGrid w:val="0"/>
          <w:szCs w:val="28"/>
        </w:rPr>
        <w:t>Материалы контрольного мероприятия направлены</w:t>
      </w:r>
      <w:r w:rsidRPr="00DD302F">
        <w:rPr>
          <w:szCs w:val="28"/>
        </w:rPr>
        <w:t xml:space="preserve"> </w:t>
      </w:r>
      <w:r>
        <w:rPr>
          <w:szCs w:val="28"/>
        </w:rPr>
        <w:t>во Владивостокскую межрайонную природоохранную прокуратуру</w:t>
      </w:r>
      <w:r>
        <w:rPr>
          <w:snapToGrid w:val="0"/>
          <w:szCs w:val="28"/>
        </w:rPr>
        <w:t>.</w:t>
      </w:r>
    </w:p>
    <w:p w:rsidR="00985D1D" w:rsidRPr="002F0A3F" w:rsidRDefault="00985D1D" w:rsidP="006F27D1">
      <w:pPr>
        <w:ind w:firstLine="709"/>
        <w:jc w:val="both"/>
        <w:rPr>
          <w:szCs w:val="28"/>
        </w:rPr>
      </w:pPr>
      <w:r w:rsidRPr="002F0A3F">
        <w:rPr>
          <w:szCs w:val="28"/>
        </w:rPr>
        <w:t>Отчет о контрольном мероприятии направлен в Законодательно</w:t>
      </w:r>
      <w:r w:rsidR="0080755B" w:rsidRPr="002F0A3F">
        <w:rPr>
          <w:szCs w:val="28"/>
        </w:rPr>
        <w:t>е Собрание Приморского края</w:t>
      </w:r>
      <w:r w:rsidR="00624018">
        <w:rPr>
          <w:szCs w:val="28"/>
        </w:rPr>
        <w:t xml:space="preserve"> и Губернатору Приморского края</w:t>
      </w:r>
      <w:r w:rsidRPr="002F0A3F">
        <w:rPr>
          <w:szCs w:val="28"/>
        </w:rPr>
        <w:t>.</w:t>
      </w:r>
    </w:p>
    <w:p w:rsidR="006D0A68" w:rsidRPr="002F0A3F" w:rsidRDefault="006D0A68" w:rsidP="00972DD0">
      <w:pPr>
        <w:ind w:firstLine="709"/>
        <w:jc w:val="both"/>
        <w:rPr>
          <w:szCs w:val="28"/>
        </w:rPr>
      </w:pPr>
    </w:p>
    <w:sectPr w:rsidR="006D0A68" w:rsidRPr="002F0A3F" w:rsidSect="00E40C8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B7" w:rsidRDefault="00E85AB7" w:rsidP="00290A12">
      <w:r>
        <w:separator/>
      </w:r>
    </w:p>
  </w:endnote>
  <w:endnote w:type="continuationSeparator" w:id="0">
    <w:p w:rsidR="00E85AB7" w:rsidRDefault="00E85AB7"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B7" w:rsidRDefault="00E85AB7" w:rsidP="00290A12">
      <w:r>
        <w:separator/>
      </w:r>
    </w:p>
  </w:footnote>
  <w:footnote w:type="continuationSeparator" w:id="0">
    <w:p w:rsidR="00E85AB7" w:rsidRDefault="00E85AB7"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1B" w:rsidRDefault="00801D55">
    <w:pPr>
      <w:pStyle w:val="a4"/>
      <w:jc w:val="center"/>
    </w:pPr>
  </w:p>
  <w:p w:rsidR="00286E1B" w:rsidRDefault="00795497">
    <w:pPr>
      <w:pStyle w:val="a4"/>
      <w:jc w:val="center"/>
    </w:pPr>
    <w:r>
      <w:fldChar w:fldCharType="begin"/>
    </w:r>
    <w:r w:rsidR="00D4097D">
      <w:instrText xml:space="preserve"> PAGE   \* MERGEFORMAT </w:instrText>
    </w:r>
    <w:r>
      <w:fldChar w:fldCharType="separate"/>
    </w:r>
    <w:r w:rsidR="00801D55">
      <w:rPr>
        <w:noProof/>
      </w:rPr>
      <w:t>2</w:t>
    </w:r>
    <w:r>
      <w:fldChar w:fldCharType="end"/>
    </w:r>
  </w:p>
  <w:p w:rsidR="00286E1B" w:rsidRDefault="00801D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097D"/>
    <w:rsid w:val="00000F2D"/>
    <w:rsid w:val="000014CA"/>
    <w:rsid w:val="0000338F"/>
    <w:rsid w:val="0002087E"/>
    <w:rsid w:val="00021CB4"/>
    <w:rsid w:val="00023842"/>
    <w:rsid w:val="00024812"/>
    <w:rsid w:val="00024ACA"/>
    <w:rsid w:val="00027521"/>
    <w:rsid w:val="00031264"/>
    <w:rsid w:val="00031C1E"/>
    <w:rsid w:val="0003281A"/>
    <w:rsid w:val="00033F31"/>
    <w:rsid w:val="00034C62"/>
    <w:rsid w:val="00035AE5"/>
    <w:rsid w:val="00036821"/>
    <w:rsid w:val="000410EF"/>
    <w:rsid w:val="00042EEA"/>
    <w:rsid w:val="00044451"/>
    <w:rsid w:val="0004483E"/>
    <w:rsid w:val="000472D8"/>
    <w:rsid w:val="000653B0"/>
    <w:rsid w:val="00070992"/>
    <w:rsid w:val="000709F8"/>
    <w:rsid w:val="00071795"/>
    <w:rsid w:val="00072B8F"/>
    <w:rsid w:val="00074CA3"/>
    <w:rsid w:val="000776C4"/>
    <w:rsid w:val="000779B4"/>
    <w:rsid w:val="00077A80"/>
    <w:rsid w:val="00081618"/>
    <w:rsid w:val="00082590"/>
    <w:rsid w:val="0008368D"/>
    <w:rsid w:val="00084C2C"/>
    <w:rsid w:val="000879D4"/>
    <w:rsid w:val="00090DC6"/>
    <w:rsid w:val="0009165E"/>
    <w:rsid w:val="00093145"/>
    <w:rsid w:val="000940AC"/>
    <w:rsid w:val="00097455"/>
    <w:rsid w:val="000A1EC1"/>
    <w:rsid w:val="000B0098"/>
    <w:rsid w:val="000B16C0"/>
    <w:rsid w:val="000B5334"/>
    <w:rsid w:val="000B625B"/>
    <w:rsid w:val="000B666C"/>
    <w:rsid w:val="000C03C2"/>
    <w:rsid w:val="000C0A80"/>
    <w:rsid w:val="000C406E"/>
    <w:rsid w:val="000C5112"/>
    <w:rsid w:val="000C7810"/>
    <w:rsid w:val="000D176F"/>
    <w:rsid w:val="000E003B"/>
    <w:rsid w:val="000F1C58"/>
    <w:rsid w:val="000F27E1"/>
    <w:rsid w:val="000F2F92"/>
    <w:rsid w:val="000F37C0"/>
    <w:rsid w:val="000F4850"/>
    <w:rsid w:val="000F75C9"/>
    <w:rsid w:val="001025C5"/>
    <w:rsid w:val="001053D3"/>
    <w:rsid w:val="001100DD"/>
    <w:rsid w:val="00112451"/>
    <w:rsid w:val="001144DD"/>
    <w:rsid w:val="00114FCE"/>
    <w:rsid w:val="00120C2C"/>
    <w:rsid w:val="0012678A"/>
    <w:rsid w:val="001350BB"/>
    <w:rsid w:val="00136793"/>
    <w:rsid w:val="001370CD"/>
    <w:rsid w:val="0014102F"/>
    <w:rsid w:val="001416B5"/>
    <w:rsid w:val="00141F4D"/>
    <w:rsid w:val="001435E5"/>
    <w:rsid w:val="0015029F"/>
    <w:rsid w:val="00150451"/>
    <w:rsid w:val="0015054F"/>
    <w:rsid w:val="00150F3F"/>
    <w:rsid w:val="00151B51"/>
    <w:rsid w:val="001522FA"/>
    <w:rsid w:val="00155033"/>
    <w:rsid w:val="0015508B"/>
    <w:rsid w:val="001550A1"/>
    <w:rsid w:val="00156599"/>
    <w:rsid w:val="00160427"/>
    <w:rsid w:val="00161372"/>
    <w:rsid w:val="001643EB"/>
    <w:rsid w:val="00166367"/>
    <w:rsid w:val="00171978"/>
    <w:rsid w:val="00171D60"/>
    <w:rsid w:val="00181824"/>
    <w:rsid w:val="00181FCD"/>
    <w:rsid w:val="00182C89"/>
    <w:rsid w:val="00183822"/>
    <w:rsid w:val="00193D3B"/>
    <w:rsid w:val="001945BD"/>
    <w:rsid w:val="00194ED2"/>
    <w:rsid w:val="0019535C"/>
    <w:rsid w:val="001A1C7F"/>
    <w:rsid w:val="001A237E"/>
    <w:rsid w:val="001A2D93"/>
    <w:rsid w:val="001A461D"/>
    <w:rsid w:val="001A567E"/>
    <w:rsid w:val="001B10C8"/>
    <w:rsid w:val="001B1BA5"/>
    <w:rsid w:val="001B56A5"/>
    <w:rsid w:val="001B74AF"/>
    <w:rsid w:val="001B7634"/>
    <w:rsid w:val="001C45F5"/>
    <w:rsid w:val="001C6AC9"/>
    <w:rsid w:val="001D0459"/>
    <w:rsid w:val="001D08F9"/>
    <w:rsid w:val="001D155D"/>
    <w:rsid w:val="001D4020"/>
    <w:rsid w:val="001E216F"/>
    <w:rsid w:val="001E69C6"/>
    <w:rsid w:val="001F2A3A"/>
    <w:rsid w:val="001F35A4"/>
    <w:rsid w:val="001F5027"/>
    <w:rsid w:val="00201149"/>
    <w:rsid w:val="00202827"/>
    <w:rsid w:val="00203561"/>
    <w:rsid w:val="00205259"/>
    <w:rsid w:val="0020624E"/>
    <w:rsid w:val="0021006D"/>
    <w:rsid w:val="00211F8A"/>
    <w:rsid w:val="00214918"/>
    <w:rsid w:val="00215382"/>
    <w:rsid w:val="00216287"/>
    <w:rsid w:val="00217266"/>
    <w:rsid w:val="00220C68"/>
    <w:rsid w:val="002259FF"/>
    <w:rsid w:val="00227097"/>
    <w:rsid w:val="00233D58"/>
    <w:rsid w:val="00234DB9"/>
    <w:rsid w:val="002437AE"/>
    <w:rsid w:val="00243B8B"/>
    <w:rsid w:val="00244ACD"/>
    <w:rsid w:val="00246FED"/>
    <w:rsid w:val="002477C9"/>
    <w:rsid w:val="0025200D"/>
    <w:rsid w:val="0025594C"/>
    <w:rsid w:val="0025664E"/>
    <w:rsid w:val="00256E4B"/>
    <w:rsid w:val="00257BD6"/>
    <w:rsid w:val="00257C6A"/>
    <w:rsid w:val="00257EFB"/>
    <w:rsid w:val="0026106F"/>
    <w:rsid w:val="00262102"/>
    <w:rsid w:val="00262BFD"/>
    <w:rsid w:val="00270F8D"/>
    <w:rsid w:val="00272D16"/>
    <w:rsid w:val="002734D0"/>
    <w:rsid w:val="00274D77"/>
    <w:rsid w:val="00275D75"/>
    <w:rsid w:val="00275ED1"/>
    <w:rsid w:val="00286873"/>
    <w:rsid w:val="00286AEE"/>
    <w:rsid w:val="00290A12"/>
    <w:rsid w:val="00295AC5"/>
    <w:rsid w:val="00297A0A"/>
    <w:rsid w:val="002A0605"/>
    <w:rsid w:val="002A1AD8"/>
    <w:rsid w:val="002A1CA6"/>
    <w:rsid w:val="002A2DB8"/>
    <w:rsid w:val="002A4835"/>
    <w:rsid w:val="002A5F3B"/>
    <w:rsid w:val="002B18A1"/>
    <w:rsid w:val="002B2C90"/>
    <w:rsid w:val="002B573B"/>
    <w:rsid w:val="002B5CDD"/>
    <w:rsid w:val="002B7672"/>
    <w:rsid w:val="002C11BB"/>
    <w:rsid w:val="002E1C3B"/>
    <w:rsid w:val="002E2533"/>
    <w:rsid w:val="002E2553"/>
    <w:rsid w:val="002E45A2"/>
    <w:rsid w:val="002E5733"/>
    <w:rsid w:val="002E6A0D"/>
    <w:rsid w:val="002F0A3F"/>
    <w:rsid w:val="002F7274"/>
    <w:rsid w:val="003015C2"/>
    <w:rsid w:val="00301A6F"/>
    <w:rsid w:val="00303321"/>
    <w:rsid w:val="00306218"/>
    <w:rsid w:val="00312914"/>
    <w:rsid w:val="00314C6C"/>
    <w:rsid w:val="003153CE"/>
    <w:rsid w:val="00316B98"/>
    <w:rsid w:val="0032298F"/>
    <w:rsid w:val="00323662"/>
    <w:rsid w:val="0032682C"/>
    <w:rsid w:val="003312F6"/>
    <w:rsid w:val="0033650E"/>
    <w:rsid w:val="00341492"/>
    <w:rsid w:val="003416A3"/>
    <w:rsid w:val="0034294E"/>
    <w:rsid w:val="00342EAF"/>
    <w:rsid w:val="003452BC"/>
    <w:rsid w:val="00346029"/>
    <w:rsid w:val="00346687"/>
    <w:rsid w:val="003556B7"/>
    <w:rsid w:val="00357857"/>
    <w:rsid w:val="003619AA"/>
    <w:rsid w:val="00362858"/>
    <w:rsid w:val="0036496B"/>
    <w:rsid w:val="00365B0B"/>
    <w:rsid w:val="0036799D"/>
    <w:rsid w:val="00383FCB"/>
    <w:rsid w:val="00387D4F"/>
    <w:rsid w:val="0039397E"/>
    <w:rsid w:val="003A05A7"/>
    <w:rsid w:val="003A14FD"/>
    <w:rsid w:val="003A17B4"/>
    <w:rsid w:val="003A5513"/>
    <w:rsid w:val="003A5B9A"/>
    <w:rsid w:val="003B052D"/>
    <w:rsid w:val="003B7D59"/>
    <w:rsid w:val="003C344E"/>
    <w:rsid w:val="003C3B11"/>
    <w:rsid w:val="003C6818"/>
    <w:rsid w:val="003C6820"/>
    <w:rsid w:val="003D4B1D"/>
    <w:rsid w:val="003E14A0"/>
    <w:rsid w:val="003E416A"/>
    <w:rsid w:val="003E6827"/>
    <w:rsid w:val="003E741C"/>
    <w:rsid w:val="003F0514"/>
    <w:rsid w:val="003F11F9"/>
    <w:rsid w:val="003F194E"/>
    <w:rsid w:val="003F3FA1"/>
    <w:rsid w:val="003F530A"/>
    <w:rsid w:val="003F597F"/>
    <w:rsid w:val="003F5C84"/>
    <w:rsid w:val="00404903"/>
    <w:rsid w:val="0041021F"/>
    <w:rsid w:val="00411102"/>
    <w:rsid w:val="00421E6C"/>
    <w:rsid w:val="00421ED9"/>
    <w:rsid w:val="00423253"/>
    <w:rsid w:val="00425CF4"/>
    <w:rsid w:val="00425F59"/>
    <w:rsid w:val="004275FC"/>
    <w:rsid w:val="004337E7"/>
    <w:rsid w:val="00434166"/>
    <w:rsid w:val="0043722F"/>
    <w:rsid w:val="004374E9"/>
    <w:rsid w:val="00437A01"/>
    <w:rsid w:val="00443FF6"/>
    <w:rsid w:val="004472F0"/>
    <w:rsid w:val="00447883"/>
    <w:rsid w:val="004501D4"/>
    <w:rsid w:val="00451655"/>
    <w:rsid w:val="0046206E"/>
    <w:rsid w:val="0046753F"/>
    <w:rsid w:val="00471CCC"/>
    <w:rsid w:val="00472D53"/>
    <w:rsid w:val="00473D6D"/>
    <w:rsid w:val="0047555D"/>
    <w:rsid w:val="00476128"/>
    <w:rsid w:val="00480D01"/>
    <w:rsid w:val="00481F8F"/>
    <w:rsid w:val="00483DD2"/>
    <w:rsid w:val="00483E90"/>
    <w:rsid w:val="00487CBD"/>
    <w:rsid w:val="004918D2"/>
    <w:rsid w:val="0049773A"/>
    <w:rsid w:val="00497CB2"/>
    <w:rsid w:val="004A04FF"/>
    <w:rsid w:val="004A07A7"/>
    <w:rsid w:val="004A3C2E"/>
    <w:rsid w:val="004A49F3"/>
    <w:rsid w:val="004A64AE"/>
    <w:rsid w:val="004A6C11"/>
    <w:rsid w:val="004A78F0"/>
    <w:rsid w:val="004A7CCF"/>
    <w:rsid w:val="004B2C7A"/>
    <w:rsid w:val="004C065D"/>
    <w:rsid w:val="004C0A80"/>
    <w:rsid w:val="004C343B"/>
    <w:rsid w:val="004C4B59"/>
    <w:rsid w:val="004C7CF9"/>
    <w:rsid w:val="004D42D8"/>
    <w:rsid w:val="004D49D0"/>
    <w:rsid w:val="004D4BDE"/>
    <w:rsid w:val="004E5404"/>
    <w:rsid w:val="00500E74"/>
    <w:rsid w:val="00501C8B"/>
    <w:rsid w:val="00505EEF"/>
    <w:rsid w:val="00506311"/>
    <w:rsid w:val="005105AD"/>
    <w:rsid w:val="005139DC"/>
    <w:rsid w:val="00517B00"/>
    <w:rsid w:val="0052161D"/>
    <w:rsid w:val="0052487B"/>
    <w:rsid w:val="00525E08"/>
    <w:rsid w:val="00531615"/>
    <w:rsid w:val="00532BA4"/>
    <w:rsid w:val="00534812"/>
    <w:rsid w:val="005357A8"/>
    <w:rsid w:val="00535C33"/>
    <w:rsid w:val="00540161"/>
    <w:rsid w:val="00540249"/>
    <w:rsid w:val="0054306E"/>
    <w:rsid w:val="00544528"/>
    <w:rsid w:val="00547CBA"/>
    <w:rsid w:val="005503D0"/>
    <w:rsid w:val="005504EF"/>
    <w:rsid w:val="005508C9"/>
    <w:rsid w:val="005509C9"/>
    <w:rsid w:val="00550F7F"/>
    <w:rsid w:val="00552261"/>
    <w:rsid w:val="00552A22"/>
    <w:rsid w:val="00555732"/>
    <w:rsid w:val="005614C8"/>
    <w:rsid w:val="00562E5C"/>
    <w:rsid w:val="0056397D"/>
    <w:rsid w:val="00565433"/>
    <w:rsid w:val="005668A4"/>
    <w:rsid w:val="00572ADB"/>
    <w:rsid w:val="00572DFD"/>
    <w:rsid w:val="00575DF9"/>
    <w:rsid w:val="00576CE3"/>
    <w:rsid w:val="005819CC"/>
    <w:rsid w:val="00583530"/>
    <w:rsid w:val="00584748"/>
    <w:rsid w:val="005850E7"/>
    <w:rsid w:val="00585D80"/>
    <w:rsid w:val="005865BA"/>
    <w:rsid w:val="005978A0"/>
    <w:rsid w:val="005A092D"/>
    <w:rsid w:val="005A324A"/>
    <w:rsid w:val="005A4B94"/>
    <w:rsid w:val="005A56F7"/>
    <w:rsid w:val="005A73EC"/>
    <w:rsid w:val="005A749D"/>
    <w:rsid w:val="005B44B7"/>
    <w:rsid w:val="005B70DC"/>
    <w:rsid w:val="005B7D01"/>
    <w:rsid w:val="005C4A3F"/>
    <w:rsid w:val="005D167D"/>
    <w:rsid w:val="005D437A"/>
    <w:rsid w:val="005D5EC5"/>
    <w:rsid w:val="005D6376"/>
    <w:rsid w:val="005D704F"/>
    <w:rsid w:val="005D722C"/>
    <w:rsid w:val="005D7E61"/>
    <w:rsid w:val="005E505B"/>
    <w:rsid w:val="005E7353"/>
    <w:rsid w:val="005F07A7"/>
    <w:rsid w:val="005F3A55"/>
    <w:rsid w:val="005F3AAB"/>
    <w:rsid w:val="005F6093"/>
    <w:rsid w:val="005F7FC9"/>
    <w:rsid w:val="00602833"/>
    <w:rsid w:val="00604159"/>
    <w:rsid w:val="00604367"/>
    <w:rsid w:val="00604FE3"/>
    <w:rsid w:val="006071F2"/>
    <w:rsid w:val="00610E4F"/>
    <w:rsid w:val="00611A9E"/>
    <w:rsid w:val="00612A7A"/>
    <w:rsid w:val="00620E06"/>
    <w:rsid w:val="00623E21"/>
    <w:rsid w:val="00624018"/>
    <w:rsid w:val="006250BF"/>
    <w:rsid w:val="00625B02"/>
    <w:rsid w:val="00626153"/>
    <w:rsid w:val="00626942"/>
    <w:rsid w:val="00630320"/>
    <w:rsid w:val="00637A2A"/>
    <w:rsid w:val="00642FA8"/>
    <w:rsid w:val="006539B1"/>
    <w:rsid w:val="00654642"/>
    <w:rsid w:val="00655815"/>
    <w:rsid w:val="00664A7F"/>
    <w:rsid w:val="006669A4"/>
    <w:rsid w:val="00667346"/>
    <w:rsid w:val="00667384"/>
    <w:rsid w:val="0067041F"/>
    <w:rsid w:val="00670E7C"/>
    <w:rsid w:val="00673F23"/>
    <w:rsid w:val="00674681"/>
    <w:rsid w:val="00675ED9"/>
    <w:rsid w:val="00676699"/>
    <w:rsid w:val="006806C2"/>
    <w:rsid w:val="00682D5F"/>
    <w:rsid w:val="006832F1"/>
    <w:rsid w:val="00684C57"/>
    <w:rsid w:val="00686519"/>
    <w:rsid w:val="00686A66"/>
    <w:rsid w:val="006907DF"/>
    <w:rsid w:val="006929AD"/>
    <w:rsid w:val="00696B23"/>
    <w:rsid w:val="006A3567"/>
    <w:rsid w:val="006A3BBA"/>
    <w:rsid w:val="006A7CD8"/>
    <w:rsid w:val="006B259F"/>
    <w:rsid w:val="006C1DB4"/>
    <w:rsid w:val="006C2CFB"/>
    <w:rsid w:val="006C55FF"/>
    <w:rsid w:val="006D0A68"/>
    <w:rsid w:val="006D0C99"/>
    <w:rsid w:val="006D15C3"/>
    <w:rsid w:val="006D1865"/>
    <w:rsid w:val="006D1F19"/>
    <w:rsid w:val="006D3A24"/>
    <w:rsid w:val="006D4558"/>
    <w:rsid w:val="006E55F3"/>
    <w:rsid w:val="006E565C"/>
    <w:rsid w:val="006E59BE"/>
    <w:rsid w:val="006E7A45"/>
    <w:rsid w:val="006F27D1"/>
    <w:rsid w:val="006F3285"/>
    <w:rsid w:val="00701AC3"/>
    <w:rsid w:val="0070521A"/>
    <w:rsid w:val="00706AB4"/>
    <w:rsid w:val="00706AD8"/>
    <w:rsid w:val="00706E3A"/>
    <w:rsid w:val="00710BEE"/>
    <w:rsid w:val="0071494D"/>
    <w:rsid w:val="00721395"/>
    <w:rsid w:val="007236C1"/>
    <w:rsid w:val="0072684A"/>
    <w:rsid w:val="00732417"/>
    <w:rsid w:val="00736A18"/>
    <w:rsid w:val="00742365"/>
    <w:rsid w:val="0075183D"/>
    <w:rsid w:val="0075393E"/>
    <w:rsid w:val="00753EC3"/>
    <w:rsid w:val="007550A2"/>
    <w:rsid w:val="00756DE9"/>
    <w:rsid w:val="00761052"/>
    <w:rsid w:val="00763D38"/>
    <w:rsid w:val="00766477"/>
    <w:rsid w:val="00767A3D"/>
    <w:rsid w:val="00772092"/>
    <w:rsid w:val="00777E62"/>
    <w:rsid w:val="00782241"/>
    <w:rsid w:val="007869D4"/>
    <w:rsid w:val="00786B80"/>
    <w:rsid w:val="00792593"/>
    <w:rsid w:val="00793C0B"/>
    <w:rsid w:val="00795497"/>
    <w:rsid w:val="00796613"/>
    <w:rsid w:val="00797DC0"/>
    <w:rsid w:val="007A2463"/>
    <w:rsid w:val="007A311B"/>
    <w:rsid w:val="007A518C"/>
    <w:rsid w:val="007A5B9D"/>
    <w:rsid w:val="007B47DF"/>
    <w:rsid w:val="007C3276"/>
    <w:rsid w:val="007C3851"/>
    <w:rsid w:val="007C42F3"/>
    <w:rsid w:val="007C7B97"/>
    <w:rsid w:val="007D08AE"/>
    <w:rsid w:val="007D64FD"/>
    <w:rsid w:val="007D74F3"/>
    <w:rsid w:val="007E4166"/>
    <w:rsid w:val="007E4663"/>
    <w:rsid w:val="007E4AB4"/>
    <w:rsid w:val="007E6B70"/>
    <w:rsid w:val="007F0603"/>
    <w:rsid w:val="007F4A4E"/>
    <w:rsid w:val="007F55E9"/>
    <w:rsid w:val="007F5B55"/>
    <w:rsid w:val="007F60B1"/>
    <w:rsid w:val="007F7E47"/>
    <w:rsid w:val="00800C94"/>
    <w:rsid w:val="00801C5A"/>
    <w:rsid w:val="00801D55"/>
    <w:rsid w:val="00804285"/>
    <w:rsid w:val="008049AC"/>
    <w:rsid w:val="00805FA4"/>
    <w:rsid w:val="0080649F"/>
    <w:rsid w:val="00806949"/>
    <w:rsid w:val="0080755B"/>
    <w:rsid w:val="00807E31"/>
    <w:rsid w:val="00810D27"/>
    <w:rsid w:val="00812C4A"/>
    <w:rsid w:val="00813410"/>
    <w:rsid w:val="00813C0F"/>
    <w:rsid w:val="00816D1A"/>
    <w:rsid w:val="008203C9"/>
    <w:rsid w:val="008214EE"/>
    <w:rsid w:val="00821A0A"/>
    <w:rsid w:val="00821DF4"/>
    <w:rsid w:val="0082287F"/>
    <w:rsid w:val="00824EB4"/>
    <w:rsid w:val="00826C39"/>
    <w:rsid w:val="008273D4"/>
    <w:rsid w:val="008308BB"/>
    <w:rsid w:val="00831251"/>
    <w:rsid w:val="00833496"/>
    <w:rsid w:val="00835903"/>
    <w:rsid w:val="00836A80"/>
    <w:rsid w:val="0084184A"/>
    <w:rsid w:val="00841C7B"/>
    <w:rsid w:val="00843000"/>
    <w:rsid w:val="00843050"/>
    <w:rsid w:val="008447F6"/>
    <w:rsid w:val="00845745"/>
    <w:rsid w:val="008458AF"/>
    <w:rsid w:val="00847BDD"/>
    <w:rsid w:val="0085114F"/>
    <w:rsid w:val="00856F2C"/>
    <w:rsid w:val="00861A73"/>
    <w:rsid w:val="008638BA"/>
    <w:rsid w:val="00864BD6"/>
    <w:rsid w:val="00874F98"/>
    <w:rsid w:val="008806D7"/>
    <w:rsid w:val="008860C0"/>
    <w:rsid w:val="0089048B"/>
    <w:rsid w:val="00892450"/>
    <w:rsid w:val="008927BF"/>
    <w:rsid w:val="00895FAE"/>
    <w:rsid w:val="008A1E31"/>
    <w:rsid w:val="008A2C7F"/>
    <w:rsid w:val="008A4376"/>
    <w:rsid w:val="008A65F1"/>
    <w:rsid w:val="008B2724"/>
    <w:rsid w:val="008B2A9E"/>
    <w:rsid w:val="008B3025"/>
    <w:rsid w:val="008B48A9"/>
    <w:rsid w:val="008C00A9"/>
    <w:rsid w:val="008C050D"/>
    <w:rsid w:val="008C0A22"/>
    <w:rsid w:val="008C5653"/>
    <w:rsid w:val="008C5D5B"/>
    <w:rsid w:val="008C6173"/>
    <w:rsid w:val="008D0326"/>
    <w:rsid w:val="008D4709"/>
    <w:rsid w:val="008D5C5C"/>
    <w:rsid w:val="008D6383"/>
    <w:rsid w:val="008D7D28"/>
    <w:rsid w:val="008E1F4C"/>
    <w:rsid w:val="008E2758"/>
    <w:rsid w:val="008E3291"/>
    <w:rsid w:val="008E3D15"/>
    <w:rsid w:val="008E76CF"/>
    <w:rsid w:val="008E7CC9"/>
    <w:rsid w:val="008F2977"/>
    <w:rsid w:val="008F4A8B"/>
    <w:rsid w:val="008F7411"/>
    <w:rsid w:val="008F76A7"/>
    <w:rsid w:val="0090030D"/>
    <w:rsid w:val="00900C27"/>
    <w:rsid w:val="009035F9"/>
    <w:rsid w:val="009040A2"/>
    <w:rsid w:val="009065FA"/>
    <w:rsid w:val="009105E7"/>
    <w:rsid w:val="00913410"/>
    <w:rsid w:val="00913D08"/>
    <w:rsid w:val="00927AFA"/>
    <w:rsid w:val="009327CC"/>
    <w:rsid w:val="009329C6"/>
    <w:rsid w:val="009354EC"/>
    <w:rsid w:val="00935E46"/>
    <w:rsid w:val="0093726B"/>
    <w:rsid w:val="00944273"/>
    <w:rsid w:val="00945348"/>
    <w:rsid w:val="00950C08"/>
    <w:rsid w:val="00950ECD"/>
    <w:rsid w:val="00951168"/>
    <w:rsid w:val="00952877"/>
    <w:rsid w:val="00953839"/>
    <w:rsid w:val="0095642E"/>
    <w:rsid w:val="009576F5"/>
    <w:rsid w:val="00972CFE"/>
    <w:rsid w:val="00972DD0"/>
    <w:rsid w:val="009732BB"/>
    <w:rsid w:val="00975506"/>
    <w:rsid w:val="00975A1F"/>
    <w:rsid w:val="00977527"/>
    <w:rsid w:val="00980D7A"/>
    <w:rsid w:val="00985D1D"/>
    <w:rsid w:val="009920C6"/>
    <w:rsid w:val="009951DA"/>
    <w:rsid w:val="00997F51"/>
    <w:rsid w:val="009A758E"/>
    <w:rsid w:val="009A7685"/>
    <w:rsid w:val="009B6A4D"/>
    <w:rsid w:val="009B70F3"/>
    <w:rsid w:val="009B7491"/>
    <w:rsid w:val="009C2C19"/>
    <w:rsid w:val="009C3C23"/>
    <w:rsid w:val="009C565C"/>
    <w:rsid w:val="009D0161"/>
    <w:rsid w:val="009D2773"/>
    <w:rsid w:val="009D3CA8"/>
    <w:rsid w:val="009D5DB6"/>
    <w:rsid w:val="009D7937"/>
    <w:rsid w:val="009E073E"/>
    <w:rsid w:val="009E0C79"/>
    <w:rsid w:val="009E435A"/>
    <w:rsid w:val="009E4A2E"/>
    <w:rsid w:val="009E7EA1"/>
    <w:rsid w:val="009F1F39"/>
    <w:rsid w:val="009F4E88"/>
    <w:rsid w:val="009F5BDC"/>
    <w:rsid w:val="009F7224"/>
    <w:rsid w:val="00A027A4"/>
    <w:rsid w:val="00A114ED"/>
    <w:rsid w:val="00A1162D"/>
    <w:rsid w:val="00A20159"/>
    <w:rsid w:val="00A2047E"/>
    <w:rsid w:val="00A21425"/>
    <w:rsid w:val="00A3258C"/>
    <w:rsid w:val="00A348B8"/>
    <w:rsid w:val="00A35C35"/>
    <w:rsid w:val="00A369D5"/>
    <w:rsid w:val="00A40BFE"/>
    <w:rsid w:val="00A413C0"/>
    <w:rsid w:val="00A42672"/>
    <w:rsid w:val="00A448F4"/>
    <w:rsid w:val="00A45E8F"/>
    <w:rsid w:val="00A5083B"/>
    <w:rsid w:val="00A52640"/>
    <w:rsid w:val="00A55604"/>
    <w:rsid w:val="00A559B7"/>
    <w:rsid w:val="00A57826"/>
    <w:rsid w:val="00A61674"/>
    <w:rsid w:val="00A61DFA"/>
    <w:rsid w:val="00A63854"/>
    <w:rsid w:val="00A67142"/>
    <w:rsid w:val="00A67B64"/>
    <w:rsid w:val="00A7315E"/>
    <w:rsid w:val="00A77509"/>
    <w:rsid w:val="00A82CA8"/>
    <w:rsid w:val="00A87CE6"/>
    <w:rsid w:val="00A966EC"/>
    <w:rsid w:val="00A97A9D"/>
    <w:rsid w:val="00AA0778"/>
    <w:rsid w:val="00AA0EF6"/>
    <w:rsid w:val="00AA2793"/>
    <w:rsid w:val="00AA575C"/>
    <w:rsid w:val="00AA591D"/>
    <w:rsid w:val="00AA7C81"/>
    <w:rsid w:val="00AB39B0"/>
    <w:rsid w:val="00AB5D89"/>
    <w:rsid w:val="00AB6146"/>
    <w:rsid w:val="00AB62CD"/>
    <w:rsid w:val="00AB74B4"/>
    <w:rsid w:val="00AC114D"/>
    <w:rsid w:val="00AC28F3"/>
    <w:rsid w:val="00AC375B"/>
    <w:rsid w:val="00AC3BC3"/>
    <w:rsid w:val="00AC4A6B"/>
    <w:rsid w:val="00AD1A32"/>
    <w:rsid w:val="00AD24E4"/>
    <w:rsid w:val="00AD430C"/>
    <w:rsid w:val="00AD7063"/>
    <w:rsid w:val="00AE37B7"/>
    <w:rsid w:val="00AE6426"/>
    <w:rsid w:val="00AE66CA"/>
    <w:rsid w:val="00B01B9B"/>
    <w:rsid w:val="00B03266"/>
    <w:rsid w:val="00B111D1"/>
    <w:rsid w:val="00B13E96"/>
    <w:rsid w:val="00B13FA3"/>
    <w:rsid w:val="00B201D9"/>
    <w:rsid w:val="00B2419A"/>
    <w:rsid w:val="00B3436B"/>
    <w:rsid w:val="00B356B9"/>
    <w:rsid w:val="00B36BBC"/>
    <w:rsid w:val="00B405DF"/>
    <w:rsid w:val="00B42C9D"/>
    <w:rsid w:val="00B432CA"/>
    <w:rsid w:val="00B46E49"/>
    <w:rsid w:val="00B47C45"/>
    <w:rsid w:val="00B47F2B"/>
    <w:rsid w:val="00B5771E"/>
    <w:rsid w:val="00B634C9"/>
    <w:rsid w:val="00B65073"/>
    <w:rsid w:val="00B66FC4"/>
    <w:rsid w:val="00B73B4B"/>
    <w:rsid w:val="00B73D23"/>
    <w:rsid w:val="00B74082"/>
    <w:rsid w:val="00B74AA8"/>
    <w:rsid w:val="00B7557C"/>
    <w:rsid w:val="00B75BBC"/>
    <w:rsid w:val="00B83188"/>
    <w:rsid w:val="00B84A8C"/>
    <w:rsid w:val="00B927AC"/>
    <w:rsid w:val="00B94CE6"/>
    <w:rsid w:val="00B97167"/>
    <w:rsid w:val="00BA14A8"/>
    <w:rsid w:val="00BA1C94"/>
    <w:rsid w:val="00BA4572"/>
    <w:rsid w:val="00BA7811"/>
    <w:rsid w:val="00BB6A8E"/>
    <w:rsid w:val="00BB6E64"/>
    <w:rsid w:val="00BC44D4"/>
    <w:rsid w:val="00BD170F"/>
    <w:rsid w:val="00BD2786"/>
    <w:rsid w:val="00BD4F5F"/>
    <w:rsid w:val="00BD67B1"/>
    <w:rsid w:val="00BE24E3"/>
    <w:rsid w:val="00BE5EE5"/>
    <w:rsid w:val="00BE7A01"/>
    <w:rsid w:val="00BF08FF"/>
    <w:rsid w:val="00BF0B10"/>
    <w:rsid w:val="00BF2FE1"/>
    <w:rsid w:val="00BF6E4D"/>
    <w:rsid w:val="00C033FF"/>
    <w:rsid w:val="00C107ED"/>
    <w:rsid w:val="00C12B01"/>
    <w:rsid w:val="00C1657D"/>
    <w:rsid w:val="00C16C61"/>
    <w:rsid w:val="00C2062A"/>
    <w:rsid w:val="00C3023F"/>
    <w:rsid w:val="00C34D32"/>
    <w:rsid w:val="00C40797"/>
    <w:rsid w:val="00C50663"/>
    <w:rsid w:val="00C51D34"/>
    <w:rsid w:val="00C5563E"/>
    <w:rsid w:val="00C55E8F"/>
    <w:rsid w:val="00C64C49"/>
    <w:rsid w:val="00C74DD5"/>
    <w:rsid w:val="00C76323"/>
    <w:rsid w:val="00C817A2"/>
    <w:rsid w:val="00C843EB"/>
    <w:rsid w:val="00C86880"/>
    <w:rsid w:val="00C87A8E"/>
    <w:rsid w:val="00CA1C95"/>
    <w:rsid w:val="00CA701E"/>
    <w:rsid w:val="00CB4F2E"/>
    <w:rsid w:val="00CB6D0C"/>
    <w:rsid w:val="00CB7945"/>
    <w:rsid w:val="00CC0815"/>
    <w:rsid w:val="00CC242A"/>
    <w:rsid w:val="00CC263C"/>
    <w:rsid w:val="00CC3AB4"/>
    <w:rsid w:val="00CC4F35"/>
    <w:rsid w:val="00CC5A24"/>
    <w:rsid w:val="00CD104D"/>
    <w:rsid w:val="00CD10B6"/>
    <w:rsid w:val="00CD3260"/>
    <w:rsid w:val="00CD3B87"/>
    <w:rsid w:val="00CD61F4"/>
    <w:rsid w:val="00CD760D"/>
    <w:rsid w:val="00CE0D21"/>
    <w:rsid w:val="00CE3474"/>
    <w:rsid w:val="00CE4CF8"/>
    <w:rsid w:val="00CE504A"/>
    <w:rsid w:val="00CE7707"/>
    <w:rsid w:val="00CF2D73"/>
    <w:rsid w:val="00CF330C"/>
    <w:rsid w:val="00CF6D39"/>
    <w:rsid w:val="00CF72D8"/>
    <w:rsid w:val="00D02D24"/>
    <w:rsid w:val="00D034BB"/>
    <w:rsid w:val="00D07273"/>
    <w:rsid w:val="00D15C1A"/>
    <w:rsid w:val="00D16386"/>
    <w:rsid w:val="00D21F93"/>
    <w:rsid w:val="00D23F02"/>
    <w:rsid w:val="00D256D5"/>
    <w:rsid w:val="00D26333"/>
    <w:rsid w:val="00D27A88"/>
    <w:rsid w:val="00D33733"/>
    <w:rsid w:val="00D34933"/>
    <w:rsid w:val="00D34F5A"/>
    <w:rsid w:val="00D353AE"/>
    <w:rsid w:val="00D35E43"/>
    <w:rsid w:val="00D36055"/>
    <w:rsid w:val="00D4097D"/>
    <w:rsid w:val="00D40FC7"/>
    <w:rsid w:val="00D4118D"/>
    <w:rsid w:val="00D433E5"/>
    <w:rsid w:val="00D4473B"/>
    <w:rsid w:val="00D4480E"/>
    <w:rsid w:val="00D44BFF"/>
    <w:rsid w:val="00D44F80"/>
    <w:rsid w:val="00D51B4D"/>
    <w:rsid w:val="00D567D5"/>
    <w:rsid w:val="00D56DCB"/>
    <w:rsid w:val="00D57D89"/>
    <w:rsid w:val="00D64514"/>
    <w:rsid w:val="00D660FE"/>
    <w:rsid w:val="00D70C48"/>
    <w:rsid w:val="00D70D28"/>
    <w:rsid w:val="00D72960"/>
    <w:rsid w:val="00D77FD5"/>
    <w:rsid w:val="00D812EC"/>
    <w:rsid w:val="00D81CEF"/>
    <w:rsid w:val="00D86B77"/>
    <w:rsid w:val="00D870EC"/>
    <w:rsid w:val="00D926EB"/>
    <w:rsid w:val="00D93477"/>
    <w:rsid w:val="00D93C4B"/>
    <w:rsid w:val="00D9529F"/>
    <w:rsid w:val="00D9572C"/>
    <w:rsid w:val="00D96DEE"/>
    <w:rsid w:val="00DA0753"/>
    <w:rsid w:val="00DA1E04"/>
    <w:rsid w:val="00DA27E0"/>
    <w:rsid w:val="00DA40F0"/>
    <w:rsid w:val="00DA5027"/>
    <w:rsid w:val="00DA6E20"/>
    <w:rsid w:val="00DB329D"/>
    <w:rsid w:val="00DB46A2"/>
    <w:rsid w:val="00DC0FB5"/>
    <w:rsid w:val="00DC1ABE"/>
    <w:rsid w:val="00DC24CE"/>
    <w:rsid w:val="00DC76C2"/>
    <w:rsid w:val="00DD302F"/>
    <w:rsid w:val="00DD40A1"/>
    <w:rsid w:val="00DD5B84"/>
    <w:rsid w:val="00DD6361"/>
    <w:rsid w:val="00DE0109"/>
    <w:rsid w:val="00DE52FE"/>
    <w:rsid w:val="00DE5C59"/>
    <w:rsid w:val="00DE7413"/>
    <w:rsid w:val="00DF10C1"/>
    <w:rsid w:val="00DF165E"/>
    <w:rsid w:val="00DF36EC"/>
    <w:rsid w:val="00DF5454"/>
    <w:rsid w:val="00DF6435"/>
    <w:rsid w:val="00E00E4B"/>
    <w:rsid w:val="00E02DE2"/>
    <w:rsid w:val="00E03E7C"/>
    <w:rsid w:val="00E03EFD"/>
    <w:rsid w:val="00E06986"/>
    <w:rsid w:val="00E109BF"/>
    <w:rsid w:val="00E110C9"/>
    <w:rsid w:val="00E14D2A"/>
    <w:rsid w:val="00E154ED"/>
    <w:rsid w:val="00E16C77"/>
    <w:rsid w:val="00E17108"/>
    <w:rsid w:val="00E21B47"/>
    <w:rsid w:val="00E21F34"/>
    <w:rsid w:val="00E25119"/>
    <w:rsid w:val="00E3166B"/>
    <w:rsid w:val="00E319F4"/>
    <w:rsid w:val="00E31F01"/>
    <w:rsid w:val="00E32652"/>
    <w:rsid w:val="00E40C85"/>
    <w:rsid w:val="00E44475"/>
    <w:rsid w:val="00E45116"/>
    <w:rsid w:val="00E46233"/>
    <w:rsid w:val="00E50F77"/>
    <w:rsid w:val="00E52F8F"/>
    <w:rsid w:val="00E53258"/>
    <w:rsid w:val="00E5406A"/>
    <w:rsid w:val="00E610FD"/>
    <w:rsid w:val="00E652DF"/>
    <w:rsid w:val="00E666AF"/>
    <w:rsid w:val="00E66E73"/>
    <w:rsid w:val="00E70C3D"/>
    <w:rsid w:val="00E71377"/>
    <w:rsid w:val="00E72CE2"/>
    <w:rsid w:val="00E73DD1"/>
    <w:rsid w:val="00E75391"/>
    <w:rsid w:val="00E76B7C"/>
    <w:rsid w:val="00E800B1"/>
    <w:rsid w:val="00E81FEE"/>
    <w:rsid w:val="00E8431B"/>
    <w:rsid w:val="00E85AB7"/>
    <w:rsid w:val="00E92367"/>
    <w:rsid w:val="00E96361"/>
    <w:rsid w:val="00EA0104"/>
    <w:rsid w:val="00EA4B5F"/>
    <w:rsid w:val="00EA554C"/>
    <w:rsid w:val="00EA750C"/>
    <w:rsid w:val="00EB1ADC"/>
    <w:rsid w:val="00EB40F7"/>
    <w:rsid w:val="00EB7653"/>
    <w:rsid w:val="00EC0BAD"/>
    <w:rsid w:val="00EC3166"/>
    <w:rsid w:val="00EC323F"/>
    <w:rsid w:val="00ED2C5E"/>
    <w:rsid w:val="00ED3115"/>
    <w:rsid w:val="00ED3454"/>
    <w:rsid w:val="00ED555E"/>
    <w:rsid w:val="00ED6771"/>
    <w:rsid w:val="00ED72F2"/>
    <w:rsid w:val="00EE527E"/>
    <w:rsid w:val="00EE5534"/>
    <w:rsid w:val="00EF084C"/>
    <w:rsid w:val="00EF1072"/>
    <w:rsid w:val="00EF26A4"/>
    <w:rsid w:val="00EF7356"/>
    <w:rsid w:val="00F02781"/>
    <w:rsid w:val="00F0583D"/>
    <w:rsid w:val="00F06242"/>
    <w:rsid w:val="00F0790A"/>
    <w:rsid w:val="00F100DA"/>
    <w:rsid w:val="00F10903"/>
    <w:rsid w:val="00F11E5F"/>
    <w:rsid w:val="00F156B5"/>
    <w:rsid w:val="00F1588B"/>
    <w:rsid w:val="00F17A40"/>
    <w:rsid w:val="00F30319"/>
    <w:rsid w:val="00F35305"/>
    <w:rsid w:val="00F3580C"/>
    <w:rsid w:val="00F3696C"/>
    <w:rsid w:val="00F41DA2"/>
    <w:rsid w:val="00F41FE6"/>
    <w:rsid w:val="00F4684E"/>
    <w:rsid w:val="00F47B92"/>
    <w:rsid w:val="00F5069D"/>
    <w:rsid w:val="00F54F33"/>
    <w:rsid w:val="00F550AA"/>
    <w:rsid w:val="00F553C7"/>
    <w:rsid w:val="00F55A63"/>
    <w:rsid w:val="00F578C6"/>
    <w:rsid w:val="00F60BC3"/>
    <w:rsid w:val="00F651F6"/>
    <w:rsid w:val="00F65D01"/>
    <w:rsid w:val="00F67651"/>
    <w:rsid w:val="00F77CF8"/>
    <w:rsid w:val="00F800FE"/>
    <w:rsid w:val="00F80605"/>
    <w:rsid w:val="00F833FB"/>
    <w:rsid w:val="00F83BC8"/>
    <w:rsid w:val="00F87355"/>
    <w:rsid w:val="00F87615"/>
    <w:rsid w:val="00F9350A"/>
    <w:rsid w:val="00F9456C"/>
    <w:rsid w:val="00FA0568"/>
    <w:rsid w:val="00FA21BE"/>
    <w:rsid w:val="00FA626D"/>
    <w:rsid w:val="00FA658D"/>
    <w:rsid w:val="00FB0F69"/>
    <w:rsid w:val="00FC052F"/>
    <w:rsid w:val="00FC3939"/>
    <w:rsid w:val="00FC3AD7"/>
    <w:rsid w:val="00FC65D3"/>
    <w:rsid w:val="00FD4995"/>
    <w:rsid w:val="00FD55CD"/>
    <w:rsid w:val="00FE0228"/>
    <w:rsid w:val="00FE0C63"/>
    <w:rsid w:val="00FE1CD7"/>
    <w:rsid w:val="00FE2A4A"/>
    <w:rsid w:val="00FE3257"/>
    <w:rsid w:val="00FE6707"/>
    <w:rsid w:val="00FE6D7D"/>
    <w:rsid w:val="00FF0628"/>
    <w:rsid w:val="00FF140F"/>
    <w:rsid w:val="00FF291C"/>
    <w:rsid w:val="00FF4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7B792-A9F4-4E1A-81D0-D28983B9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071F2"/>
    <w:rPr>
      <w:rFonts w:ascii="Arial" w:eastAsia="Times New Roman" w:hAnsi="Arial" w:cs="Arial"/>
      <w:sz w:val="20"/>
      <w:szCs w:val="20"/>
      <w:lang w:eastAsia="ru-RU"/>
    </w:rPr>
  </w:style>
  <w:style w:type="paragraph" w:styleId="a6">
    <w:name w:val="Body Text"/>
    <w:basedOn w:val="a"/>
    <w:link w:val="a7"/>
    <w:unhideWhenUsed/>
    <w:rsid w:val="00575DF9"/>
    <w:pPr>
      <w:spacing w:after="120"/>
    </w:pPr>
    <w:rPr>
      <w:sz w:val="24"/>
      <w:szCs w:val="24"/>
    </w:rPr>
  </w:style>
  <w:style w:type="character" w:customStyle="1" w:styleId="a7">
    <w:name w:val="Основной текст Знак"/>
    <w:basedOn w:val="a0"/>
    <w:link w:val="a6"/>
    <w:rsid w:val="00575DF9"/>
    <w:rPr>
      <w:rFonts w:ascii="Times New Roman" w:eastAsia="Times New Roman" w:hAnsi="Times New Roman" w:cs="Times New Roman"/>
      <w:sz w:val="24"/>
      <w:szCs w:val="24"/>
      <w:lang w:eastAsia="ru-RU"/>
    </w:rPr>
  </w:style>
  <w:style w:type="paragraph" w:styleId="a8">
    <w:name w:val="List Paragraph"/>
    <w:aliases w:val="Ненумерованный список,основной диплом,ПАРАГРАФ,Абзац списка11"/>
    <w:basedOn w:val="a"/>
    <w:link w:val="a9"/>
    <w:uiPriority w:val="34"/>
    <w:qFormat/>
    <w:rsid w:val="009035F9"/>
    <w:pPr>
      <w:ind w:left="720"/>
      <w:contextualSpacing/>
    </w:pPr>
  </w:style>
  <w:style w:type="paragraph" w:styleId="aa">
    <w:name w:val="footnote text"/>
    <w:aliases w:val="Знак Знак Знак Знак Знак Знак Знак Знак Знак,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w:basedOn w:val="a"/>
    <w:link w:val="ab"/>
    <w:uiPriority w:val="99"/>
    <w:unhideWhenUsed/>
    <w:qFormat/>
    <w:rsid w:val="00027521"/>
    <w:rPr>
      <w:sz w:val="20"/>
    </w:rPr>
  </w:style>
  <w:style w:type="character" w:customStyle="1" w:styleId="ab">
    <w:name w:val="Текст сноски Знак"/>
    <w:aliases w:val="Знак Знак Знак Знак Знак Знак Знак Знак Знак Знак,Текст сноски Знак Знак1 Знак,Текст сноски Знак Знак Знак Знак Знак Знак1,Текст сноски Знак Знак Знак Знак Знак Знак Знак"/>
    <w:basedOn w:val="a0"/>
    <w:link w:val="aa"/>
    <w:uiPriority w:val="99"/>
    <w:qFormat/>
    <w:rsid w:val="00027521"/>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027521"/>
    <w:rPr>
      <w:vertAlign w:val="superscript"/>
    </w:rPr>
  </w:style>
  <w:style w:type="paragraph" w:styleId="ad">
    <w:name w:val="Balloon Text"/>
    <w:basedOn w:val="a"/>
    <w:link w:val="ae"/>
    <w:uiPriority w:val="99"/>
    <w:semiHidden/>
    <w:unhideWhenUsed/>
    <w:rsid w:val="00021CB4"/>
    <w:rPr>
      <w:rFonts w:ascii="Segoe UI" w:hAnsi="Segoe UI" w:cs="Segoe UI"/>
      <w:sz w:val="18"/>
      <w:szCs w:val="18"/>
    </w:rPr>
  </w:style>
  <w:style w:type="character" w:customStyle="1" w:styleId="ae">
    <w:name w:val="Текст выноски Знак"/>
    <w:basedOn w:val="a0"/>
    <w:link w:val="ad"/>
    <w:uiPriority w:val="99"/>
    <w:semiHidden/>
    <w:rsid w:val="00021CB4"/>
    <w:rPr>
      <w:rFonts w:ascii="Segoe UI" w:eastAsia="Times New Roman" w:hAnsi="Segoe UI" w:cs="Segoe UI"/>
      <w:sz w:val="18"/>
      <w:szCs w:val="18"/>
      <w:lang w:eastAsia="ru-RU"/>
    </w:rPr>
  </w:style>
  <w:style w:type="paragraph" w:styleId="af">
    <w:name w:val="No Spacing"/>
    <w:link w:val="af0"/>
    <w:uiPriority w:val="1"/>
    <w:qFormat/>
    <w:rsid w:val="00C64C49"/>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C64C49"/>
    <w:rPr>
      <w:rFonts w:ascii="Calibri" w:eastAsia="Times New Roman" w:hAnsi="Calibri" w:cs="Times New Roman"/>
      <w:lang w:eastAsia="ru-RU"/>
    </w:rPr>
  </w:style>
  <w:style w:type="paragraph" w:customStyle="1" w:styleId="8">
    <w:name w:val="Основной текст8"/>
    <w:basedOn w:val="a"/>
    <w:link w:val="af1"/>
    <w:rsid w:val="001025C5"/>
    <w:pPr>
      <w:widowControl w:val="0"/>
      <w:shd w:val="clear" w:color="auto" w:fill="FFFFFF"/>
      <w:spacing w:after="300" w:line="317" w:lineRule="exact"/>
    </w:pPr>
    <w:rPr>
      <w:sz w:val="22"/>
      <w:szCs w:val="22"/>
      <w:lang w:eastAsia="en-US"/>
    </w:rPr>
  </w:style>
  <w:style w:type="character" w:customStyle="1" w:styleId="a9">
    <w:name w:val="Абзац списка Знак"/>
    <w:aliases w:val="Ненумерованный список Знак,основной диплом Знак,ПАРАГРАФ Знак,Абзац списка11 Знак"/>
    <w:link w:val="a8"/>
    <w:uiPriority w:val="34"/>
    <w:locked/>
    <w:rsid w:val="00034C62"/>
    <w:rPr>
      <w:rFonts w:ascii="Times New Roman" w:eastAsia="Times New Roman" w:hAnsi="Times New Roman" w:cs="Times New Roman"/>
      <w:sz w:val="28"/>
      <w:szCs w:val="20"/>
      <w:lang w:eastAsia="ru-RU"/>
    </w:rPr>
  </w:style>
  <w:style w:type="character" w:customStyle="1" w:styleId="af1">
    <w:name w:val="Основной текст_"/>
    <w:basedOn w:val="a0"/>
    <w:link w:val="8"/>
    <w:rsid w:val="006F27D1"/>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712465825">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028DE-173D-454D-9B9F-7E3D9B89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zavzyataya_sv</dc:creator>
  <cp:lastModifiedBy>Светалана В. Фефелова</cp:lastModifiedBy>
  <cp:revision>269</cp:revision>
  <cp:lastPrinted>2023-04-04T06:42:00Z</cp:lastPrinted>
  <dcterms:created xsi:type="dcterms:W3CDTF">2015-04-02T03:43:00Z</dcterms:created>
  <dcterms:modified xsi:type="dcterms:W3CDTF">2023-04-06T00:50:00Z</dcterms:modified>
</cp:coreProperties>
</file>