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8C" w:rsidRDefault="00B000C9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688C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</w:t>
      </w:r>
      <w:r w:rsidR="006A5C68" w:rsidRPr="00524C0F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A505E6" w:rsidRPr="00524C0F">
        <w:rPr>
          <w:rFonts w:ascii="Times New Roman" w:hAnsi="Times New Roman" w:cs="Times New Roman"/>
          <w:b/>
          <w:sz w:val="28"/>
          <w:szCs w:val="28"/>
        </w:rPr>
        <w:t>о</w:t>
      </w:r>
      <w:r w:rsidR="0075688C">
        <w:rPr>
          <w:rFonts w:ascii="Times New Roman" w:hAnsi="Times New Roman" w:cs="Times New Roman"/>
          <w:b/>
          <w:sz w:val="28"/>
          <w:szCs w:val="28"/>
        </w:rPr>
        <w:t>го</w:t>
      </w:r>
      <w:r w:rsidR="006A5C68" w:rsidRPr="00524C0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5688C">
        <w:rPr>
          <w:rFonts w:ascii="Times New Roman" w:hAnsi="Times New Roman" w:cs="Times New Roman"/>
          <w:b/>
          <w:sz w:val="28"/>
          <w:szCs w:val="28"/>
        </w:rPr>
        <w:t>я</w:t>
      </w:r>
    </w:p>
    <w:p w:rsidR="00B000C9" w:rsidRPr="00524C0F" w:rsidRDefault="00524C0F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C0F">
        <w:rPr>
          <w:rFonts w:ascii="Times New Roman" w:hAnsi="Times New Roman" w:cs="Times New Roman"/>
          <w:b/>
          <w:sz w:val="28"/>
          <w:szCs w:val="28"/>
        </w:rPr>
        <w:t xml:space="preserve"> "Проверка законности, результативности (эффективности и экономности) использования межбюджетных трансфертов и средств бюджета городского округа ЗАТО Фокино Приморского края"</w:t>
      </w:r>
    </w:p>
    <w:p w:rsidR="00524C0F" w:rsidRPr="00524C0F" w:rsidRDefault="00524C0F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7642D" w:rsidRPr="000B4E32" w:rsidRDefault="00B7642D" w:rsidP="000B4E3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0F" w:rsidRDefault="00524C0F" w:rsidP="00524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</w:t>
      </w:r>
      <w:r w:rsidR="009617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ено в соответствии с пунктом 2.9.3 Плана работы Контрольно-счетной палаты Приморского края на 2022 год. По окончанию проверки в адрес </w:t>
      </w:r>
      <w:r w:rsidRPr="00524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Фокино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представление.</w:t>
      </w:r>
    </w:p>
    <w:p w:rsidR="00224A20" w:rsidRDefault="0096177B" w:rsidP="0096177B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ЗАТО г. Фокино поступила информация об отсутствии полного пакета документов, необходимых для государственной регистрации права собственности на объект незавершенного строительства. Признание права собственности в таких случаях возможно только в судебном порядке. Поскольку это длительная процедура, Администрация ЗАТО г. Фокино обратилось с просьбой о продлении срока исполне</w:t>
      </w:r>
      <w:r w:rsidR="009F35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представления.</w:t>
      </w:r>
    </w:p>
    <w:p w:rsidR="0096177B" w:rsidRPr="00A505E6" w:rsidRDefault="0096177B" w:rsidP="0096177B">
      <w:pPr>
        <w:pStyle w:val="a3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доводы, Контрольно-счетная палата Приморского края приняла решение продлить исполнение представления до вступления решения суда в законную силу.</w:t>
      </w:r>
    </w:p>
    <w:p w:rsidR="00711CB1" w:rsidRPr="00691B2F" w:rsidRDefault="00711CB1" w:rsidP="00691B2F">
      <w:pPr>
        <w:pStyle w:val="a3"/>
        <w:spacing w:after="0" w:line="360" w:lineRule="exact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1A4" w:rsidRPr="000B4E32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43" w:rsidRDefault="00AB4D43" w:rsidP="00F961B4">
      <w:pPr>
        <w:spacing w:after="0" w:line="240" w:lineRule="auto"/>
      </w:pPr>
      <w:r>
        <w:separator/>
      </w:r>
    </w:p>
  </w:endnote>
  <w:endnote w:type="continuationSeparator" w:id="0">
    <w:p w:rsidR="00AB4D43" w:rsidRDefault="00AB4D4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43" w:rsidRDefault="00AB4D43" w:rsidP="00F961B4">
      <w:pPr>
        <w:spacing w:after="0" w:line="240" w:lineRule="auto"/>
      </w:pPr>
      <w:r>
        <w:separator/>
      </w:r>
    </w:p>
  </w:footnote>
  <w:footnote w:type="continuationSeparator" w:id="0">
    <w:p w:rsidR="00AB4D43" w:rsidRDefault="00AB4D4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4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42086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87977"/>
    <w:rsid w:val="002949F7"/>
    <w:rsid w:val="00295CF6"/>
    <w:rsid w:val="002B1BA2"/>
    <w:rsid w:val="002D33D4"/>
    <w:rsid w:val="002F72EB"/>
    <w:rsid w:val="0033690D"/>
    <w:rsid w:val="00350BD1"/>
    <w:rsid w:val="00355DAA"/>
    <w:rsid w:val="003914A9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175CE"/>
    <w:rsid w:val="00524C0F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91B2F"/>
    <w:rsid w:val="006A5C68"/>
    <w:rsid w:val="006B1B1E"/>
    <w:rsid w:val="006E2173"/>
    <w:rsid w:val="006F3448"/>
    <w:rsid w:val="006F46B9"/>
    <w:rsid w:val="00703C02"/>
    <w:rsid w:val="00703FDD"/>
    <w:rsid w:val="0071135A"/>
    <w:rsid w:val="00711CB1"/>
    <w:rsid w:val="00751AFB"/>
    <w:rsid w:val="0075688C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4546F"/>
    <w:rsid w:val="0096177B"/>
    <w:rsid w:val="0098388D"/>
    <w:rsid w:val="00990566"/>
    <w:rsid w:val="009A0CAC"/>
    <w:rsid w:val="009F35CB"/>
    <w:rsid w:val="00A166A9"/>
    <w:rsid w:val="00A30EA5"/>
    <w:rsid w:val="00A505E6"/>
    <w:rsid w:val="00A66F04"/>
    <w:rsid w:val="00A74AAC"/>
    <w:rsid w:val="00AA1823"/>
    <w:rsid w:val="00AB4D4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A514B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3A3A-C892-44C0-86B0-08381706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7CCF-0025-4D9A-BCC0-462C4134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4</cp:revision>
  <cp:lastPrinted>2023-02-13T04:27:00Z</cp:lastPrinted>
  <dcterms:created xsi:type="dcterms:W3CDTF">2023-02-07T23:18:00Z</dcterms:created>
  <dcterms:modified xsi:type="dcterms:W3CDTF">2023-02-13T04:27:00Z</dcterms:modified>
</cp:coreProperties>
</file>