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59399A" w:rsidRDefault="00C87CB8" w:rsidP="00BA2DB7">
      <w:pPr>
        <w:pStyle w:val="a4"/>
        <w:spacing w:line="360" w:lineRule="exact"/>
        <w:jc w:val="center"/>
        <w:rPr>
          <w:rFonts w:ascii="Times New Roman" w:hAnsi="Times New Roman" w:cs="Times New Roman"/>
          <w:b/>
          <w:sz w:val="28"/>
          <w:szCs w:val="28"/>
        </w:rPr>
      </w:pPr>
      <w:r w:rsidRPr="0059399A">
        <w:rPr>
          <w:rFonts w:ascii="Times New Roman" w:hAnsi="Times New Roman" w:cs="Times New Roman"/>
          <w:b/>
          <w:sz w:val="28"/>
          <w:szCs w:val="28"/>
        </w:rPr>
        <w:t>О реализации результатов контрольн</w:t>
      </w:r>
      <w:r w:rsidR="004E6828" w:rsidRPr="0059399A">
        <w:rPr>
          <w:rFonts w:ascii="Times New Roman" w:hAnsi="Times New Roman" w:cs="Times New Roman"/>
          <w:b/>
          <w:sz w:val="28"/>
          <w:szCs w:val="28"/>
        </w:rPr>
        <w:t>ого мероприятия "Проверка отдельных вопросов финансово-хозяйственной деятельности краевого государственного унитарного предприятия "Приморский экологический оператор" за 2021, 2022 и истекший период 2023 года"</w:t>
      </w:r>
    </w:p>
    <w:p w:rsidR="005913F0" w:rsidRPr="00BA2DB7" w:rsidRDefault="005913F0" w:rsidP="00BA2DB7">
      <w:pPr>
        <w:pStyle w:val="a4"/>
        <w:spacing w:line="360" w:lineRule="exact"/>
        <w:ind w:firstLine="709"/>
        <w:jc w:val="both"/>
        <w:rPr>
          <w:rFonts w:ascii="Times New Roman" w:hAnsi="Times New Roman" w:cs="Times New Roman"/>
          <w:b/>
          <w:sz w:val="28"/>
          <w:szCs w:val="28"/>
        </w:rPr>
      </w:pPr>
    </w:p>
    <w:p w:rsidR="004E6828" w:rsidRDefault="004E6828"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2.9.3 Плана работы Контрольно-счетной палаты Приморского края на 2023 год.</w:t>
      </w:r>
    </w:p>
    <w:p w:rsidR="004B1AFD" w:rsidRDefault="004B1AFD"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w:t>
      </w:r>
      <w:r w:rsidRPr="00BA2DB7">
        <w:rPr>
          <w:rFonts w:ascii="Times New Roman" w:hAnsi="Times New Roman" w:cs="Times New Roman"/>
          <w:sz w:val="28"/>
          <w:szCs w:val="28"/>
        </w:rPr>
        <w:t>внесен</w:t>
      </w:r>
      <w:r>
        <w:rPr>
          <w:rFonts w:ascii="Times New Roman" w:hAnsi="Times New Roman" w:cs="Times New Roman"/>
          <w:sz w:val="28"/>
          <w:szCs w:val="28"/>
        </w:rPr>
        <w:t>ы</w:t>
      </w:r>
      <w:r w:rsidRPr="00BA2DB7">
        <w:rPr>
          <w:rFonts w:ascii="Times New Roman" w:hAnsi="Times New Roman" w:cs="Times New Roman"/>
          <w:sz w:val="28"/>
          <w:szCs w:val="28"/>
        </w:rPr>
        <w:t xml:space="preserve"> </w:t>
      </w:r>
      <w:r>
        <w:rPr>
          <w:rFonts w:ascii="Times New Roman" w:hAnsi="Times New Roman" w:cs="Times New Roman"/>
          <w:sz w:val="28"/>
          <w:szCs w:val="28"/>
        </w:rPr>
        <w:t>п</w:t>
      </w:r>
      <w:r w:rsidR="00BA2DB7" w:rsidRPr="00BA2DB7">
        <w:rPr>
          <w:rFonts w:ascii="Times New Roman" w:hAnsi="Times New Roman" w:cs="Times New Roman"/>
          <w:sz w:val="28"/>
          <w:szCs w:val="28"/>
        </w:rPr>
        <w:t>редставлени</w:t>
      </w:r>
      <w:r>
        <w:rPr>
          <w:rFonts w:ascii="Times New Roman" w:hAnsi="Times New Roman" w:cs="Times New Roman"/>
          <w:sz w:val="28"/>
          <w:szCs w:val="28"/>
        </w:rPr>
        <w:t>я</w:t>
      </w:r>
      <w:r w:rsidR="00BA2DB7" w:rsidRPr="00BA2DB7">
        <w:rPr>
          <w:rFonts w:ascii="Times New Roman" w:hAnsi="Times New Roman" w:cs="Times New Roman"/>
          <w:b/>
          <w:sz w:val="28"/>
          <w:szCs w:val="28"/>
        </w:rPr>
        <w:t xml:space="preserve"> </w:t>
      </w:r>
      <w:r w:rsidR="00B751D2">
        <w:rPr>
          <w:rFonts w:ascii="Times New Roman" w:hAnsi="Times New Roman" w:cs="Times New Roman"/>
          <w:sz w:val="28"/>
          <w:szCs w:val="28"/>
        </w:rPr>
        <w:t xml:space="preserve">министерству </w:t>
      </w:r>
      <w:r w:rsidR="00B30527">
        <w:rPr>
          <w:rFonts w:ascii="Times New Roman" w:hAnsi="Times New Roman" w:cs="Times New Roman"/>
          <w:sz w:val="28"/>
          <w:szCs w:val="28"/>
        </w:rPr>
        <w:t>жилищно-коммунального хозяйства</w:t>
      </w:r>
      <w:r w:rsidR="00B751D2">
        <w:rPr>
          <w:rFonts w:ascii="Times New Roman" w:hAnsi="Times New Roman" w:cs="Times New Roman"/>
          <w:sz w:val="28"/>
          <w:szCs w:val="28"/>
        </w:rPr>
        <w:t xml:space="preserve"> Приморского края</w:t>
      </w:r>
      <w:r>
        <w:rPr>
          <w:rFonts w:ascii="Times New Roman" w:hAnsi="Times New Roman" w:cs="Times New Roman"/>
          <w:sz w:val="28"/>
          <w:szCs w:val="28"/>
        </w:rPr>
        <w:t xml:space="preserve"> и КГУП</w:t>
      </w:r>
      <w:r w:rsidRPr="00B30527">
        <w:rPr>
          <w:rFonts w:ascii="Times New Roman" w:hAnsi="Times New Roman" w:cs="Times New Roman"/>
          <w:sz w:val="28"/>
          <w:szCs w:val="28"/>
        </w:rPr>
        <w:t xml:space="preserve"> </w:t>
      </w:r>
      <w:r>
        <w:rPr>
          <w:rFonts w:ascii="Times New Roman" w:hAnsi="Times New Roman" w:cs="Times New Roman"/>
          <w:sz w:val="28"/>
          <w:szCs w:val="28"/>
        </w:rPr>
        <w:t>"</w:t>
      </w:r>
      <w:r w:rsidRPr="00B30527">
        <w:rPr>
          <w:rFonts w:ascii="Times New Roman" w:hAnsi="Times New Roman" w:cs="Times New Roman"/>
          <w:sz w:val="28"/>
          <w:szCs w:val="28"/>
        </w:rPr>
        <w:t>Приморский экологический оператор</w:t>
      </w:r>
      <w:r>
        <w:rPr>
          <w:rFonts w:ascii="Times New Roman" w:hAnsi="Times New Roman" w:cs="Times New Roman"/>
          <w:sz w:val="28"/>
          <w:szCs w:val="28"/>
        </w:rPr>
        <w:t>".</w:t>
      </w:r>
      <w:r w:rsidR="00BA2DB7" w:rsidRPr="00BA2DB7">
        <w:rPr>
          <w:rFonts w:ascii="Times New Roman" w:hAnsi="Times New Roman" w:cs="Times New Roman"/>
          <w:sz w:val="28"/>
          <w:szCs w:val="28"/>
        </w:rPr>
        <w:t xml:space="preserve"> </w:t>
      </w:r>
    </w:p>
    <w:p w:rsidR="00025760" w:rsidRDefault="00025760"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рамках исполнения представления приняты следующие меры:</w:t>
      </w:r>
    </w:p>
    <w:p w:rsidR="004755E7" w:rsidRDefault="00025760" w:rsidP="00BA2DB7">
      <w:pPr>
        <w:pStyle w:val="a4"/>
        <w:spacing w:line="360" w:lineRule="exact"/>
        <w:ind w:firstLine="709"/>
        <w:jc w:val="both"/>
        <w:rPr>
          <w:rFonts w:ascii="Times New Roman" w:hAnsi="Times New Roman" w:cs="Times New Roman"/>
          <w:sz w:val="28"/>
          <w:szCs w:val="28"/>
        </w:rPr>
      </w:pPr>
      <w:r w:rsidRPr="00025760">
        <w:rPr>
          <w:rFonts w:ascii="Times New Roman" w:hAnsi="Times New Roman" w:cs="Times New Roman"/>
          <w:sz w:val="28"/>
          <w:szCs w:val="28"/>
        </w:rPr>
        <w:t>м</w:t>
      </w:r>
      <w:r w:rsidR="00B751D2" w:rsidRPr="00025760">
        <w:rPr>
          <w:rFonts w:ascii="Times New Roman" w:hAnsi="Times New Roman" w:cs="Times New Roman"/>
          <w:sz w:val="28"/>
          <w:szCs w:val="28"/>
        </w:rPr>
        <w:t>инистерств</w:t>
      </w:r>
      <w:r w:rsidR="004B1AFD" w:rsidRPr="00025760">
        <w:rPr>
          <w:rFonts w:ascii="Times New Roman" w:hAnsi="Times New Roman" w:cs="Times New Roman"/>
          <w:sz w:val="28"/>
          <w:szCs w:val="28"/>
        </w:rPr>
        <w:t>о</w:t>
      </w:r>
      <w:r w:rsidR="00B751D2" w:rsidRPr="00025760">
        <w:rPr>
          <w:rFonts w:ascii="Times New Roman" w:hAnsi="Times New Roman" w:cs="Times New Roman"/>
          <w:sz w:val="28"/>
          <w:szCs w:val="28"/>
        </w:rPr>
        <w:t xml:space="preserve"> </w:t>
      </w:r>
      <w:r w:rsidR="00B30527" w:rsidRPr="00025760">
        <w:rPr>
          <w:rFonts w:ascii="Times New Roman" w:hAnsi="Times New Roman" w:cs="Times New Roman"/>
          <w:sz w:val="28"/>
          <w:szCs w:val="28"/>
        </w:rPr>
        <w:t xml:space="preserve">жилищно-коммунального хозяйства </w:t>
      </w:r>
      <w:r w:rsidR="00B751D2" w:rsidRPr="00025760">
        <w:rPr>
          <w:rFonts w:ascii="Times New Roman" w:hAnsi="Times New Roman" w:cs="Times New Roman"/>
          <w:sz w:val="28"/>
          <w:szCs w:val="28"/>
        </w:rPr>
        <w:t>Приморского края</w:t>
      </w:r>
      <w:r>
        <w:rPr>
          <w:rFonts w:ascii="Times New Roman" w:hAnsi="Times New Roman" w:cs="Times New Roman"/>
          <w:sz w:val="28"/>
          <w:szCs w:val="28"/>
        </w:rPr>
        <w:t xml:space="preserve"> о</w:t>
      </w:r>
      <w:r w:rsidR="004755E7">
        <w:rPr>
          <w:rFonts w:ascii="Times New Roman" w:hAnsi="Times New Roman" w:cs="Times New Roman"/>
          <w:sz w:val="28"/>
          <w:szCs w:val="28"/>
        </w:rPr>
        <w:t>существляет взаимодействие с подведомственной организацией по вопросам организации деятельности, оказывается методическая и организационная помощь.</w:t>
      </w:r>
      <w:r w:rsidR="001A5E41">
        <w:rPr>
          <w:rFonts w:ascii="Times New Roman" w:hAnsi="Times New Roman" w:cs="Times New Roman"/>
          <w:sz w:val="28"/>
          <w:szCs w:val="28"/>
        </w:rPr>
        <w:t xml:space="preserve"> Проводится работа по разработке плана мероприятий ведомственного контроля в целях его утверждения и реализации.</w:t>
      </w:r>
    </w:p>
    <w:p w:rsidR="004F3FC5" w:rsidRDefault="004F3FC5"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министерство жилищно-коммунального хозяйства Приморского края </w:t>
      </w:r>
      <w:r w:rsidR="00025760">
        <w:rPr>
          <w:rFonts w:ascii="Times New Roman" w:hAnsi="Times New Roman" w:cs="Times New Roman"/>
          <w:sz w:val="28"/>
          <w:szCs w:val="28"/>
        </w:rPr>
        <w:t xml:space="preserve">подведомственной организацией </w:t>
      </w:r>
      <w:r w:rsidR="00025760" w:rsidRPr="00025760">
        <w:rPr>
          <w:rFonts w:ascii="Times New Roman" w:hAnsi="Times New Roman" w:cs="Times New Roman"/>
          <w:sz w:val="28"/>
          <w:szCs w:val="28"/>
        </w:rPr>
        <w:t xml:space="preserve">КГУП "Приморский экологический оператор" </w:t>
      </w:r>
      <w:r>
        <w:rPr>
          <w:rFonts w:ascii="Times New Roman" w:hAnsi="Times New Roman" w:cs="Times New Roman"/>
          <w:sz w:val="28"/>
          <w:szCs w:val="28"/>
        </w:rPr>
        <w:t>направлены программы деятельности в новой редакции на 2023, 2024 годы, с указанием сведений о планируемом размере части прибыли, остающейся после уплаты налогов и иных обязательных платежей, подлежащей перечислению в краевой бюджет.</w:t>
      </w:r>
    </w:p>
    <w:p w:rsidR="004F3FC5" w:rsidRDefault="004F3FC5"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Внесены изменения в учетную политику КГУП "ПЭО", формы первичных учетных документов дополнены формой справки к расчету заработной платы сотрудников автохозяйства, которым установлен суммированный учет рабочего времени.</w:t>
      </w:r>
    </w:p>
    <w:p w:rsidR="00BA2DB7" w:rsidRPr="00BA2DB7" w:rsidRDefault="00EB081E" w:rsidP="00BA2DB7">
      <w:pPr>
        <w:spacing w:line="360" w:lineRule="exact"/>
        <w:ind w:firstLine="709"/>
        <w:jc w:val="both"/>
        <w:rPr>
          <w:rFonts w:eastAsia="Calibri"/>
          <w:sz w:val="28"/>
          <w:szCs w:val="28"/>
          <w:lang w:eastAsia="en-US"/>
        </w:rPr>
      </w:pPr>
      <w:bookmarkStart w:id="0" w:name="_GoBack"/>
      <w:bookmarkEnd w:id="0"/>
      <w:r>
        <w:rPr>
          <w:rFonts w:eastAsiaTheme="minorHAnsi"/>
          <w:sz w:val="28"/>
          <w:szCs w:val="28"/>
          <w:lang w:eastAsia="en-US"/>
        </w:rPr>
        <w:t>Р</w:t>
      </w:r>
      <w:r w:rsidR="00BA2DB7" w:rsidRPr="00BA2DB7">
        <w:rPr>
          <w:rFonts w:eastAsiaTheme="minorHAnsi"/>
          <w:sz w:val="28"/>
          <w:szCs w:val="28"/>
          <w:lang w:eastAsia="en-US"/>
        </w:rPr>
        <w:t xml:space="preserve">ешением коллегии Контрольно-счетной палаты Приморского края </w:t>
      </w:r>
      <w:r>
        <w:rPr>
          <w:rFonts w:eastAsiaTheme="minorHAnsi"/>
          <w:sz w:val="28"/>
          <w:szCs w:val="28"/>
          <w:lang w:eastAsia="en-US"/>
        </w:rPr>
        <w:t>исполнение представления снять</w:t>
      </w:r>
      <w:r w:rsidR="00BA2DB7" w:rsidRPr="00BA2DB7">
        <w:rPr>
          <w:rFonts w:eastAsiaTheme="minorHAnsi"/>
          <w:sz w:val="28"/>
          <w:szCs w:val="28"/>
          <w:lang w:eastAsia="en-US"/>
        </w:rPr>
        <w:t xml:space="preserve"> с контроля</w:t>
      </w:r>
      <w:r>
        <w:rPr>
          <w:rFonts w:eastAsiaTheme="minorHAnsi"/>
          <w:sz w:val="28"/>
          <w:szCs w:val="28"/>
          <w:lang w:eastAsia="en-US"/>
        </w:rPr>
        <w:t>.</w:t>
      </w:r>
      <w:r w:rsidR="00BA2DB7" w:rsidRPr="00BA2DB7">
        <w:rPr>
          <w:rFonts w:eastAsiaTheme="minorHAnsi"/>
          <w:sz w:val="28"/>
          <w:szCs w:val="28"/>
          <w:lang w:eastAsia="en-US"/>
        </w:rPr>
        <w:t xml:space="preserve"> </w:t>
      </w:r>
      <w:bookmarkStart w:id="1" w:name="sub_207"/>
    </w:p>
    <w:p w:rsidR="00BA2DB7" w:rsidRPr="00BA2DB7" w:rsidRDefault="00BA2DB7" w:rsidP="00BA2DB7">
      <w:pPr>
        <w:spacing w:line="360" w:lineRule="exact"/>
        <w:ind w:firstLine="709"/>
        <w:jc w:val="both"/>
        <w:rPr>
          <w:rFonts w:eastAsia="Calibri"/>
          <w:sz w:val="28"/>
          <w:szCs w:val="28"/>
          <w:lang w:eastAsia="en-US"/>
        </w:rPr>
      </w:pPr>
    </w:p>
    <w:bookmarkEnd w:id="1"/>
    <w:sectPr w:rsidR="00BA2DB7" w:rsidRPr="00BA2DB7"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6B" w:rsidRDefault="00A0406B" w:rsidP="001D6BF6">
      <w:r>
        <w:separator/>
      </w:r>
    </w:p>
  </w:endnote>
  <w:endnote w:type="continuationSeparator" w:id="0">
    <w:p w:rsidR="00A0406B" w:rsidRDefault="00A0406B"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6B" w:rsidRDefault="00A0406B" w:rsidP="001D6BF6">
      <w:r>
        <w:separator/>
      </w:r>
    </w:p>
  </w:footnote>
  <w:footnote w:type="continuationSeparator" w:id="0">
    <w:p w:rsidR="00A0406B" w:rsidRDefault="00A0406B"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1A5E41">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25760"/>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D697F"/>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963A7"/>
    <w:rsid w:val="001A5E41"/>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16B6"/>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55E7"/>
    <w:rsid w:val="00477C72"/>
    <w:rsid w:val="00481E6C"/>
    <w:rsid w:val="0048433E"/>
    <w:rsid w:val="00490C03"/>
    <w:rsid w:val="00490D72"/>
    <w:rsid w:val="00497693"/>
    <w:rsid w:val="004A35C9"/>
    <w:rsid w:val="004A3B06"/>
    <w:rsid w:val="004A5082"/>
    <w:rsid w:val="004A7D4B"/>
    <w:rsid w:val="004B1AFD"/>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6828"/>
    <w:rsid w:val="004E764F"/>
    <w:rsid w:val="004F3FC5"/>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3F0"/>
    <w:rsid w:val="00591C6A"/>
    <w:rsid w:val="0059399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A7481"/>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406B"/>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342F"/>
    <w:rsid w:val="00B146E9"/>
    <w:rsid w:val="00B17B2F"/>
    <w:rsid w:val="00B21D72"/>
    <w:rsid w:val="00B227B4"/>
    <w:rsid w:val="00B22852"/>
    <w:rsid w:val="00B25922"/>
    <w:rsid w:val="00B25F9F"/>
    <w:rsid w:val="00B26893"/>
    <w:rsid w:val="00B279E2"/>
    <w:rsid w:val="00B30271"/>
    <w:rsid w:val="00B30527"/>
    <w:rsid w:val="00B3358A"/>
    <w:rsid w:val="00B35356"/>
    <w:rsid w:val="00B432CD"/>
    <w:rsid w:val="00B439A9"/>
    <w:rsid w:val="00B47173"/>
    <w:rsid w:val="00B52F62"/>
    <w:rsid w:val="00B531A7"/>
    <w:rsid w:val="00B5364E"/>
    <w:rsid w:val="00B5749B"/>
    <w:rsid w:val="00B57A6B"/>
    <w:rsid w:val="00B63CF4"/>
    <w:rsid w:val="00B66070"/>
    <w:rsid w:val="00B74288"/>
    <w:rsid w:val="00B751D2"/>
    <w:rsid w:val="00B76BBE"/>
    <w:rsid w:val="00B773D0"/>
    <w:rsid w:val="00B80751"/>
    <w:rsid w:val="00B848B8"/>
    <w:rsid w:val="00B85759"/>
    <w:rsid w:val="00B94EF6"/>
    <w:rsid w:val="00B957F9"/>
    <w:rsid w:val="00BA0BE2"/>
    <w:rsid w:val="00BA29DD"/>
    <w:rsid w:val="00BA2DB7"/>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0652C"/>
    <w:rsid w:val="00D1112B"/>
    <w:rsid w:val="00D15C14"/>
    <w:rsid w:val="00D15FDD"/>
    <w:rsid w:val="00D278EF"/>
    <w:rsid w:val="00D30671"/>
    <w:rsid w:val="00D33480"/>
    <w:rsid w:val="00D3362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0221"/>
    <w:rsid w:val="00E21275"/>
    <w:rsid w:val="00E23917"/>
    <w:rsid w:val="00E23D06"/>
    <w:rsid w:val="00E25FBA"/>
    <w:rsid w:val="00E30E73"/>
    <w:rsid w:val="00E3291A"/>
    <w:rsid w:val="00E375F2"/>
    <w:rsid w:val="00E37DA3"/>
    <w:rsid w:val="00E43E20"/>
    <w:rsid w:val="00E446E8"/>
    <w:rsid w:val="00E46BD0"/>
    <w:rsid w:val="00E50954"/>
    <w:rsid w:val="00E55258"/>
    <w:rsid w:val="00E576A0"/>
    <w:rsid w:val="00E62998"/>
    <w:rsid w:val="00E666A3"/>
    <w:rsid w:val="00E705B4"/>
    <w:rsid w:val="00E74356"/>
    <w:rsid w:val="00E74DF0"/>
    <w:rsid w:val="00E7533F"/>
    <w:rsid w:val="00E76CC0"/>
    <w:rsid w:val="00E806DB"/>
    <w:rsid w:val="00E8255E"/>
    <w:rsid w:val="00E853BD"/>
    <w:rsid w:val="00E90B2D"/>
    <w:rsid w:val="00EA6421"/>
    <w:rsid w:val="00EA7BB2"/>
    <w:rsid w:val="00EB02ED"/>
    <w:rsid w:val="00EB081E"/>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1CF1"/>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CED54-7C1F-4380-9003-319FF1F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16">
    <w:name w:val="Заголовок1"/>
    <w:basedOn w:val="a"/>
    <w:next w:val="af6"/>
    <w:rsid w:val="006D37C5"/>
    <w:pPr>
      <w:suppressAutoHyphens/>
      <w:jc w:val="center"/>
    </w:pPr>
    <w:rPr>
      <w:b/>
      <w:sz w:val="28"/>
      <w:szCs w:val="20"/>
      <w:lang w:eastAsia="ar-SA"/>
    </w:rPr>
  </w:style>
  <w:style w:type="paragraph" w:customStyle="1" w:styleId="17">
    <w:name w:val="Название1"/>
    <w:basedOn w:val="a"/>
    <w:rsid w:val="006D37C5"/>
    <w:pPr>
      <w:suppressLineNumbers/>
      <w:suppressAutoHyphens/>
      <w:spacing w:before="120" w:after="120"/>
      <w:jc w:val="both"/>
    </w:pPr>
    <w:rPr>
      <w:rFonts w:cs="FreeSans"/>
      <w:i/>
      <w:iCs/>
      <w:lang w:eastAsia="ar-SA"/>
    </w:rPr>
  </w:style>
  <w:style w:type="paragraph" w:customStyle="1" w:styleId="18">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9">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a">
    <w:name w:val="Текст1"/>
    <w:basedOn w:val="a"/>
    <w:rsid w:val="006D37C5"/>
    <w:pPr>
      <w:suppressAutoHyphens/>
    </w:pPr>
    <w:rPr>
      <w:rFonts w:ascii="Courier New" w:hAnsi="Courier New" w:cs="Courier New"/>
      <w:sz w:val="20"/>
      <w:szCs w:val="20"/>
      <w:lang w:eastAsia="ar-SA"/>
    </w:rPr>
  </w:style>
  <w:style w:type="paragraph" w:customStyle="1" w:styleId="aff8">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9">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b">
    <w:name w:val="Красная строка1"/>
    <w:basedOn w:val="af6"/>
    <w:rsid w:val="006D37C5"/>
    <w:pPr>
      <w:suppressAutoHyphens/>
      <w:ind w:firstLine="210"/>
    </w:pPr>
    <w:rPr>
      <w:lang w:val="x-none" w:eastAsia="ar-SA"/>
    </w:rPr>
  </w:style>
  <w:style w:type="paragraph" w:customStyle="1" w:styleId="affa">
    <w:name w:val="Содержимое таблицы"/>
    <w:basedOn w:val="a"/>
    <w:link w:val="affb"/>
    <w:rsid w:val="006D37C5"/>
    <w:pPr>
      <w:suppressLineNumbers/>
      <w:suppressAutoHyphens/>
      <w:jc w:val="both"/>
    </w:pPr>
    <w:rPr>
      <w:sz w:val="28"/>
      <w:szCs w:val="20"/>
      <w:lang w:val="x-none" w:eastAsia="ar-SA"/>
    </w:rPr>
  </w:style>
  <w:style w:type="paragraph" w:customStyle="1" w:styleId="affc">
    <w:name w:val="Заголовок таблицы"/>
    <w:basedOn w:val="affa"/>
    <w:link w:val="affd"/>
    <w:rsid w:val="006D37C5"/>
    <w:pPr>
      <w:jc w:val="center"/>
    </w:pPr>
    <w:rPr>
      <w:b/>
      <w:bCs/>
    </w:rPr>
  </w:style>
  <w:style w:type="paragraph" w:customStyle="1" w:styleId="affe">
    <w:name w:val="Содержимое врезки"/>
    <w:basedOn w:val="af6"/>
    <w:rsid w:val="006D37C5"/>
    <w:pPr>
      <w:suppressAutoHyphens/>
      <w:spacing w:after="0"/>
    </w:pPr>
    <w:rPr>
      <w:sz w:val="28"/>
      <w:szCs w:val="20"/>
      <w:lang w:val="x-none" w:eastAsia="ar-SA"/>
    </w:rPr>
  </w:style>
  <w:style w:type="paragraph" w:styleId="afff">
    <w:name w:val="Title"/>
    <w:basedOn w:val="a"/>
    <w:link w:val="afff0"/>
    <w:qFormat/>
    <w:rsid w:val="006D37C5"/>
    <w:pPr>
      <w:ind w:right="-99"/>
      <w:jc w:val="center"/>
    </w:pPr>
    <w:rPr>
      <w:szCs w:val="20"/>
      <w:lang w:val="x-none" w:eastAsia="x-none"/>
    </w:rPr>
  </w:style>
  <w:style w:type="character" w:customStyle="1" w:styleId="afff0">
    <w:name w:val="Название Знак"/>
    <w:basedOn w:val="a0"/>
    <w:link w:val="afff"/>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c">
    <w:name w:val="Основной текст Знак1"/>
    <w:rsid w:val="006D37C5"/>
    <w:rPr>
      <w:sz w:val="28"/>
      <w:lang w:eastAsia="ar-SA"/>
    </w:rPr>
  </w:style>
  <w:style w:type="character" w:customStyle="1" w:styleId="1d">
    <w:name w:val="Красная строка Знак1"/>
    <w:basedOn w:val="1c"/>
    <w:rsid w:val="006D37C5"/>
    <w:rPr>
      <w:sz w:val="28"/>
      <w:lang w:eastAsia="ar-SA"/>
    </w:rPr>
  </w:style>
  <w:style w:type="paragraph" w:customStyle="1" w:styleId="afff1">
    <w:name w:val="Знак Знак Знак"/>
    <w:basedOn w:val="a"/>
    <w:rsid w:val="006D37C5"/>
    <w:pPr>
      <w:spacing w:after="160" w:line="240" w:lineRule="exact"/>
      <w:ind w:firstLine="709"/>
    </w:pPr>
    <w:rPr>
      <w:rFonts w:ascii="Verdana" w:hAnsi="Verdana"/>
      <w:sz w:val="16"/>
      <w:szCs w:val="20"/>
    </w:rPr>
  </w:style>
  <w:style w:type="character" w:customStyle="1" w:styleId="affb">
    <w:name w:val="Содержимое таблицы Знак"/>
    <w:link w:val="affa"/>
    <w:rsid w:val="006D37C5"/>
    <w:rPr>
      <w:rFonts w:ascii="Times New Roman" w:eastAsia="Times New Roman" w:hAnsi="Times New Roman" w:cs="Times New Roman"/>
      <w:sz w:val="28"/>
      <w:szCs w:val="20"/>
      <w:lang w:val="x-none" w:eastAsia="ar-SA"/>
    </w:rPr>
  </w:style>
  <w:style w:type="character" w:customStyle="1" w:styleId="affd">
    <w:name w:val="Заголовок таблицы Знак"/>
    <w:link w:val="affc"/>
    <w:rsid w:val="006D37C5"/>
    <w:rPr>
      <w:rFonts w:ascii="Times New Roman" w:eastAsia="Times New Roman" w:hAnsi="Times New Roman" w:cs="Times New Roman"/>
      <w:b/>
      <w:bCs/>
      <w:sz w:val="28"/>
      <w:szCs w:val="20"/>
      <w:lang w:val="x-none" w:eastAsia="ar-SA"/>
    </w:rPr>
  </w:style>
  <w:style w:type="paragraph" w:customStyle="1" w:styleId="afff2">
    <w:name w:val="Акты"/>
    <w:basedOn w:val="a"/>
    <w:link w:val="afff3"/>
    <w:qFormat/>
    <w:rsid w:val="006D37C5"/>
    <w:pPr>
      <w:ind w:firstLine="709"/>
      <w:jc w:val="both"/>
    </w:pPr>
    <w:rPr>
      <w:sz w:val="28"/>
      <w:szCs w:val="28"/>
      <w:lang w:val="x-none" w:eastAsia="x-none"/>
    </w:rPr>
  </w:style>
  <w:style w:type="character" w:customStyle="1" w:styleId="afff3">
    <w:name w:val="Акты Знак"/>
    <w:link w:val="afff2"/>
    <w:locked/>
    <w:rsid w:val="006D37C5"/>
    <w:rPr>
      <w:rFonts w:ascii="Times New Roman" w:eastAsia="Times New Roman" w:hAnsi="Times New Roman" w:cs="Times New Roman"/>
      <w:sz w:val="28"/>
      <w:szCs w:val="28"/>
      <w:lang w:val="x-none" w:eastAsia="x-none"/>
    </w:rPr>
  </w:style>
  <w:style w:type="character" w:styleId="afff4">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5">
    <w:name w:val="annotation reference"/>
    <w:uiPriority w:val="99"/>
    <w:semiHidden/>
    <w:unhideWhenUsed/>
    <w:rsid w:val="006D37C5"/>
    <w:rPr>
      <w:sz w:val="16"/>
      <w:szCs w:val="16"/>
    </w:rPr>
  </w:style>
  <w:style w:type="paragraph" w:styleId="afff6">
    <w:name w:val="annotation text"/>
    <w:basedOn w:val="a"/>
    <w:link w:val="afff7"/>
    <w:uiPriority w:val="99"/>
    <w:semiHidden/>
    <w:unhideWhenUsed/>
    <w:rsid w:val="006D37C5"/>
    <w:pPr>
      <w:suppressAutoHyphens/>
      <w:jc w:val="both"/>
    </w:pPr>
    <w:rPr>
      <w:sz w:val="20"/>
      <w:szCs w:val="20"/>
      <w:lang w:val="x-none" w:eastAsia="ar-SA"/>
    </w:rPr>
  </w:style>
  <w:style w:type="character" w:customStyle="1" w:styleId="afff7">
    <w:name w:val="Текст примечания Знак"/>
    <w:basedOn w:val="a0"/>
    <w:link w:val="afff6"/>
    <w:uiPriority w:val="99"/>
    <w:semiHidden/>
    <w:rsid w:val="006D37C5"/>
    <w:rPr>
      <w:rFonts w:ascii="Times New Roman" w:eastAsia="Times New Roman" w:hAnsi="Times New Roman" w:cs="Times New Roman"/>
      <w:sz w:val="20"/>
      <w:szCs w:val="20"/>
      <w:lang w:val="x-none" w:eastAsia="ar-SA"/>
    </w:rPr>
  </w:style>
  <w:style w:type="paragraph" w:styleId="afff8">
    <w:name w:val="annotation subject"/>
    <w:basedOn w:val="afff6"/>
    <w:next w:val="afff6"/>
    <w:link w:val="afff9"/>
    <w:uiPriority w:val="99"/>
    <w:semiHidden/>
    <w:unhideWhenUsed/>
    <w:rsid w:val="006D37C5"/>
    <w:rPr>
      <w:b/>
      <w:bCs/>
    </w:rPr>
  </w:style>
  <w:style w:type="character" w:customStyle="1" w:styleId="afff9">
    <w:name w:val="Тема примечания Знак"/>
    <w:basedOn w:val="afff7"/>
    <w:link w:val="afff8"/>
    <w:uiPriority w:val="99"/>
    <w:semiHidden/>
    <w:rsid w:val="006D37C5"/>
    <w:rPr>
      <w:rFonts w:ascii="Times New Roman" w:eastAsia="Times New Roman" w:hAnsi="Times New Roman" w:cs="Times New Roman"/>
      <w:b/>
      <w:bCs/>
      <w:sz w:val="20"/>
      <w:szCs w:val="20"/>
      <w:lang w:val="x-none" w:eastAsia="ar-SA"/>
    </w:rPr>
  </w:style>
  <w:style w:type="paragraph" w:styleId="afffa">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b">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1AF4-ABC4-4DBD-985E-F2A32C47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7</cp:revision>
  <cp:lastPrinted>2023-12-19T05:55:00Z</cp:lastPrinted>
  <dcterms:created xsi:type="dcterms:W3CDTF">2023-11-21T04:46:00Z</dcterms:created>
  <dcterms:modified xsi:type="dcterms:W3CDTF">2023-12-21T06:15:00Z</dcterms:modified>
</cp:coreProperties>
</file>