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0E3A2B" w:rsidRDefault="00C87CB8" w:rsidP="00C87CB8">
      <w:pPr>
        <w:pStyle w:val="a4"/>
        <w:jc w:val="center"/>
        <w:rPr>
          <w:rFonts w:ascii="Times New Roman" w:hAnsi="Times New Roman" w:cs="Times New Roman"/>
          <w:b/>
          <w:sz w:val="27"/>
          <w:szCs w:val="27"/>
        </w:rPr>
      </w:pPr>
      <w:r w:rsidRPr="000E3A2B">
        <w:rPr>
          <w:rFonts w:ascii="Times New Roman" w:hAnsi="Times New Roman" w:cs="Times New Roman"/>
          <w:b/>
          <w:sz w:val="27"/>
          <w:szCs w:val="27"/>
        </w:rPr>
        <w:t>О реализации результатов контрольного мероприятия</w:t>
      </w:r>
    </w:p>
    <w:p w:rsidR="000E3A2B" w:rsidRDefault="00E116C2" w:rsidP="00375A18">
      <w:pPr>
        <w:pBdr>
          <w:bottom w:val="single" w:sz="12" w:space="1" w:color="auto"/>
        </w:pBdr>
        <w:jc w:val="center"/>
        <w:rPr>
          <w:b/>
          <w:sz w:val="27"/>
          <w:szCs w:val="27"/>
        </w:rPr>
      </w:pPr>
      <w:r w:rsidRPr="00E116C2">
        <w:rPr>
          <w:b/>
          <w:sz w:val="27"/>
          <w:szCs w:val="27"/>
        </w:rPr>
        <w:t>"Проверка целевого и эффективного расходования бюджетных средств, направленных из краевого бюджета департаменту по делам молодежи Приморского края на осуществление полномочий"</w:t>
      </w:r>
    </w:p>
    <w:p w:rsidR="000E3A2B" w:rsidRDefault="000E3A2B" w:rsidP="000E3A2B">
      <w:pPr>
        <w:ind w:firstLine="709"/>
        <w:jc w:val="both"/>
        <w:rPr>
          <w:b/>
          <w:sz w:val="27"/>
          <w:szCs w:val="27"/>
        </w:rPr>
      </w:pPr>
    </w:p>
    <w:p w:rsidR="00375A18" w:rsidRDefault="000E3A2B" w:rsidP="000E3A2B">
      <w:pPr>
        <w:ind w:firstLine="709"/>
        <w:jc w:val="both"/>
        <w:rPr>
          <w:sz w:val="27"/>
          <w:szCs w:val="27"/>
        </w:rPr>
      </w:pPr>
      <w:r w:rsidRPr="000E3A2B">
        <w:rPr>
          <w:sz w:val="27"/>
          <w:szCs w:val="27"/>
        </w:rPr>
        <w:t>Контрольное мероприятие проведено в соответствии с</w:t>
      </w:r>
      <w:r w:rsidR="00375A18" w:rsidRPr="000E3A2B">
        <w:rPr>
          <w:sz w:val="27"/>
          <w:szCs w:val="27"/>
        </w:rPr>
        <w:t xml:space="preserve"> </w:t>
      </w:r>
      <w:r>
        <w:rPr>
          <w:sz w:val="27"/>
          <w:szCs w:val="27"/>
        </w:rPr>
        <w:t>пунктом 2.8.4 плана работы Контрольно-счетной палаты на 2022 год.</w:t>
      </w:r>
    </w:p>
    <w:p w:rsidR="00F47965" w:rsidRPr="00947E5F" w:rsidRDefault="00F47965" w:rsidP="00C87CB8">
      <w:pPr>
        <w:pStyle w:val="a4"/>
        <w:jc w:val="both"/>
        <w:rPr>
          <w:rFonts w:ascii="Times New Roman" w:hAnsi="Times New Roman" w:cs="Times New Roman"/>
          <w:sz w:val="27"/>
          <w:szCs w:val="27"/>
        </w:rPr>
      </w:pPr>
    </w:p>
    <w:p w:rsidR="00762E46" w:rsidRPr="000E3A2B" w:rsidRDefault="00D33620" w:rsidP="003D5263">
      <w:pPr>
        <w:pStyle w:val="a4"/>
        <w:spacing w:line="276" w:lineRule="auto"/>
        <w:ind w:firstLine="709"/>
        <w:jc w:val="both"/>
        <w:rPr>
          <w:rFonts w:ascii="Times New Roman" w:eastAsia="Times New Roman" w:hAnsi="Times New Roman" w:cs="Times New Roman"/>
          <w:sz w:val="27"/>
          <w:szCs w:val="27"/>
        </w:rPr>
      </w:pPr>
      <w:r w:rsidRPr="000E3A2B">
        <w:rPr>
          <w:rFonts w:ascii="Times New Roman" w:eastAsia="Times New Roman" w:hAnsi="Times New Roman" w:cs="Times New Roman"/>
          <w:b/>
          <w:sz w:val="27"/>
          <w:szCs w:val="27"/>
        </w:rPr>
        <w:t> </w:t>
      </w:r>
      <w:r w:rsidR="00762E46" w:rsidRPr="000E3A2B">
        <w:rPr>
          <w:rFonts w:ascii="Times New Roman" w:eastAsia="Times New Roman" w:hAnsi="Times New Roman" w:cs="Times New Roman"/>
          <w:sz w:val="27"/>
          <w:szCs w:val="27"/>
        </w:rPr>
        <w:t xml:space="preserve">По результатам рассмотрения внесенного Контрольно-счетной палатой представления от руководителя объекта контроля поступила информация о принятых решениях и мерах. </w:t>
      </w:r>
    </w:p>
    <w:p w:rsidR="00B531A7" w:rsidRPr="000E3A2B" w:rsidRDefault="00762E46" w:rsidP="003D5263">
      <w:pPr>
        <w:pStyle w:val="a4"/>
        <w:spacing w:line="276" w:lineRule="auto"/>
        <w:ind w:firstLine="709"/>
        <w:jc w:val="both"/>
        <w:rPr>
          <w:rFonts w:ascii="Times New Roman" w:eastAsia="Times New Roman" w:hAnsi="Times New Roman" w:cs="Times New Roman"/>
          <w:sz w:val="27"/>
          <w:szCs w:val="27"/>
        </w:rPr>
      </w:pPr>
      <w:r w:rsidRPr="000E3A2B">
        <w:rPr>
          <w:rFonts w:ascii="Times New Roman" w:eastAsia="Times New Roman" w:hAnsi="Times New Roman" w:cs="Times New Roman"/>
          <w:sz w:val="27"/>
          <w:szCs w:val="27"/>
        </w:rPr>
        <w:t>Так, согласно представленной информации установлено, что исполнены требования резолютивной части представления</w:t>
      </w:r>
      <w:bookmarkStart w:id="0" w:name="_GoBack"/>
      <w:bookmarkEnd w:id="0"/>
      <w:r w:rsidRPr="000E3A2B">
        <w:rPr>
          <w:rFonts w:ascii="Times New Roman" w:eastAsia="Times New Roman" w:hAnsi="Times New Roman" w:cs="Times New Roman"/>
          <w:sz w:val="27"/>
          <w:szCs w:val="27"/>
        </w:rPr>
        <w:t>:</w:t>
      </w:r>
      <w:r w:rsidR="00B531A7" w:rsidRPr="000E3A2B">
        <w:rPr>
          <w:rFonts w:ascii="Times New Roman" w:eastAsia="Times New Roman" w:hAnsi="Times New Roman" w:cs="Times New Roman"/>
          <w:sz w:val="27"/>
          <w:szCs w:val="27"/>
        </w:rPr>
        <w:t xml:space="preserve"> </w:t>
      </w:r>
    </w:p>
    <w:p w:rsidR="00D33620" w:rsidRPr="000E3A2B" w:rsidRDefault="000E3A2B" w:rsidP="00D33620">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п</w:t>
      </w:r>
      <w:r w:rsidR="00D33620" w:rsidRPr="000E3A2B">
        <w:rPr>
          <w:rFonts w:ascii="Times New Roman" w:eastAsia="Times New Roman" w:hAnsi="Times New Roman" w:cs="Times New Roman"/>
          <w:sz w:val="27"/>
          <w:szCs w:val="27"/>
        </w:rPr>
        <w:t xml:space="preserve">роведена </w:t>
      </w:r>
      <w:r w:rsidR="00DA422E" w:rsidRPr="000E3A2B">
        <w:rPr>
          <w:rFonts w:ascii="Times New Roman" w:eastAsia="Times New Roman" w:hAnsi="Times New Roman" w:cs="Times New Roman"/>
          <w:sz w:val="27"/>
          <w:szCs w:val="27"/>
        </w:rPr>
        <w:t>разъяснительная работа с сотрудниками департамента о недопущении подобных ситуаций</w:t>
      </w:r>
      <w:r>
        <w:rPr>
          <w:rFonts w:ascii="Times New Roman" w:eastAsia="Times New Roman" w:hAnsi="Times New Roman" w:cs="Times New Roman"/>
          <w:sz w:val="27"/>
          <w:szCs w:val="27"/>
        </w:rPr>
        <w:t>;</w:t>
      </w:r>
    </w:p>
    <w:p w:rsidR="00E20221" w:rsidRPr="000E3A2B" w:rsidRDefault="000E3A2B" w:rsidP="00E20221">
      <w:pPr>
        <w:autoSpaceDE w:val="0"/>
        <w:autoSpaceDN w:val="0"/>
        <w:adjustRightInd w:val="0"/>
        <w:ind w:firstLine="709"/>
        <w:jc w:val="both"/>
        <w:rPr>
          <w:sz w:val="27"/>
          <w:szCs w:val="27"/>
        </w:rPr>
      </w:pPr>
      <w:r>
        <w:rPr>
          <w:sz w:val="27"/>
          <w:szCs w:val="27"/>
        </w:rPr>
        <w:t>- о</w:t>
      </w:r>
      <w:r w:rsidR="00C376F5" w:rsidRPr="000E3A2B">
        <w:rPr>
          <w:sz w:val="27"/>
          <w:szCs w:val="27"/>
        </w:rPr>
        <w:t>тмечено, что департаментом будет усилен контроль за использованием АНО "Центр содействия развития молодежи Приморского края" средств субсидий</w:t>
      </w:r>
      <w:r>
        <w:rPr>
          <w:sz w:val="27"/>
          <w:szCs w:val="27"/>
        </w:rPr>
        <w:t>.</w:t>
      </w:r>
    </w:p>
    <w:p w:rsidR="00C376F5" w:rsidRDefault="000E3A2B" w:rsidP="00E20221">
      <w:pPr>
        <w:autoSpaceDE w:val="0"/>
        <w:autoSpaceDN w:val="0"/>
        <w:adjustRightInd w:val="0"/>
        <w:ind w:firstLine="709"/>
        <w:jc w:val="both"/>
        <w:rPr>
          <w:sz w:val="27"/>
          <w:szCs w:val="27"/>
        </w:rPr>
      </w:pPr>
      <w:r>
        <w:rPr>
          <w:sz w:val="27"/>
          <w:szCs w:val="27"/>
        </w:rPr>
        <w:t>Поскольку н</w:t>
      </w:r>
      <w:r w:rsidR="00C376F5" w:rsidRPr="000E3A2B">
        <w:rPr>
          <w:sz w:val="27"/>
          <w:szCs w:val="27"/>
        </w:rPr>
        <w:t>арушения носят неустранимый характер</w:t>
      </w:r>
      <w:r>
        <w:rPr>
          <w:sz w:val="27"/>
          <w:szCs w:val="27"/>
        </w:rPr>
        <w:t>,</w:t>
      </w:r>
      <w:r w:rsidR="00C376F5" w:rsidRPr="000E3A2B">
        <w:rPr>
          <w:sz w:val="27"/>
          <w:szCs w:val="27"/>
        </w:rPr>
        <w:t xml:space="preserve"> </w:t>
      </w:r>
      <w:r>
        <w:rPr>
          <w:sz w:val="27"/>
          <w:szCs w:val="27"/>
        </w:rPr>
        <w:t>д</w:t>
      </w:r>
      <w:r w:rsidR="00C376F5" w:rsidRPr="000E3A2B">
        <w:rPr>
          <w:sz w:val="27"/>
          <w:szCs w:val="27"/>
        </w:rPr>
        <w:t>епартаментом будут приняты меры по недопущению подобных нарушений.</w:t>
      </w:r>
    </w:p>
    <w:p w:rsidR="00C376F5" w:rsidRDefault="00C376F5" w:rsidP="003D5263">
      <w:pPr>
        <w:spacing w:line="276" w:lineRule="auto"/>
        <w:ind w:firstLine="709"/>
        <w:jc w:val="both"/>
        <w:rPr>
          <w:rFonts w:eastAsiaTheme="minorHAnsi"/>
          <w:sz w:val="27"/>
          <w:szCs w:val="27"/>
          <w:lang w:eastAsia="en-US"/>
        </w:rPr>
      </w:pPr>
    </w:p>
    <w:p w:rsidR="00947E5F" w:rsidRDefault="00947E5F" w:rsidP="00115EEF">
      <w:pPr>
        <w:pStyle w:val="a4"/>
        <w:jc w:val="both"/>
        <w:rPr>
          <w:rFonts w:ascii="Times New Roman" w:hAnsi="Times New Roman" w:cs="Times New Roman"/>
          <w:sz w:val="27"/>
          <w:szCs w:val="27"/>
        </w:rPr>
      </w:pPr>
    </w:p>
    <w:p w:rsidR="00947E5F" w:rsidRPr="00947E5F" w:rsidRDefault="00947E5F" w:rsidP="00115EEF">
      <w:pPr>
        <w:pStyle w:val="a4"/>
        <w:jc w:val="both"/>
        <w:rPr>
          <w:rFonts w:ascii="Times New Roman" w:hAnsi="Times New Roman" w:cs="Times New Roman"/>
          <w:sz w:val="27"/>
          <w:szCs w:val="27"/>
        </w:rPr>
      </w:pPr>
    </w:p>
    <w:sectPr w:rsidR="00947E5F" w:rsidRPr="00947E5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47" w:rsidRDefault="00470B47" w:rsidP="001D6BF6">
      <w:r>
        <w:separator/>
      </w:r>
    </w:p>
  </w:endnote>
  <w:endnote w:type="continuationSeparator" w:id="0">
    <w:p w:rsidR="00470B47" w:rsidRDefault="00470B47"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panose1 w:val="00000000000000000000"/>
    <w:charset w:val="00"/>
    <w:family w:val="auto"/>
    <w:notTrueType/>
    <w:pitch w:val="variable"/>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47" w:rsidRDefault="00470B47" w:rsidP="001D6BF6">
      <w:r>
        <w:separator/>
      </w:r>
    </w:p>
  </w:footnote>
  <w:footnote w:type="continuationSeparator" w:id="0">
    <w:p w:rsidR="00470B47" w:rsidRDefault="00470B47"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0E3A2B">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E3A2B"/>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0B47"/>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77E"/>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4DE1"/>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34009"/>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15FE"/>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376F5"/>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3B2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62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422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16C2"/>
    <w:rsid w:val="00E1423F"/>
    <w:rsid w:val="00E167D3"/>
    <w:rsid w:val="00E20221"/>
    <w:rsid w:val="00E21275"/>
    <w:rsid w:val="00E23917"/>
    <w:rsid w:val="00E23D06"/>
    <w:rsid w:val="00E25FBA"/>
    <w:rsid w:val="00E30E73"/>
    <w:rsid w:val="00E3291A"/>
    <w:rsid w:val="00E375F2"/>
    <w:rsid w:val="00E37DA3"/>
    <w:rsid w:val="00E43E20"/>
    <w:rsid w:val="00E446E8"/>
    <w:rsid w:val="00E46BD0"/>
    <w:rsid w:val="00E50954"/>
    <w:rsid w:val="00E55258"/>
    <w:rsid w:val="00E576A0"/>
    <w:rsid w:val="00E62998"/>
    <w:rsid w:val="00E666A3"/>
    <w:rsid w:val="00E705B4"/>
    <w:rsid w:val="00E74DF0"/>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AAAB-A2BE-4F1E-8502-018BAA7D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147</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35</cp:revision>
  <cp:lastPrinted>2023-06-25T23:30:00Z</cp:lastPrinted>
  <dcterms:created xsi:type="dcterms:W3CDTF">2021-07-05T01:40:00Z</dcterms:created>
  <dcterms:modified xsi:type="dcterms:W3CDTF">2023-07-04T02:21:00Z</dcterms:modified>
</cp:coreProperties>
</file>