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02.08.2005 N 271-КЗ</w:t>
              <w:br/>
              <w:t xml:space="preserve">(ред. от 26.10.2023)</w:t>
              <w:br/>
              <w:t xml:space="preserve">"О бюджетном устройстве, бюджетном процессе и межбюджетных отношениях в Приморском крае"</w:t>
              <w:br/>
              <w:t xml:space="preserve">(принят Законодательным Собранием Приморского края 20.07.2005)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outlineLvl w:val="0"/>
            </w:pPr>
            <w:r>
              <w:rPr>
                <w:sz w:val="20"/>
              </w:rPr>
              <w:t xml:space="preserve">2 августа 2005 года</w:t>
            </w:r>
          </w:p>
        </w:tc>
        <w:tc>
          <w:tcPr>
            <w:tcW w:w="5102" w:type="dxa"/>
            <w:tcBorders>
              <w:top w:val="nil"/>
              <w:left w:val="nil"/>
              <w:bottom w:val="nil"/>
              <w:right w:val="nil"/>
            </w:tcBorders>
          </w:tcPr>
          <w:p>
            <w:pPr>
              <w:pStyle w:val="0"/>
              <w:outlineLvl w:val="0"/>
              <w:jc w:val="right"/>
            </w:pPr>
            <w:r>
              <w:rPr>
                <w:sz w:val="20"/>
              </w:rPr>
              <w:t xml:space="preserve">N 271-КЗ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БЮДЖЕТНОМ УСТРОЙСТВЕ, БЮДЖЕТНОМ ПРОЦЕССЕ И МЕЖБЮДЖЕТНЫХ</w:t>
      </w:r>
    </w:p>
    <w:p>
      <w:pPr>
        <w:pStyle w:val="2"/>
        <w:jc w:val="center"/>
      </w:pPr>
      <w:r>
        <w:rPr>
          <w:sz w:val="20"/>
        </w:rPr>
        <w:t xml:space="preserve">ОТНОШЕНИЯХ В ПРИМОРСКОМ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20 июля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05.12.2005 </w:t>
            </w:r>
            <w:hyperlink w:history="0" r:id="rId7" w:tooltip="Закон Приморского края от 05.12.2005 N 30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3.11.2005) {КонсультантПлюс}">
              <w:r>
                <w:rPr>
                  <w:sz w:val="20"/>
                  <w:color w:val="0000ff"/>
                </w:rPr>
                <w:t xml:space="preserve">N 307-КЗ</w:t>
              </w:r>
            </w:hyperlink>
            <w:r>
              <w:rPr>
                <w:sz w:val="20"/>
                <w:color w:val="392c69"/>
              </w:rPr>
              <w:t xml:space="preserve">, от 10.05.2006 </w:t>
            </w:r>
            <w:hyperlink w:history="0" r:id="rId8" w:tooltip="Закон Приморского края от 10.05.2006 N 35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4.2006) {КонсультантПлюс}">
              <w:r>
                <w:rPr>
                  <w:sz w:val="20"/>
                  <w:color w:val="0000ff"/>
                </w:rPr>
                <w:t xml:space="preserve">N 352-КЗ</w:t>
              </w:r>
            </w:hyperlink>
            <w:r>
              <w:rPr>
                <w:sz w:val="20"/>
                <w:color w:val="392c69"/>
              </w:rPr>
              <w:t xml:space="preserve">,</w:t>
            </w:r>
          </w:p>
          <w:p>
            <w:pPr>
              <w:pStyle w:val="0"/>
              <w:jc w:val="center"/>
            </w:pPr>
            <w:r>
              <w:rPr>
                <w:sz w:val="20"/>
                <w:color w:val="392c69"/>
              </w:rPr>
              <w:t xml:space="preserve">от 27.12.2006 </w:t>
            </w:r>
            <w:hyperlink w:history="0" r:id="rId9"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N 22-КЗ</w:t>
              </w:r>
            </w:hyperlink>
            <w:r>
              <w:rPr>
                <w:sz w:val="20"/>
                <w:color w:val="392c69"/>
              </w:rPr>
              <w:t xml:space="preserve">, от 15.05.2007 </w:t>
            </w:r>
            <w:hyperlink w:history="0" r:id="rId10" w:tooltip="Закон Приморского края от 15.05.2007 N 6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3.05.2007) {КонсультантПлюс}">
              <w:r>
                <w:rPr>
                  <w:sz w:val="20"/>
                  <w:color w:val="0000ff"/>
                </w:rPr>
                <w:t xml:space="preserve">N 60-КЗ</w:t>
              </w:r>
            </w:hyperlink>
            <w:r>
              <w:rPr>
                <w:sz w:val="20"/>
                <w:color w:val="392c69"/>
              </w:rPr>
              <w:t xml:space="preserve">,</w:t>
            </w:r>
          </w:p>
          <w:p>
            <w:pPr>
              <w:pStyle w:val="0"/>
              <w:jc w:val="center"/>
            </w:pPr>
            <w:r>
              <w:rPr>
                <w:sz w:val="20"/>
                <w:color w:val="392c69"/>
              </w:rPr>
              <w:t xml:space="preserve">от 09.08.2007 </w:t>
            </w:r>
            <w:hyperlink w:history="0" r:id="rId11" w:tooltip="Закон Приморского края от 09.08.2007 N 122-КЗ &quot;О внесении изменений в статью 8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1.08.2007) {КонсультантПлюс}">
              <w:r>
                <w:rPr>
                  <w:sz w:val="20"/>
                  <w:color w:val="0000ff"/>
                </w:rPr>
                <w:t xml:space="preserve">N 122-КЗ</w:t>
              </w:r>
            </w:hyperlink>
            <w:r>
              <w:rPr>
                <w:sz w:val="20"/>
                <w:color w:val="392c69"/>
              </w:rPr>
              <w:t xml:space="preserve">, от 24.12.2007 </w:t>
            </w:r>
            <w:hyperlink w:history="0" r:id="rId1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color w:val="392c69"/>
              </w:rPr>
              <w:t xml:space="preserve">,</w:t>
            </w:r>
          </w:p>
          <w:p>
            <w:pPr>
              <w:pStyle w:val="0"/>
              <w:jc w:val="center"/>
            </w:pPr>
            <w:r>
              <w:rPr>
                <w:sz w:val="20"/>
                <w:color w:val="392c69"/>
              </w:rPr>
              <w:t xml:space="preserve">от 08.04.2008 </w:t>
            </w:r>
            <w:hyperlink w:history="0" r:id="rId13" w:tooltip="Закон Приморского края от 08.04.2008 N 23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3.2008) {КонсультантПлюс}">
              <w:r>
                <w:rPr>
                  <w:sz w:val="20"/>
                  <w:color w:val="0000ff"/>
                </w:rPr>
                <w:t xml:space="preserve">N 236-КЗ</w:t>
              </w:r>
            </w:hyperlink>
            <w:r>
              <w:rPr>
                <w:sz w:val="20"/>
                <w:color w:val="392c69"/>
              </w:rPr>
              <w:t xml:space="preserve">, от 18.12.2008 </w:t>
            </w:r>
            <w:hyperlink w:history="0" r:id="rId1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color w:val="392c69"/>
              </w:rPr>
              <w:t xml:space="preserve">,</w:t>
            </w:r>
          </w:p>
          <w:p>
            <w:pPr>
              <w:pStyle w:val="0"/>
              <w:jc w:val="center"/>
            </w:pPr>
            <w:r>
              <w:rPr>
                <w:sz w:val="20"/>
                <w:color w:val="392c69"/>
              </w:rPr>
              <w:t xml:space="preserve">от 22.12.2009 </w:t>
            </w:r>
            <w:hyperlink w:history="0" r:id="rId1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color w:val="392c69"/>
              </w:rPr>
              <w:t xml:space="preserve">, от 22.12.2010 </w:t>
            </w:r>
            <w:hyperlink w:history="0" r:id="rId1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color w:val="392c69"/>
              </w:rPr>
              <w:t xml:space="preserve">,</w:t>
            </w:r>
          </w:p>
          <w:p>
            <w:pPr>
              <w:pStyle w:val="0"/>
              <w:jc w:val="center"/>
            </w:pPr>
            <w:r>
              <w:rPr>
                <w:sz w:val="20"/>
                <w:color w:val="392c69"/>
              </w:rPr>
              <w:t xml:space="preserve">от 12.08.2011 </w:t>
            </w:r>
            <w:hyperlink w:history="0" r:id="rId17"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N 799-КЗ</w:t>
              </w:r>
            </w:hyperlink>
            <w:r>
              <w:rPr>
                <w:sz w:val="20"/>
                <w:color w:val="392c69"/>
              </w:rPr>
              <w:t xml:space="preserve">, от 13.09.2011 </w:t>
            </w:r>
            <w:hyperlink w:history="0" r:id="rId18"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N 811-КЗ</w:t>
              </w:r>
            </w:hyperlink>
            <w:r>
              <w:rPr>
                <w:sz w:val="20"/>
                <w:color w:val="392c69"/>
              </w:rPr>
              <w:t xml:space="preserve">,</w:t>
            </w:r>
          </w:p>
          <w:p>
            <w:pPr>
              <w:pStyle w:val="0"/>
              <w:jc w:val="center"/>
            </w:pPr>
            <w:r>
              <w:rPr>
                <w:sz w:val="20"/>
                <w:color w:val="392c69"/>
              </w:rPr>
              <w:t xml:space="preserve">от 06.10.2011 </w:t>
            </w:r>
            <w:hyperlink w:history="0" r:id="rId19"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color w:val="392c69"/>
              </w:rPr>
              <w:t xml:space="preserve">, от 05.12.2011 </w:t>
            </w:r>
            <w:hyperlink w:history="0" r:id="rId20"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N 859-КЗ</w:t>
              </w:r>
            </w:hyperlink>
            <w:r>
              <w:rPr>
                <w:sz w:val="20"/>
                <w:color w:val="392c69"/>
              </w:rPr>
              <w:t xml:space="preserve">,</w:t>
            </w:r>
          </w:p>
          <w:p>
            <w:pPr>
              <w:pStyle w:val="0"/>
              <w:jc w:val="center"/>
            </w:pPr>
            <w:r>
              <w:rPr>
                <w:sz w:val="20"/>
                <w:color w:val="392c69"/>
              </w:rPr>
              <w:t xml:space="preserve">от 06.07.2012 </w:t>
            </w:r>
            <w:hyperlink w:history="0" r:id="rId2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color w:val="392c69"/>
              </w:rPr>
              <w:t xml:space="preserve">, от 20.12.2012 </w:t>
            </w:r>
            <w:hyperlink w:history="0" r:id="rId22" w:tooltip="Закон Приморского края от 20.12.2012 N 145-КЗ (ред. от 01.03.2023) &quot;О внесении изменений в отдельные законодательные акты Приморского края в связи с утверждением Закона Приморского края о краевом бюджете на очередной финансовый год и плановый период&quot; (принят Законодательным Собранием Приморского края 14.12.2012) {КонсультантПлюс}">
              <w:r>
                <w:rPr>
                  <w:sz w:val="20"/>
                  <w:color w:val="0000ff"/>
                </w:rPr>
                <w:t xml:space="preserve">N 145-КЗ</w:t>
              </w:r>
            </w:hyperlink>
            <w:r>
              <w:rPr>
                <w:sz w:val="20"/>
                <w:color w:val="392c69"/>
              </w:rPr>
              <w:t xml:space="preserve">,</w:t>
            </w:r>
          </w:p>
          <w:p>
            <w:pPr>
              <w:pStyle w:val="0"/>
              <w:jc w:val="center"/>
            </w:pPr>
            <w:r>
              <w:rPr>
                <w:sz w:val="20"/>
                <w:color w:val="392c69"/>
              </w:rPr>
              <w:t xml:space="preserve">от 27.09.2013 </w:t>
            </w:r>
            <w:hyperlink w:history="0" r:id="rId2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color w:val="392c69"/>
              </w:rPr>
              <w:t xml:space="preserve">, от 02.04.2014 </w:t>
            </w:r>
            <w:hyperlink w:history="0" r:id="rId24"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color w:val="392c69"/>
              </w:rPr>
              <w:t xml:space="preserve">,</w:t>
            </w:r>
          </w:p>
          <w:p>
            <w:pPr>
              <w:pStyle w:val="0"/>
              <w:jc w:val="center"/>
            </w:pPr>
            <w:r>
              <w:rPr>
                <w:sz w:val="20"/>
                <w:color w:val="392c69"/>
              </w:rPr>
              <w:t xml:space="preserve">от 07.11.2014 </w:t>
            </w:r>
            <w:hyperlink w:history="0" r:id="rId25" w:tooltip="Закон Приморского края от 07.11.2014 N 487-КЗ &quot;О внесении изменения в статью 5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10.2014) {КонсультантПлюс}">
              <w:r>
                <w:rPr>
                  <w:sz w:val="20"/>
                  <w:color w:val="0000ff"/>
                </w:rPr>
                <w:t xml:space="preserve">N 487-КЗ</w:t>
              </w:r>
            </w:hyperlink>
            <w:r>
              <w:rPr>
                <w:sz w:val="20"/>
                <w:color w:val="392c69"/>
              </w:rPr>
              <w:t xml:space="preserve">, от 03.12.2014 </w:t>
            </w:r>
            <w:hyperlink w:history="0" r:id="rId26"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N 503-КЗ</w:t>
              </w:r>
            </w:hyperlink>
            <w:r>
              <w:rPr>
                <w:sz w:val="20"/>
                <w:color w:val="392c69"/>
              </w:rPr>
              <w:t xml:space="preserve">,</w:t>
            </w:r>
          </w:p>
          <w:p>
            <w:pPr>
              <w:pStyle w:val="0"/>
              <w:jc w:val="center"/>
            </w:pPr>
            <w:r>
              <w:rPr>
                <w:sz w:val="20"/>
                <w:color w:val="392c69"/>
              </w:rPr>
              <w:t xml:space="preserve">от 01.12.2015 </w:t>
            </w:r>
            <w:hyperlink w:history="0" r:id="rId27"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color w:val="392c69"/>
              </w:rPr>
              <w:t xml:space="preserve">, от 22.12.2015 </w:t>
            </w:r>
            <w:hyperlink w:history="0" r:id="rId28" w:tooltip="Закон Приморского края от 22.12.2015 N 753-КЗ &quot;О внесении изменения в статью 64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8.12.2015) {КонсультантПлюс}">
              <w:r>
                <w:rPr>
                  <w:sz w:val="20"/>
                  <w:color w:val="0000ff"/>
                </w:rPr>
                <w:t xml:space="preserve">N 753-КЗ</w:t>
              </w:r>
            </w:hyperlink>
            <w:r>
              <w:rPr>
                <w:sz w:val="20"/>
                <w:color w:val="392c69"/>
              </w:rPr>
              <w:t xml:space="preserve">,</w:t>
            </w:r>
          </w:p>
          <w:p>
            <w:pPr>
              <w:pStyle w:val="0"/>
              <w:jc w:val="center"/>
            </w:pPr>
            <w:r>
              <w:rPr>
                <w:sz w:val="20"/>
                <w:color w:val="392c69"/>
              </w:rPr>
              <w:t xml:space="preserve">от 05.04.2016 </w:t>
            </w:r>
            <w:hyperlink w:history="0" r:id="rId29"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N 805-КЗ</w:t>
              </w:r>
            </w:hyperlink>
            <w:r>
              <w:rPr>
                <w:sz w:val="20"/>
                <w:color w:val="392c69"/>
              </w:rPr>
              <w:t xml:space="preserve">, от 21.07.2016 </w:t>
            </w:r>
            <w:hyperlink w:history="0" r:id="rId30" w:tooltip="Закон Приморского края от 21.07.2016 N 865-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3.07.2016) {КонсультантПлюс}">
              <w:r>
                <w:rPr>
                  <w:sz w:val="20"/>
                  <w:color w:val="0000ff"/>
                </w:rPr>
                <w:t xml:space="preserve">N 865-КЗ</w:t>
              </w:r>
            </w:hyperlink>
            <w:r>
              <w:rPr>
                <w:sz w:val="20"/>
                <w:color w:val="392c69"/>
              </w:rPr>
              <w:t xml:space="preserve">,</w:t>
            </w:r>
          </w:p>
          <w:p>
            <w:pPr>
              <w:pStyle w:val="0"/>
              <w:jc w:val="center"/>
            </w:pPr>
            <w:r>
              <w:rPr>
                <w:sz w:val="20"/>
                <w:color w:val="392c69"/>
              </w:rPr>
              <w:t xml:space="preserve">от 02.11.2016 </w:t>
            </w:r>
            <w:hyperlink w:history="0" r:id="rId31"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N 5-КЗ</w:t>
              </w:r>
            </w:hyperlink>
            <w:r>
              <w:rPr>
                <w:sz w:val="20"/>
                <w:color w:val="392c69"/>
              </w:rPr>
              <w:t xml:space="preserve">, от 05.06.2017 </w:t>
            </w:r>
            <w:hyperlink w:history="0" r:id="rId32"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color w:val="392c69"/>
              </w:rPr>
              <w:t xml:space="preserve">,</w:t>
            </w:r>
          </w:p>
          <w:p>
            <w:pPr>
              <w:pStyle w:val="0"/>
              <w:jc w:val="center"/>
            </w:pPr>
            <w:r>
              <w:rPr>
                <w:sz w:val="20"/>
                <w:color w:val="392c69"/>
              </w:rPr>
              <w:t xml:space="preserve">от 06.02.2018 </w:t>
            </w:r>
            <w:hyperlink w:history="0" r:id="rId33" w:tooltip="Закон Приморского края от 06.02.2018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1.2018) {КонсультантПлюс}">
              <w:r>
                <w:rPr>
                  <w:sz w:val="20"/>
                  <w:color w:val="0000ff"/>
                </w:rPr>
                <w:t xml:space="preserve">N 232-КЗ</w:t>
              </w:r>
            </w:hyperlink>
            <w:r>
              <w:rPr>
                <w:sz w:val="20"/>
                <w:color w:val="392c69"/>
              </w:rPr>
              <w:t xml:space="preserve">, от 08.10.2018 </w:t>
            </w:r>
            <w:hyperlink w:history="0" r:id="rId34" w:tooltip="Закон Приморского края от 08.10.2018 N 350-КЗ &quot;О внесении изменения в статью 15(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9.2018) {КонсультантПлюс}">
              <w:r>
                <w:rPr>
                  <w:sz w:val="20"/>
                  <w:color w:val="0000ff"/>
                </w:rPr>
                <w:t xml:space="preserve">N 350-КЗ</w:t>
              </w:r>
            </w:hyperlink>
            <w:r>
              <w:rPr>
                <w:sz w:val="20"/>
                <w:color w:val="392c69"/>
              </w:rPr>
              <w:t xml:space="preserve">,</w:t>
            </w:r>
          </w:p>
          <w:p>
            <w:pPr>
              <w:pStyle w:val="0"/>
              <w:jc w:val="center"/>
            </w:pPr>
            <w:r>
              <w:rPr>
                <w:sz w:val="20"/>
                <w:color w:val="392c69"/>
              </w:rPr>
              <w:t xml:space="preserve">от 23.11.2018 </w:t>
            </w:r>
            <w:hyperlink w:history="0" r:id="rId35"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color w:val="392c69"/>
              </w:rPr>
              <w:t xml:space="preserve">, от 24.12.2018 </w:t>
            </w:r>
            <w:hyperlink w:history="0" r:id="rId36" w:tooltip="Закон Приморского края от 24.12.2018 N 43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9.12.2018) {КонсультантПлюс}">
              <w:r>
                <w:rPr>
                  <w:sz w:val="20"/>
                  <w:color w:val="0000ff"/>
                </w:rPr>
                <w:t xml:space="preserve">N 431-КЗ</w:t>
              </w:r>
            </w:hyperlink>
            <w:r>
              <w:rPr>
                <w:sz w:val="20"/>
                <w:color w:val="392c69"/>
              </w:rPr>
              <w:t xml:space="preserve">,</w:t>
            </w:r>
          </w:p>
          <w:p>
            <w:pPr>
              <w:pStyle w:val="0"/>
              <w:jc w:val="center"/>
            </w:pPr>
            <w:r>
              <w:rPr>
                <w:sz w:val="20"/>
                <w:color w:val="392c69"/>
              </w:rPr>
              <w:t xml:space="preserve">от 03.06.2019 </w:t>
            </w:r>
            <w:hyperlink w:history="0" r:id="rId37" w:tooltip="Закон Приморского края от 03.06.2019 N 516-КЗ &quot;О внесении изменений в статью 8(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5.2019) {КонсультантПлюс}">
              <w:r>
                <w:rPr>
                  <w:sz w:val="20"/>
                  <w:color w:val="0000ff"/>
                </w:rPr>
                <w:t xml:space="preserve">N 516-КЗ</w:t>
              </w:r>
            </w:hyperlink>
            <w:r>
              <w:rPr>
                <w:sz w:val="20"/>
                <w:color w:val="392c69"/>
              </w:rPr>
              <w:t xml:space="preserve">, от 01.11.2019 </w:t>
            </w:r>
            <w:hyperlink w:history="0" r:id="rId3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color w:val="392c69"/>
              </w:rPr>
              <w:t xml:space="preserve">,</w:t>
            </w:r>
          </w:p>
          <w:p>
            <w:pPr>
              <w:pStyle w:val="0"/>
              <w:jc w:val="center"/>
            </w:pPr>
            <w:r>
              <w:rPr>
                <w:sz w:val="20"/>
                <w:color w:val="392c69"/>
              </w:rPr>
              <w:t xml:space="preserve">от 07.11.2019 </w:t>
            </w:r>
            <w:hyperlink w:history="0" r:id="rId39"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color w:val="392c69"/>
              </w:rPr>
              <w:t xml:space="preserve">, от 02.12.2019 </w:t>
            </w:r>
            <w:hyperlink w:history="0" r:id="rId40" w:tooltip="Закон Приморского края от 02.12.2019 N 633-КЗ &quot;О внесении изменения в статью 34(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1.2019) {КонсультантПлюс}">
              <w:r>
                <w:rPr>
                  <w:sz w:val="20"/>
                  <w:color w:val="0000ff"/>
                </w:rPr>
                <w:t xml:space="preserve">N 633-КЗ</w:t>
              </w:r>
            </w:hyperlink>
            <w:r>
              <w:rPr>
                <w:sz w:val="20"/>
                <w:color w:val="392c69"/>
              </w:rPr>
              <w:t xml:space="preserve">,</w:t>
            </w:r>
          </w:p>
          <w:p>
            <w:pPr>
              <w:pStyle w:val="0"/>
              <w:jc w:val="center"/>
            </w:pPr>
            <w:r>
              <w:rPr>
                <w:sz w:val="20"/>
                <w:color w:val="392c69"/>
              </w:rPr>
              <w:t xml:space="preserve">от 05.02.2020 </w:t>
            </w:r>
            <w:hyperlink w:history="0" r:id="rId41"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N 706-КЗ</w:t>
              </w:r>
            </w:hyperlink>
            <w:r>
              <w:rPr>
                <w:sz w:val="20"/>
                <w:color w:val="392c69"/>
              </w:rPr>
              <w:t xml:space="preserve">, от 17.03.2020 </w:t>
            </w:r>
            <w:hyperlink w:history="0" r:id="rId42" w:tooltip="Закон Приморского края от 17.03.2020 N 756-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03.2020) {КонсультантПлюс}">
              <w:r>
                <w:rPr>
                  <w:sz w:val="20"/>
                  <w:color w:val="0000ff"/>
                </w:rPr>
                <w:t xml:space="preserve">N 756-КЗ</w:t>
              </w:r>
            </w:hyperlink>
            <w:r>
              <w:rPr>
                <w:sz w:val="20"/>
                <w:color w:val="392c69"/>
              </w:rPr>
              <w:t xml:space="preserve">,</w:t>
            </w:r>
          </w:p>
          <w:p>
            <w:pPr>
              <w:pStyle w:val="0"/>
              <w:jc w:val="center"/>
            </w:pPr>
            <w:r>
              <w:rPr>
                <w:sz w:val="20"/>
                <w:color w:val="392c69"/>
              </w:rPr>
              <w:t xml:space="preserve">от 18.05.2020 </w:t>
            </w:r>
            <w:hyperlink w:history="0" r:id="rId43" w:tooltip="Закон Приморского края от 18.05.2020 N 795-КЗ &quot;О внесении изменений в отдельные законодательные акты Приморского края в сфере государственной поддержки инвестиционной деятельности&quot; (принят Законодательным Собранием Приморского края 13.05.2020) {КонсультантПлюс}">
              <w:r>
                <w:rPr>
                  <w:sz w:val="20"/>
                  <w:color w:val="0000ff"/>
                </w:rPr>
                <w:t xml:space="preserve">N 795-КЗ</w:t>
              </w:r>
            </w:hyperlink>
            <w:r>
              <w:rPr>
                <w:sz w:val="20"/>
                <w:color w:val="392c69"/>
              </w:rPr>
              <w:t xml:space="preserve">, от 11.06.2020 </w:t>
            </w:r>
            <w:hyperlink w:history="0" r:id="rId44" w:tooltip="Закон Приморского края от 11.06.2020 N 814-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0.06.2020) {КонсультантПлюс}">
              <w:r>
                <w:rPr>
                  <w:sz w:val="20"/>
                  <w:color w:val="0000ff"/>
                </w:rPr>
                <w:t xml:space="preserve">N 814-КЗ</w:t>
              </w:r>
            </w:hyperlink>
            <w:r>
              <w:rPr>
                <w:sz w:val="20"/>
                <w:color w:val="392c69"/>
              </w:rPr>
              <w:t xml:space="preserve">,</w:t>
            </w:r>
          </w:p>
          <w:p>
            <w:pPr>
              <w:pStyle w:val="0"/>
              <w:jc w:val="center"/>
            </w:pPr>
            <w:r>
              <w:rPr>
                <w:sz w:val="20"/>
                <w:color w:val="392c69"/>
              </w:rPr>
              <w:t xml:space="preserve">от 22.07.2020 </w:t>
            </w:r>
            <w:hyperlink w:history="0" r:id="rId45"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N 843-КЗ</w:t>
              </w:r>
            </w:hyperlink>
            <w:r>
              <w:rPr>
                <w:sz w:val="20"/>
                <w:color w:val="392c69"/>
              </w:rPr>
              <w:t xml:space="preserve">, от 14.09.2020 </w:t>
            </w:r>
            <w:hyperlink w:history="0" r:id="rId46"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N 877-КЗ</w:t>
              </w:r>
            </w:hyperlink>
            <w:r>
              <w:rPr>
                <w:sz w:val="20"/>
                <w:color w:val="392c69"/>
              </w:rPr>
              <w:t xml:space="preserve">,</w:t>
            </w:r>
          </w:p>
          <w:p>
            <w:pPr>
              <w:pStyle w:val="0"/>
              <w:jc w:val="center"/>
            </w:pPr>
            <w:r>
              <w:rPr>
                <w:sz w:val="20"/>
                <w:color w:val="392c69"/>
              </w:rPr>
              <w:t xml:space="preserve">от 30.11.2020 </w:t>
            </w:r>
            <w:hyperlink w:history="0" r:id="rId47"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N 938-КЗ</w:t>
              </w:r>
            </w:hyperlink>
            <w:r>
              <w:rPr>
                <w:sz w:val="20"/>
                <w:color w:val="392c69"/>
              </w:rPr>
              <w:t xml:space="preserve">, от 05.02.2021 </w:t>
            </w:r>
            <w:hyperlink w:history="0" r:id="rId48" w:tooltip="Закон Приморского края от 05.02.2021 N 989-КЗ &quot;О внесении изменения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1.2021) {КонсультантПлюс}">
              <w:r>
                <w:rPr>
                  <w:sz w:val="20"/>
                  <w:color w:val="0000ff"/>
                </w:rPr>
                <w:t xml:space="preserve">N 989-КЗ</w:t>
              </w:r>
            </w:hyperlink>
            <w:r>
              <w:rPr>
                <w:sz w:val="20"/>
                <w:color w:val="392c69"/>
              </w:rPr>
              <w:t xml:space="preserve">,</w:t>
            </w:r>
          </w:p>
          <w:p>
            <w:pPr>
              <w:pStyle w:val="0"/>
              <w:jc w:val="center"/>
            </w:pPr>
            <w:r>
              <w:rPr>
                <w:sz w:val="20"/>
                <w:color w:val="392c69"/>
              </w:rPr>
              <w:t xml:space="preserve">от 25.03.2021 </w:t>
            </w:r>
            <w:hyperlink w:history="0" r:id="rId49"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N 1015-КЗ</w:t>
              </w:r>
            </w:hyperlink>
            <w:r>
              <w:rPr>
                <w:sz w:val="20"/>
                <w:color w:val="392c69"/>
              </w:rPr>
              <w:t xml:space="preserve">, от 02.08.2021 </w:t>
            </w:r>
            <w:hyperlink w:history="0" r:id="rId50"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color w:val="392c69"/>
              </w:rPr>
              <w:t xml:space="preserve">,</w:t>
            </w:r>
          </w:p>
          <w:p>
            <w:pPr>
              <w:pStyle w:val="0"/>
              <w:jc w:val="center"/>
            </w:pPr>
            <w:r>
              <w:rPr>
                <w:sz w:val="20"/>
                <w:color w:val="392c69"/>
              </w:rPr>
              <w:t xml:space="preserve">от 22.09.2021 </w:t>
            </w:r>
            <w:hyperlink w:history="0" r:id="rId51"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N 1144-КЗ</w:t>
              </w:r>
            </w:hyperlink>
            <w:r>
              <w:rPr>
                <w:sz w:val="20"/>
                <w:color w:val="392c69"/>
              </w:rPr>
              <w:t xml:space="preserve">, от 12.11.2021 </w:t>
            </w:r>
            <w:hyperlink w:history="0" r:id="rId52"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N 12-КЗ</w:t>
              </w:r>
            </w:hyperlink>
            <w:r>
              <w:rPr>
                <w:sz w:val="20"/>
                <w:color w:val="392c69"/>
              </w:rPr>
              <w:t xml:space="preserve">,</w:t>
            </w:r>
          </w:p>
          <w:p>
            <w:pPr>
              <w:pStyle w:val="0"/>
              <w:jc w:val="center"/>
            </w:pPr>
            <w:r>
              <w:rPr>
                <w:sz w:val="20"/>
                <w:color w:val="392c69"/>
              </w:rPr>
              <w:t xml:space="preserve">от 01.06.2022 </w:t>
            </w:r>
            <w:hyperlink w:history="0" r:id="rId53" w:tooltip="Закон Приморского края от 01.06.2022 N 107-КЗ &quot;О внесении изменения в статью 3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5.2022) {КонсультантПлюс}">
              <w:r>
                <w:rPr>
                  <w:sz w:val="20"/>
                  <w:color w:val="0000ff"/>
                </w:rPr>
                <w:t xml:space="preserve">N 107-КЗ</w:t>
              </w:r>
            </w:hyperlink>
            <w:r>
              <w:rPr>
                <w:sz w:val="20"/>
                <w:color w:val="392c69"/>
              </w:rPr>
              <w:t xml:space="preserve">, от 27.06.2022 </w:t>
            </w:r>
            <w:hyperlink w:history="0" r:id="rId54"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N 143-КЗ</w:t>
              </w:r>
            </w:hyperlink>
            <w:r>
              <w:rPr>
                <w:sz w:val="20"/>
                <w:color w:val="392c69"/>
              </w:rPr>
              <w:t xml:space="preserve">,</w:t>
            </w:r>
          </w:p>
          <w:p>
            <w:pPr>
              <w:pStyle w:val="0"/>
              <w:jc w:val="center"/>
            </w:pPr>
            <w:r>
              <w:rPr>
                <w:sz w:val="20"/>
                <w:color w:val="392c69"/>
              </w:rPr>
              <w:t xml:space="preserve">от 01.08.2022 </w:t>
            </w:r>
            <w:hyperlink w:history="0" r:id="rId55" w:tooltip="Закон Приморского края от 01.08.2022 N 151-КЗ &quot;О внесении изменения в статью 34(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7.2022) {КонсультантПлюс}">
              <w:r>
                <w:rPr>
                  <w:sz w:val="20"/>
                  <w:color w:val="0000ff"/>
                </w:rPr>
                <w:t xml:space="preserve">N 151-КЗ</w:t>
              </w:r>
            </w:hyperlink>
            <w:r>
              <w:rPr>
                <w:sz w:val="20"/>
                <w:color w:val="392c69"/>
              </w:rPr>
              <w:t xml:space="preserve">, от 05.10.2022 </w:t>
            </w:r>
            <w:hyperlink w:history="0" r:id="rId56"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N 184-КЗ</w:t>
              </w:r>
            </w:hyperlink>
            <w:r>
              <w:rPr>
                <w:sz w:val="20"/>
                <w:color w:val="392c69"/>
              </w:rPr>
              <w:t xml:space="preserve">,</w:t>
            </w:r>
          </w:p>
          <w:p>
            <w:pPr>
              <w:pStyle w:val="0"/>
              <w:jc w:val="center"/>
            </w:pPr>
            <w:r>
              <w:rPr>
                <w:sz w:val="20"/>
                <w:color w:val="392c69"/>
              </w:rPr>
              <w:t xml:space="preserve">от 01.12.2022 </w:t>
            </w:r>
            <w:hyperlink w:history="0" r:id="rId57"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N 232-КЗ</w:t>
              </w:r>
            </w:hyperlink>
            <w:r>
              <w:rPr>
                <w:sz w:val="20"/>
                <w:color w:val="392c69"/>
              </w:rPr>
              <w:t xml:space="preserve">, от 03.04.2023 </w:t>
            </w:r>
            <w:hyperlink w:history="0" r:id="rId58"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N 330-КЗ</w:t>
              </w:r>
            </w:hyperlink>
            <w:r>
              <w:rPr>
                <w:sz w:val="20"/>
                <w:color w:val="392c69"/>
              </w:rPr>
              <w:t xml:space="preserve">,</w:t>
            </w:r>
          </w:p>
          <w:p>
            <w:pPr>
              <w:pStyle w:val="0"/>
              <w:jc w:val="center"/>
            </w:pPr>
            <w:r>
              <w:rPr>
                <w:sz w:val="20"/>
                <w:color w:val="392c69"/>
              </w:rPr>
              <w:t xml:space="preserve">от 02.10.2023 </w:t>
            </w:r>
            <w:hyperlink w:history="0" r:id="rId59"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N 428-КЗ</w:t>
              </w:r>
            </w:hyperlink>
            <w:r>
              <w:rPr>
                <w:sz w:val="20"/>
                <w:color w:val="392c69"/>
              </w:rPr>
              <w:t xml:space="preserve">, от 26.10.2023 </w:t>
            </w:r>
            <w:hyperlink w:history="0" r:id="rId60" w:tooltip="Закон Приморского края от 26.10.2023 N 449-КЗ &quot;О внесении изменения в статью 64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0.2023) {КонсультантПлюс}">
              <w:r>
                <w:rPr>
                  <w:sz w:val="20"/>
                  <w:color w:val="0000ff"/>
                </w:rPr>
                <w:t xml:space="preserve">N 449-КЗ</w:t>
              </w:r>
            </w:hyperlink>
            <w:r>
              <w:rPr>
                <w:sz w:val="20"/>
                <w:color w:val="392c69"/>
              </w:rPr>
              <w:t xml:space="preserve">,</w:t>
            </w:r>
          </w:p>
          <w:p>
            <w:pPr>
              <w:pStyle w:val="0"/>
              <w:jc w:val="center"/>
            </w:pPr>
            <w:r>
              <w:rPr>
                <w:sz w:val="20"/>
                <w:color w:val="392c69"/>
              </w:rPr>
              <w:t xml:space="preserve">с изм., внесенными </w:t>
            </w:r>
            <w:hyperlink w:history="0" r:id="rId61" w:tooltip="Закон Приморского края от 23.12.2020 N 981-КЗ &quot;О приостановлении действия отдельных положений статьи 5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8.12.2020)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23.12.2020 N 981-КЗ)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правовое положение субъектов бюджетных правоотношений, определяет </w:t>
      </w:r>
      <w:hyperlink w:history="0" r:id="rId62" w:tooltip="&quot;Бюджетный кодекс Российской Федерации&quot; от 31.07.1998 N 145-ФЗ (ред. от 02.11.2023) {КонсультантПлюс}">
        <w:r>
          <w:rPr>
            <w:sz w:val="20"/>
            <w:color w:val="0000ff"/>
          </w:rPr>
          <w:t xml:space="preserve">порядок</w:t>
        </w:r>
      </w:hyperlink>
      <w:r>
        <w:rPr>
          <w:sz w:val="20"/>
        </w:rPr>
        <w:t xml:space="preserve"> и организацию бюджетного процесса и межбюджетных отношений в Приморском крае.</w:t>
      </w:r>
    </w:p>
    <w:p>
      <w:pPr>
        <w:pStyle w:val="0"/>
        <w:jc w:val="both"/>
      </w:pPr>
      <w:r>
        <w:rPr>
          <w:sz w:val="20"/>
        </w:rPr>
        <w:t xml:space="preserve">(в ред. </w:t>
      </w:r>
      <w:hyperlink w:history="0" r:id="rId6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Бюджетные полномочия Приморского края</w:t>
      </w:r>
    </w:p>
    <w:p>
      <w:pPr>
        <w:pStyle w:val="0"/>
        <w:ind w:firstLine="540"/>
        <w:jc w:val="both"/>
      </w:pPr>
      <w:r>
        <w:rPr>
          <w:sz w:val="20"/>
        </w:rPr>
        <w:t xml:space="preserve">(в ред. </w:t>
      </w:r>
      <w:hyperlink w:history="0" r:id="rId6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 бюджетным полномочиям Приморского края в соответствии с Бюджетным </w:t>
      </w:r>
      <w:hyperlink w:history="0" r:id="rId6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относятся:</w:t>
      </w:r>
    </w:p>
    <w:p>
      <w:pPr>
        <w:pStyle w:val="0"/>
        <w:spacing w:before="200" w:line-rule="auto"/>
        <w:ind w:firstLine="540"/>
        <w:jc w:val="both"/>
      </w:pPr>
      <w:r>
        <w:rPr>
          <w:sz w:val="20"/>
        </w:rPr>
        <w:t xml:space="preserve">1) установление порядка составления и рассмотрения проекта краевого бюджета и бюджета территориального фонда обязательного медицинского страхования Приморского края, утверждения и исполнения краевого бюджета и бюджета территориального фонда обязательного медицинского страхования Приморского края, осуществления контроля за их исполнением и утверждения отчетов об исполнении краевого бюджета и бюджета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2) составление и рассмотрение проекта краевого бюджета, бюджета территориального фонда обязательного медицинского страхования Приморского края, утверждение и исполнение краевого бюджета и бюджета территориального фонда обязательного медицинского страхования Приморского края, осуществление контроля за их исполнением, составление и утверждение отчетов об исполнении краевого бюджета и бюджета территориального фонда обязательного медицинского страхования Приморского края, составление отчетов об исполнении консолидированного бюджета Приморского края;</w:t>
      </w:r>
    </w:p>
    <w:p>
      <w:pPr>
        <w:pStyle w:val="0"/>
        <w:spacing w:before="200" w:line-rule="auto"/>
        <w:ind w:firstLine="540"/>
        <w:jc w:val="both"/>
      </w:pPr>
      <w:r>
        <w:rPr>
          <w:sz w:val="20"/>
        </w:rPr>
        <w:t xml:space="preserve">3) установление порядка представления в исполнительные органы Приморского края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jc w:val="both"/>
      </w:pPr>
      <w:r>
        <w:rPr>
          <w:sz w:val="20"/>
        </w:rPr>
        <w:t xml:space="preserve">(в ред. </w:t>
      </w:r>
      <w:hyperlink w:history="0" r:id="rId66"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4) установление и исполнение расходных обязательств Приморского края;</w:t>
      </w:r>
    </w:p>
    <w:p>
      <w:pPr>
        <w:pStyle w:val="0"/>
        <w:spacing w:before="200" w:line-rule="auto"/>
        <w:ind w:firstLine="540"/>
        <w:jc w:val="both"/>
      </w:pPr>
      <w:r>
        <w:rPr>
          <w:sz w:val="20"/>
        </w:rPr>
        <w:t xml:space="preserve">5) определение порядка установления и исполнения расходных обязательств муниципальных образований, подлежащих исполнению за счет субвенций из краевого бюджета;</w:t>
      </w:r>
    </w:p>
    <w:p>
      <w:pPr>
        <w:pStyle w:val="0"/>
        <w:spacing w:before="200" w:line-rule="auto"/>
        <w:ind w:firstLine="540"/>
        <w:jc w:val="both"/>
      </w:pPr>
      <w:r>
        <w:rPr>
          <w:sz w:val="20"/>
        </w:rPr>
        <w:t xml:space="preserve">6) установление нормативов отчислений доходов в местные бюджеты в соответствии со </w:t>
      </w:r>
      <w:hyperlink w:history="0" r:id="rId67" w:tooltip="&quot;Бюджетный кодекс Российской Федерации&quot; от 31.07.1998 N 145-ФЗ (ред. от 02.11.2023) {КонсультантПлюс}">
        <w:r>
          <w:rPr>
            <w:sz w:val="20"/>
            <w:color w:val="0000ff"/>
          </w:rPr>
          <w:t xml:space="preserve">статьей 58</w:t>
        </w:r>
      </w:hyperlink>
      <w:r>
        <w:rPr>
          <w:sz w:val="20"/>
        </w:rPr>
        <w:t xml:space="preserve"> Бюджетного кодекса Российской Федерации от федеральных налогов и сборов, в том числе от налогов, предусмотренных специальными налоговыми режимами, и (или) региональных налогов, отдельных неналоговых доходов, подлежащих зачислению в соответствии с Бюджетным </w:t>
      </w:r>
      <w:hyperlink w:history="0" r:id="rId6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краевой бюджет;</w:t>
      </w:r>
    </w:p>
    <w:p>
      <w:pPr>
        <w:pStyle w:val="0"/>
        <w:jc w:val="both"/>
      </w:pPr>
      <w:r>
        <w:rPr>
          <w:sz w:val="20"/>
        </w:rPr>
        <w:t xml:space="preserve">(п. 6 в ред. </w:t>
      </w:r>
      <w:hyperlink w:history="0" r:id="rId6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7) установление порядка и условий предоставления межбюджетных трансфертов из краевого бюджета;</w:t>
      </w:r>
    </w:p>
    <w:p>
      <w:pPr>
        <w:pStyle w:val="0"/>
        <w:spacing w:before="200" w:line-rule="auto"/>
        <w:ind w:firstLine="540"/>
        <w:jc w:val="both"/>
      </w:pPr>
      <w:r>
        <w:rPr>
          <w:sz w:val="20"/>
        </w:rPr>
        <w:t xml:space="preserve">8) предоставление межбюджетных трансфертов из краевого бюджета;</w:t>
      </w:r>
    </w:p>
    <w:p>
      <w:pPr>
        <w:pStyle w:val="0"/>
        <w:spacing w:before="200" w:line-rule="auto"/>
        <w:ind w:firstLine="540"/>
        <w:jc w:val="both"/>
      </w:pPr>
      <w:r>
        <w:rPr>
          <w:sz w:val="20"/>
        </w:rPr>
        <w:t xml:space="preserve">9) установление общего порядка и условий предоставления межбюджетных трансфертов из местных бюджетов;</w:t>
      </w:r>
    </w:p>
    <w:p>
      <w:pPr>
        <w:pStyle w:val="0"/>
        <w:spacing w:before="200" w:line-rule="auto"/>
        <w:ind w:firstLine="540"/>
        <w:jc w:val="both"/>
      </w:pPr>
      <w:r>
        <w:rPr>
          <w:sz w:val="20"/>
        </w:rPr>
        <w:t xml:space="preserve">10) осуществление государственных заимствований и предоставление государственных гарантий Приморского края, предоставление бюджетных кредитов, управление государственным долгом и государственными активами Приморского края;</w:t>
      </w:r>
    </w:p>
    <w:p>
      <w:pPr>
        <w:pStyle w:val="0"/>
        <w:spacing w:before="200" w:line-rule="auto"/>
        <w:ind w:firstLine="540"/>
        <w:jc w:val="both"/>
      </w:pPr>
      <w:r>
        <w:rPr>
          <w:sz w:val="20"/>
        </w:rPr>
        <w:t xml:space="preserve">11) установление, детализация и определение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12) иные бюджетные полномочия, отнесенные Бюджетным </w:t>
      </w:r>
      <w:hyperlink w:history="0" r:id="rId7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к бюджетным полномочиям органов государственной власти субъектов Российской Федерации.</w:t>
      </w:r>
    </w:p>
    <w:p>
      <w:pPr>
        <w:pStyle w:val="0"/>
        <w:jc w:val="both"/>
      </w:pPr>
      <w:r>
        <w:rPr>
          <w:sz w:val="20"/>
        </w:rPr>
      </w:r>
    </w:p>
    <w:p>
      <w:pPr>
        <w:pStyle w:val="2"/>
        <w:outlineLvl w:val="2"/>
        <w:ind w:firstLine="540"/>
        <w:jc w:val="both"/>
      </w:pPr>
      <w:r>
        <w:rPr>
          <w:sz w:val="20"/>
        </w:rPr>
        <w:t xml:space="preserve">Статья 2. Утратила силу. - </w:t>
      </w:r>
      <w:hyperlink w:history="0" r:id="rId7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3. Действие Закона Приморского края о краевом бюджете во времени</w:t>
      </w:r>
    </w:p>
    <w:p>
      <w:pPr>
        <w:pStyle w:val="0"/>
        <w:ind w:firstLine="540"/>
        <w:jc w:val="both"/>
      </w:pPr>
      <w:r>
        <w:rPr>
          <w:sz w:val="20"/>
        </w:rPr>
        <w:t xml:space="preserve">(в ред. </w:t>
      </w:r>
      <w:hyperlink w:history="0" r:id="rId7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Утратила силу. - </w:t>
      </w:r>
      <w:hyperlink w:history="0" r:id="rId7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2. Закон Приморского края о краевом бюджете вступает в силу с 1 января и действует по 31 декабря финансового года, если иное не предусмотрено Бюджетным </w:t>
      </w:r>
      <w:hyperlink w:history="0" r:id="rId7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(или) законом Приморского края о краевом бюджете.</w:t>
      </w:r>
    </w:p>
    <w:p>
      <w:pPr>
        <w:pStyle w:val="0"/>
        <w:spacing w:before="200" w:line-rule="auto"/>
        <w:ind w:firstLine="540"/>
        <w:jc w:val="both"/>
      </w:pPr>
      <w:r>
        <w:rPr>
          <w:sz w:val="20"/>
        </w:rPr>
        <w:t xml:space="preserve">3. Закон Приморского края о краевом бюджете подлежит официальному опубликованию не позднее пяти дней после его подписания в установленном порядке.</w:t>
      </w:r>
    </w:p>
    <w:p>
      <w:pPr>
        <w:pStyle w:val="0"/>
        <w:jc w:val="both"/>
      </w:pPr>
      <w:r>
        <w:rPr>
          <w:sz w:val="20"/>
        </w:rPr>
      </w:r>
    </w:p>
    <w:p>
      <w:pPr>
        <w:pStyle w:val="2"/>
        <w:outlineLvl w:val="1"/>
        <w:jc w:val="center"/>
      </w:pPr>
      <w:r>
        <w:rPr>
          <w:sz w:val="20"/>
        </w:rPr>
        <w:t xml:space="preserve">Глава 2. БЮДЖЕТНОЕ УСТРОЙСТВО ПРИМОРСКОГО КРАЯ</w:t>
      </w:r>
    </w:p>
    <w:p>
      <w:pPr>
        <w:pStyle w:val="0"/>
        <w:jc w:val="both"/>
      </w:pPr>
      <w:r>
        <w:rPr>
          <w:sz w:val="20"/>
        </w:rPr>
      </w:r>
    </w:p>
    <w:p>
      <w:pPr>
        <w:pStyle w:val="2"/>
        <w:outlineLvl w:val="2"/>
        <w:ind w:firstLine="540"/>
        <w:jc w:val="both"/>
      </w:pPr>
      <w:r>
        <w:rPr>
          <w:sz w:val="20"/>
        </w:rPr>
        <w:t xml:space="preserve">Статья 4. Правовая форма бюджетов</w:t>
      </w:r>
    </w:p>
    <w:p>
      <w:pPr>
        <w:pStyle w:val="0"/>
        <w:ind w:firstLine="540"/>
        <w:jc w:val="both"/>
      </w:pPr>
      <w:r>
        <w:rPr>
          <w:sz w:val="20"/>
        </w:rPr>
        <w:t xml:space="preserve">(в ред. </w:t>
      </w:r>
      <w:hyperlink w:history="0" r:id="rId7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Краевой бюджет и бюджет территориального фонда обязательного медицинского страхования Приморского края разрабатываются и утверждаются в форме законов Приморского края.</w:t>
      </w:r>
    </w:p>
    <w:p>
      <w:pPr>
        <w:pStyle w:val="0"/>
        <w:jc w:val="both"/>
      </w:pPr>
      <w:r>
        <w:rPr>
          <w:sz w:val="20"/>
        </w:rPr>
      </w:r>
    </w:p>
    <w:p>
      <w:pPr>
        <w:pStyle w:val="2"/>
        <w:outlineLvl w:val="2"/>
        <w:ind w:firstLine="540"/>
        <w:jc w:val="both"/>
      </w:pPr>
      <w:r>
        <w:rPr>
          <w:sz w:val="20"/>
        </w:rPr>
        <w:t xml:space="preserve">Статья 5. Бюджетная классификация</w:t>
      </w:r>
    </w:p>
    <w:p>
      <w:pPr>
        <w:pStyle w:val="0"/>
        <w:ind w:firstLine="540"/>
        <w:jc w:val="both"/>
      </w:pPr>
      <w:r>
        <w:rPr>
          <w:sz w:val="20"/>
        </w:rPr>
        <w:t xml:space="preserve">(в ред. </w:t>
      </w:r>
      <w:hyperlink w:history="0" r:id="rId7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Для составления и исполнения краевого бюджета, составления бюджетной отчетности об его исполнении применяется бюджетная классификация Российской Федерации в соответствии с Бюджетным </w:t>
      </w:r>
      <w:hyperlink w:history="0" r:id="rId7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Законом Приморского края о краевом бюджете на очередной финансовый год и плановый период утверждаются:</w:t>
      </w:r>
    </w:p>
    <w:p>
      <w:pPr>
        <w:pStyle w:val="0"/>
        <w:jc w:val="both"/>
      </w:pPr>
      <w:r>
        <w:rPr>
          <w:sz w:val="20"/>
        </w:rPr>
        <w:t xml:space="preserve">(в ред. </w:t>
      </w:r>
      <w:hyperlink w:history="0" r:id="rId7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- 2) утратили силу. - </w:t>
      </w:r>
      <w:hyperlink w:history="0" r:id="rId79"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перечень главных распорядителей средств краевого бюджета в составе ведомственной структуры расходов краевого бюджета;</w:t>
      </w:r>
    </w:p>
    <w:p>
      <w:pPr>
        <w:pStyle w:val="0"/>
        <w:spacing w:before="200" w:line-rule="auto"/>
        <w:ind w:firstLine="540"/>
        <w:jc w:val="both"/>
      </w:pPr>
      <w:r>
        <w:rPr>
          <w:sz w:val="20"/>
        </w:rPr>
        <w:t xml:space="preserve">4) перечень разделов, подразделов, целевых статей (государственных программ Приморского края и непрограммных направлений деятельности), групп (групп и подгрупп) видов расходов бюджета в составе ведомственной структуры расходов краевого бюджета;</w:t>
      </w:r>
    </w:p>
    <w:p>
      <w:pPr>
        <w:pStyle w:val="0"/>
        <w:jc w:val="both"/>
      </w:pPr>
      <w:r>
        <w:rPr>
          <w:sz w:val="20"/>
        </w:rPr>
        <w:t xml:space="preserve">(п. 4 в ред. </w:t>
      </w:r>
      <w:hyperlink w:history="0" r:id="rId8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5) перечень статей источников финансирования дефицита краевого бюджета.</w:t>
      </w:r>
    </w:p>
    <w:p>
      <w:pPr>
        <w:pStyle w:val="0"/>
        <w:jc w:val="both"/>
      </w:pPr>
      <w:r>
        <w:rPr>
          <w:sz w:val="20"/>
        </w:rPr>
        <w:t xml:space="preserve">(в ред. </w:t>
      </w:r>
      <w:hyperlink w:history="0" r:id="rId81"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3. Ведомственная структура расходов краевого бюджета является распределением бюджетных ассигнований по главным распорядителям средств краевого бюджета,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утверждается законом Приморского края о краевом бюджете на очередной финансовый год и плановый период.</w:t>
      </w:r>
    </w:p>
    <w:p>
      <w:pPr>
        <w:pStyle w:val="0"/>
        <w:jc w:val="both"/>
      </w:pPr>
      <w:r>
        <w:rPr>
          <w:sz w:val="20"/>
        </w:rPr>
        <w:t xml:space="preserve">(часть 3 в ред. </w:t>
      </w:r>
      <w:hyperlink w:history="0" r:id="rId8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4. Целевые статьи расходов краевого бюджета формируются в соответствии с государственными программами Приморского края, не включенными в государственные программы Приморского края направлениями деятельности органов государственной власти Приморского края (государственных органов Приморского края), наиболее значимых учреждений науки, образования, культуры и здравоохранения, указанных в ведомственной структуре расходов краевого бюджета (далее - непрограммные направления деятельности), и (или) расходными обязательствами, подлежащими исполнению за счет средств краевого бюджета.</w:t>
      </w:r>
    </w:p>
    <w:p>
      <w:pPr>
        <w:pStyle w:val="0"/>
        <w:spacing w:before="200" w:line-rule="auto"/>
        <w:ind w:firstLine="540"/>
        <w:jc w:val="both"/>
      </w:pPr>
      <w:r>
        <w:rPr>
          <w:sz w:val="20"/>
        </w:rPr>
        <w:t xml:space="preserve">Каждому публичному нормативному обязательству Приморского края, межбюджетному трансферту, инициативному проекту, предусмотренному </w:t>
      </w:r>
      <w:hyperlink w:history="0" r:id="rId8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pPr>
        <w:pStyle w:val="0"/>
        <w:jc w:val="both"/>
      </w:pPr>
      <w:r>
        <w:rPr>
          <w:sz w:val="20"/>
        </w:rPr>
        <w:t xml:space="preserve">(в ред. </w:t>
      </w:r>
      <w:hyperlink w:history="0" r:id="rId84"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Перечень и коды целевых статей расходов краевого бюджета устанавливаются финансовым органом Приморского края.</w:t>
      </w:r>
    </w:p>
    <w:p>
      <w:pPr>
        <w:pStyle w:val="0"/>
        <w:spacing w:before="200" w:line-rule="auto"/>
        <w:ind w:firstLine="540"/>
        <w:jc w:val="both"/>
      </w:pPr>
      <w:r>
        <w:rPr>
          <w:sz w:val="20"/>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краевого бюджета, определяются в порядке, установленном финансовым органом Приморского края.</w:t>
      </w:r>
    </w:p>
    <w:p>
      <w:pPr>
        <w:pStyle w:val="0"/>
        <w:jc w:val="both"/>
      </w:pPr>
      <w:r>
        <w:rPr>
          <w:sz w:val="20"/>
        </w:rPr>
        <w:t xml:space="preserve">(часть 4 в ред. </w:t>
      </w:r>
      <w:hyperlink w:history="0" r:id="rId8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2"/>
        <w:outlineLvl w:val="1"/>
        <w:jc w:val="center"/>
      </w:pPr>
      <w:r>
        <w:rPr>
          <w:sz w:val="20"/>
        </w:rPr>
        <w:t xml:space="preserve">Глава 3. ДОХОДЫ КРАЕВОГО БЮДЖЕТА</w:t>
      </w:r>
    </w:p>
    <w:p>
      <w:pPr>
        <w:pStyle w:val="0"/>
        <w:jc w:val="both"/>
      </w:pPr>
      <w:r>
        <w:rPr>
          <w:sz w:val="20"/>
        </w:rPr>
      </w:r>
    </w:p>
    <w:p>
      <w:pPr>
        <w:pStyle w:val="2"/>
        <w:outlineLvl w:val="2"/>
        <w:ind w:firstLine="540"/>
        <w:jc w:val="both"/>
      </w:pPr>
      <w:r>
        <w:rPr>
          <w:sz w:val="20"/>
        </w:rPr>
        <w:t xml:space="preserve">Статья 6. Формирование доходов краевого бюджета</w:t>
      </w:r>
    </w:p>
    <w:p>
      <w:pPr>
        <w:pStyle w:val="0"/>
        <w:ind w:firstLine="540"/>
        <w:jc w:val="both"/>
      </w:pPr>
      <w:r>
        <w:rPr>
          <w:sz w:val="20"/>
        </w:rPr>
        <w:t xml:space="preserve">(в ред. </w:t>
      </w:r>
      <w:hyperlink w:history="0" r:id="rId8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Доходы краевого бюджета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w:t>
      </w:r>
    </w:p>
    <w:p>
      <w:pPr>
        <w:pStyle w:val="0"/>
        <w:spacing w:before="200" w:line-rule="auto"/>
        <w:ind w:firstLine="540"/>
        <w:jc w:val="both"/>
      </w:pPr>
      <w:r>
        <w:rPr>
          <w:sz w:val="20"/>
        </w:rPr>
        <w:t xml:space="preserve">2. Доходы краевого бюджета образуются за счет:</w:t>
      </w:r>
    </w:p>
    <w:p>
      <w:pPr>
        <w:pStyle w:val="0"/>
        <w:spacing w:before="200" w:line-rule="auto"/>
        <w:ind w:firstLine="540"/>
        <w:jc w:val="both"/>
      </w:pPr>
      <w:r>
        <w:rPr>
          <w:sz w:val="20"/>
        </w:rPr>
        <w:t xml:space="preserve">1) налоговых доходов, зачисляемых в краевой бюджет в соответствии с бюджетным законодательством Российской Федерации и законодательством о налогах и сборах;</w:t>
      </w:r>
    </w:p>
    <w:p>
      <w:pPr>
        <w:pStyle w:val="0"/>
        <w:spacing w:before="200" w:line-rule="auto"/>
        <w:ind w:firstLine="540"/>
        <w:jc w:val="both"/>
      </w:pPr>
      <w:r>
        <w:rPr>
          <w:sz w:val="20"/>
        </w:rPr>
        <w:t xml:space="preserve">2) неналоговых доходов, зачисляемых в краевой бюджет в соответствии с федеральным и краевым законодательством;</w:t>
      </w:r>
    </w:p>
    <w:p>
      <w:pPr>
        <w:pStyle w:val="0"/>
        <w:spacing w:before="200" w:line-rule="auto"/>
        <w:ind w:firstLine="540"/>
        <w:jc w:val="both"/>
      </w:pPr>
      <w:r>
        <w:rPr>
          <w:sz w:val="20"/>
        </w:rPr>
        <w:t xml:space="preserve">3) доходов, полученных в виде безвозмездных поступлений.</w:t>
      </w:r>
    </w:p>
    <w:p>
      <w:pPr>
        <w:pStyle w:val="0"/>
        <w:spacing w:before="200" w:line-rule="auto"/>
        <w:ind w:firstLine="540"/>
        <w:jc w:val="both"/>
      </w:pPr>
      <w:r>
        <w:rPr>
          <w:sz w:val="20"/>
        </w:rPr>
        <w:t xml:space="preserve">3. Утратила силу. - </w:t>
      </w:r>
      <w:hyperlink w:history="0" r:id="rId87"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7. Утратила силу. - </w:t>
      </w:r>
      <w:hyperlink w:history="0" r:id="rId8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8. Утратила силу. - </w:t>
      </w:r>
      <w:hyperlink w:history="0" r:id="rId8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8(1). Доходы краевого бюджета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pPr>
        <w:pStyle w:val="0"/>
        <w:ind w:firstLine="540"/>
        <w:jc w:val="both"/>
      </w:pPr>
      <w:r>
        <w:rPr>
          <w:sz w:val="20"/>
        </w:rPr>
        <w:t xml:space="preserve">(в ред. </w:t>
      </w:r>
      <w:hyperlink w:history="0" r:id="rId90" w:tooltip="Закон Приморского края от 03.06.2019 N 516-КЗ &quot;О внесении изменений в статью 8(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5.2019) {КонсультантПлюс}">
        <w:r>
          <w:rPr>
            <w:sz w:val="20"/>
            <w:color w:val="0000ff"/>
          </w:rPr>
          <w:t xml:space="preserve">Закона</w:t>
        </w:r>
      </w:hyperlink>
      <w:r>
        <w:rPr>
          <w:sz w:val="20"/>
        </w:rPr>
        <w:t xml:space="preserve"> Приморского края от 03.06.2019 N 516-КЗ)</w:t>
      </w:r>
    </w:p>
    <w:p>
      <w:pPr>
        <w:pStyle w:val="0"/>
        <w:jc w:val="both"/>
      </w:pPr>
      <w:r>
        <w:rPr>
          <w:sz w:val="20"/>
        </w:rPr>
      </w:r>
    </w:p>
    <w:p>
      <w:pPr>
        <w:pStyle w:val="0"/>
        <w:ind w:firstLine="540"/>
        <w:jc w:val="both"/>
      </w:pPr>
      <w:r>
        <w:rPr>
          <w:sz w:val="20"/>
        </w:rPr>
        <w:t xml:space="preserve">1. Суммы штрафов, установленных </w:t>
      </w:r>
      <w:hyperlink w:history="0" r:id="rId91" w:tooltip="&quot;Кодекс Российской Федерации об административных правонарушениях&quot; от 30.12.2001 N 195-ФЗ (ред. от 12.12.2023) (с изм. и доп., вступ. в силу с 23.1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подлежат зачислению в краевой бюджет по нормативу 100 процентов в случае, если постановления о наложении административных штрафов вынесены:</w:t>
      </w:r>
    </w:p>
    <w:p>
      <w:pPr>
        <w:pStyle w:val="0"/>
        <w:spacing w:before="200" w:line-rule="auto"/>
        <w:ind w:firstLine="540"/>
        <w:jc w:val="both"/>
      </w:pPr>
      <w:r>
        <w:rPr>
          <w:sz w:val="20"/>
        </w:rPr>
        <w:t xml:space="preserve">1) должностными лицами исполнительных органов Приморского края (если иное не установлено </w:t>
      </w:r>
      <w:hyperlink w:history="0" r:id="rId92" w:tooltip="&quot;Бюджетный кодекс Российской Федерации&quot; от 31.07.1998 N 145-ФЗ (ред. от 02.11.2023) {КонсультантПлюс}">
        <w:r>
          <w:rPr>
            <w:sz w:val="20"/>
            <w:color w:val="0000ff"/>
          </w:rPr>
          <w:t xml:space="preserve">пунктом 5 статьи 46</w:t>
        </w:r>
      </w:hyperlink>
      <w:r>
        <w:rPr>
          <w:sz w:val="20"/>
        </w:rPr>
        <w:t xml:space="preserve"> Бюджетного кодекса Российской Федерации и </w:t>
      </w:r>
      <w:hyperlink w:history="0" w:anchor="P137" w:tooltip="4.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частью 4</w:t>
        </w:r>
      </w:hyperlink>
      <w:r>
        <w:rPr>
          <w:sz w:val="20"/>
        </w:rPr>
        <w:t xml:space="preserve"> настоящей статьи);</w:t>
      </w:r>
    </w:p>
    <w:p>
      <w:pPr>
        <w:pStyle w:val="0"/>
        <w:jc w:val="both"/>
      </w:pPr>
      <w:r>
        <w:rPr>
          <w:sz w:val="20"/>
        </w:rPr>
        <w:t xml:space="preserve">(в ред. </w:t>
      </w:r>
      <w:hyperlink w:history="0" r:id="rId93"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2) должностными лицами государственных учреждений, подведомственных исполнительным органам Приморского края.</w:t>
      </w:r>
    </w:p>
    <w:p>
      <w:pPr>
        <w:pStyle w:val="0"/>
        <w:jc w:val="both"/>
      </w:pPr>
      <w:r>
        <w:rPr>
          <w:sz w:val="20"/>
        </w:rPr>
        <w:t xml:space="preserve">(в ред. </w:t>
      </w:r>
      <w:hyperlink w:history="0" r:id="rId94"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bookmarkStart w:id="131" w:name="P131"/>
    <w:bookmarkEnd w:id="131"/>
    <w:p>
      <w:pPr>
        <w:pStyle w:val="0"/>
        <w:spacing w:before="200" w:line-rule="auto"/>
        <w:ind w:firstLine="540"/>
        <w:jc w:val="both"/>
      </w:pPr>
      <w:r>
        <w:rPr>
          <w:sz w:val="20"/>
        </w:rPr>
        <w:t xml:space="preserve">2. Суммы штрафов, установленных </w:t>
      </w:r>
      <w:hyperlink w:history="0" r:id="rId95" w:tooltip="&quot;Кодекс Российской Федерации об административных правонарушениях&quot; от 30.12.2001 N 195-ФЗ (ред. от 12.12.2023) (с изм. и доп., вступ. в силу с 23.1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нарушение </w:t>
      </w:r>
      <w:hyperlink w:history="0" r:id="rId96"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правил эксплуатации транспортного средства, подлежат зачислению в краевой бюджет по месту нахождения должностного лица федерального органа исполнительной власти (исполнительного органа Приморского края),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pPr>
        <w:pStyle w:val="0"/>
        <w:jc w:val="both"/>
      </w:pPr>
      <w:r>
        <w:rPr>
          <w:sz w:val="20"/>
        </w:rPr>
        <w:t xml:space="preserve">(в ред. </w:t>
      </w:r>
      <w:hyperlink w:history="0" r:id="rId97"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3. Суммы штрафов, установленных </w:t>
      </w:r>
      <w:hyperlink w:history="0" r:id="rId98" w:tooltip="&quot;Кодекс Российской Федерации об административных правонарушениях&quot; от 30.12.2001 N 195-ФЗ (ред. от 12.12.2023) (с изм. и доп., вступ. в силу с 23.1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history="0" r:id="rId99" w:tooltip="&quot;Бюджетный кодекс Российской Федерации&quot; от 31.07.1998 N 145-ФЗ (ред. от 02.11.2023) {КонсультантПлюс}">
        <w:r>
          <w:rPr>
            <w:sz w:val="20"/>
            <w:color w:val="0000ff"/>
          </w:rPr>
          <w:t xml:space="preserve">пунктами 5</w:t>
        </w:r>
      </w:hyperlink>
      <w:r>
        <w:rPr>
          <w:sz w:val="20"/>
        </w:rPr>
        <w:t xml:space="preserve">, </w:t>
      </w:r>
      <w:hyperlink w:history="0" r:id="rId100" w:tooltip="&quot;Бюджетный кодекс Российской Федерации&quot; от 31.07.1998 N 145-ФЗ (ред. от 02.11.2023) {КонсультантПлюс}">
        <w:r>
          <w:rPr>
            <w:sz w:val="20"/>
            <w:color w:val="0000ff"/>
          </w:rPr>
          <w:t xml:space="preserve">5(1) статьи 46</w:t>
        </w:r>
      </w:hyperlink>
      <w:r>
        <w:rPr>
          <w:sz w:val="20"/>
        </w:rPr>
        <w:t xml:space="preserve"> Бюджетного кодекса Российской Федерации и </w:t>
      </w:r>
      <w:hyperlink w:history="0" w:anchor="P131" w:tooltip="2.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краевой бюджет по месту нахождения должностного лица федерального органа исполнительной власти (исполнительного органа Приморского края),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
        <w:r>
          <w:rPr>
            <w:sz w:val="20"/>
            <w:color w:val="0000ff"/>
          </w:rPr>
          <w:t xml:space="preserve">частями 2</w:t>
        </w:r>
      </w:hyperlink>
      <w:r>
        <w:rPr>
          <w:sz w:val="20"/>
        </w:rPr>
        <w:t xml:space="preserve">, </w:t>
      </w:r>
      <w:hyperlink w:history="0" w:anchor="P135" w:tooltip="3(1).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Контрольно-счетной палаты Приморского края, подлежат зачислению (если иное не установлено пунктом 6 статьи 46 Бюджетного кодекса Российской Федерации) в краевой бюджет по нормативу 100 процентов.">
        <w:r>
          <w:rPr>
            <w:sz w:val="20"/>
            <w:color w:val="0000ff"/>
          </w:rPr>
          <w:t xml:space="preserve">3(1)</w:t>
        </w:r>
      </w:hyperlink>
      <w:r>
        <w:rPr>
          <w:sz w:val="20"/>
        </w:rPr>
        <w:t xml:space="preserve">, </w:t>
      </w:r>
      <w:hyperlink w:history="0" w:anchor="P137" w:tooltip="4.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4</w:t>
        </w:r>
      </w:hyperlink>
      <w:r>
        <w:rPr>
          <w:sz w:val="20"/>
        </w:rPr>
        <w:t xml:space="preserve"> настоящей статьи) в краевой бюджет по нормативу 50 процентов.</w:t>
      </w:r>
    </w:p>
    <w:p>
      <w:pPr>
        <w:pStyle w:val="0"/>
        <w:jc w:val="both"/>
      </w:pPr>
      <w:r>
        <w:rPr>
          <w:sz w:val="20"/>
        </w:rPr>
        <w:t xml:space="preserve">(в ред. Законов Приморского края от 25.03.2021 </w:t>
      </w:r>
      <w:hyperlink w:history="0" r:id="rId101"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N 1015-КЗ</w:t>
        </w:r>
      </w:hyperlink>
      <w:r>
        <w:rPr>
          <w:sz w:val="20"/>
        </w:rPr>
        <w:t xml:space="preserve">, от 12.11.2021 </w:t>
      </w:r>
      <w:hyperlink w:history="0" r:id="rId102"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N 12-КЗ</w:t>
        </w:r>
      </w:hyperlink>
      <w:r>
        <w:rPr>
          <w:sz w:val="20"/>
        </w:rPr>
        <w:t xml:space="preserve">)</w:t>
      </w:r>
    </w:p>
    <w:bookmarkStart w:id="135" w:name="P135"/>
    <w:bookmarkEnd w:id="135"/>
    <w:p>
      <w:pPr>
        <w:pStyle w:val="0"/>
        <w:spacing w:before="200" w:line-rule="auto"/>
        <w:ind w:firstLine="540"/>
        <w:jc w:val="both"/>
      </w:pPr>
      <w:r>
        <w:rPr>
          <w:sz w:val="20"/>
        </w:rPr>
        <w:t xml:space="preserve">3(1). Суммы штрафов, установленных </w:t>
      </w:r>
      <w:hyperlink w:history="0" r:id="rId103" w:tooltip="&quot;Кодекс Российской Федерации об административных правонарушениях&quot; от 30.12.2001 N 195-ФЗ (ред. от 12.12.2023) (с изм. и доп., вступ. в силу с 23.1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должностными лицами Контрольно-счетной палаты Приморского края, подлежат зачислению (если иное не установлено </w:t>
      </w:r>
      <w:hyperlink w:history="0" r:id="rId104" w:tooltip="&quot;Бюджетный кодекс Российской Федерации&quot; от 31.07.1998 N 145-ФЗ (ред. от 02.11.2023) {КонсультантПлюс}">
        <w:r>
          <w:rPr>
            <w:sz w:val="20"/>
            <w:color w:val="0000ff"/>
          </w:rPr>
          <w:t xml:space="preserve">пунктом 6 статьи 46</w:t>
        </w:r>
      </w:hyperlink>
      <w:r>
        <w:rPr>
          <w:sz w:val="20"/>
        </w:rPr>
        <w:t xml:space="preserve"> Бюджетного кодекса Российской Федерации) в краевой бюджет по нормативу 100 процентов.</w:t>
      </w:r>
    </w:p>
    <w:p>
      <w:pPr>
        <w:pStyle w:val="0"/>
        <w:jc w:val="both"/>
      </w:pPr>
      <w:r>
        <w:rPr>
          <w:sz w:val="20"/>
        </w:rPr>
        <w:t xml:space="preserve">(часть 3(1) введена </w:t>
      </w:r>
      <w:hyperlink w:history="0" r:id="rId105"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Законом</w:t>
        </w:r>
      </w:hyperlink>
      <w:r>
        <w:rPr>
          <w:sz w:val="20"/>
        </w:rPr>
        <w:t xml:space="preserve"> Приморского края от 12.11.2021 N 12-КЗ)</w:t>
      </w:r>
    </w:p>
    <w:bookmarkStart w:id="137" w:name="P137"/>
    <w:bookmarkEnd w:id="137"/>
    <w:p>
      <w:pPr>
        <w:pStyle w:val="0"/>
        <w:spacing w:before="200" w:line-rule="auto"/>
        <w:ind w:firstLine="540"/>
        <w:jc w:val="both"/>
      </w:pPr>
      <w:r>
        <w:rPr>
          <w:sz w:val="20"/>
        </w:rPr>
        <w:t xml:space="preserve">4. Суммы штрафов, установленных </w:t>
      </w:r>
      <w:hyperlink w:history="0" r:id="rId106" w:tooltip="&quot;Кодекс Российской Федерации об административных правонарушениях&quot; от 30.12.2001 N 195-ФЗ (ред. от 12.12.2023) (с изм. и доп., вступ. в силу с 23.1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краевой бюджет, из которого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pPr>
        <w:pStyle w:val="0"/>
        <w:spacing w:before="200" w:line-rule="auto"/>
        <w:ind w:firstLine="540"/>
        <w:jc w:val="both"/>
      </w:pPr>
      <w:r>
        <w:rPr>
          <w:sz w:val="20"/>
        </w:rPr>
        <w:t xml:space="preserve">5. Суммы административных штрафов, установленных законами Приморского края за нарушение законов и иных нормативных правовых актов Приморского края, подлежат зачислению в краевой бюджет по нормативу 100 процентов.</w:t>
      </w:r>
    </w:p>
    <w:p>
      <w:pPr>
        <w:pStyle w:val="0"/>
        <w:spacing w:before="200" w:line-rule="auto"/>
        <w:ind w:firstLine="540"/>
        <w:jc w:val="both"/>
      </w:pPr>
      <w:r>
        <w:rPr>
          <w:sz w:val="20"/>
        </w:rPr>
        <w:t xml:space="preserve">6. Суммы штрафов, пеней, установленных Налоговым кодексом Российской Федерации, подлежат зачислению в краевой бюджет в следующем порядке:</w:t>
      </w:r>
    </w:p>
    <w:p>
      <w:pPr>
        <w:pStyle w:val="0"/>
        <w:spacing w:before="200" w:line-rule="auto"/>
        <w:ind w:firstLine="540"/>
        <w:jc w:val="both"/>
      </w:pPr>
      <w:r>
        <w:rPr>
          <w:sz w:val="20"/>
        </w:rPr>
        <w:t xml:space="preserve">суммы штрафов, исчисляемых исходя из сумм (ставок) налогов (сборов), предусмотренных законодательством Российской Федерации о налогах и сборах, - по нормативам отчислений, установленным бюджетным законодательством Российской Федерации применительно к соответствующим налогам (сборам);</w:t>
      </w:r>
    </w:p>
    <w:p>
      <w:pPr>
        <w:pStyle w:val="0"/>
        <w:spacing w:before="200" w:line-rule="auto"/>
        <w:ind w:firstLine="540"/>
        <w:jc w:val="both"/>
      </w:pPr>
      <w:r>
        <w:rPr>
          <w:sz w:val="20"/>
        </w:rPr>
        <w:t xml:space="preserve">суммы пеней - по нормативам, установленным </w:t>
      </w:r>
      <w:hyperlink w:history="0" r:id="rId107" w:tooltip="&quot;Бюджетный кодекс Российской Федерации&quot; от 31.07.1998 N 145-ФЗ (ред. от 02.11.2023) {КонсультантПлюс}">
        <w:r>
          <w:rPr>
            <w:sz w:val="20"/>
            <w:color w:val="0000ff"/>
          </w:rPr>
          <w:t xml:space="preserve">пунктом 11 статьи 46</w:t>
        </w:r>
      </w:hyperlink>
      <w:r>
        <w:rPr>
          <w:sz w:val="20"/>
        </w:rPr>
        <w:t xml:space="preserve"> Бюджетного кодекса Российской Федерации и Федеральным законом о федеральном бюджете.</w:t>
      </w:r>
    </w:p>
    <w:p>
      <w:pPr>
        <w:pStyle w:val="0"/>
        <w:jc w:val="both"/>
      </w:pPr>
      <w:r>
        <w:rPr>
          <w:sz w:val="20"/>
        </w:rPr>
        <w:t xml:space="preserve">(часть 6 в ред. </w:t>
      </w:r>
      <w:hyperlink w:history="0" r:id="rId108"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spacing w:before="200" w:line-rule="auto"/>
        <w:ind w:firstLine="540"/>
        <w:jc w:val="both"/>
      </w:pPr>
      <w:r>
        <w:rPr>
          <w:sz w:val="20"/>
        </w:rPr>
        <w:t xml:space="preserve">7.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органом, краевым государственным казенным учреждением, подлежат зачислению в краевой бюджет, получателем средств которого являются указанные орган, учреждение, по нормативу 100 процентов.</w:t>
      </w:r>
    </w:p>
    <w:p>
      <w:pPr>
        <w:pStyle w:val="0"/>
        <w:spacing w:before="200" w:line-rule="auto"/>
        <w:ind w:firstLine="540"/>
        <w:jc w:val="both"/>
      </w:pPr>
      <w:r>
        <w:rPr>
          <w:sz w:val="20"/>
        </w:rPr>
        <w:t xml:space="preserve">8. Денежные средства, изымаемые в собственность Приморского края в соответствии с решениями судов, подлежат зачислению в краевой бюджет по нормативу 100 процентов.</w:t>
      </w:r>
    </w:p>
    <w:p>
      <w:pPr>
        <w:pStyle w:val="0"/>
        <w:spacing w:before="200" w:line-rule="auto"/>
        <w:ind w:firstLine="540"/>
        <w:jc w:val="both"/>
      </w:pPr>
      <w:r>
        <w:rPr>
          <w:sz w:val="20"/>
        </w:rPr>
        <w:t xml:space="preserve">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Приморского края, подлежат зачислению в краевой бюджет по нормативу 100 процентов.</w:t>
      </w:r>
    </w:p>
    <w:p>
      <w:pPr>
        <w:pStyle w:val="0"/>
        <w:spacing w:before="200" w:line-rule="auto"/>
        <w:ind w:firstLine="540"/>
        <w:jc w:val="both"/>
      </w:pPr>
      <w:r>
        <w:rPr>
          <w:sz w:val="20"/>
        </w:rPr>
        <w:t xml:space="preserve">10. Платежи по искам о возмещении ущерба, а также платежи, уплачиваемые при добровольном возмещении ущерба, причиненного имуществу, находящемуся в собственности Приморского края (за исключением имущества, закрепленного за бюджетными (автономными) учреждениями Приморского края, краевыми государственными унитарными предприятиями), подлежат зачислению в краевой бюджет по нормативу 100 процентов.</w:t>
      </w:r>
    </w:p>
    <w:p>
      <w:pPr>
        <w:pStyle w:val="0"/>
        <w:spacing w:before="200" w:line-rule="auto"/>
        <w:ind w:firstLine="540"/>
        <w:jc w:val="both"/>
      </w:pPr>
      <w:r>
        <w:rPr>
          <w:sz w:val="20"/>
        </w:rPr>
        <w:t xml:space="preserve">11.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Приморского края, подлежат зачислению в краевой бюджет по нормативу 100 процентов.</w:t>
      </w:r>
    </w:p>
    <w:p>
      <w:pPr>
        <w:pStyle w:val="0"/>
        <w:spacing w:before="200" w:line-rule="auto"/>
        <w:ind w:firstLine="540"/>
        <w:jc w:val="both"/>
      </w:pPr>
      <w:r>
        <w:rPr>
          <w:sz w:val="20"/>
        </w:rPr>
        <w:t xml:space="preserve">12. Платежи по искам о возмещении вреда, причиненного водным объектам, находящимся в собственности Приморского края, а также платежи, уплачиваемые при добровольном возмещении вреда, причиненного водным объектам, находящимся в собственности Приморского края, подлежат зачислению в краевой бюджет по нормативу 100 процентов.</w:t>
      </w:r>
    </w:p>
    <w:p>
      <w:pPr>
        <w:pStyle w:val="0"/>
        <w:jc w:val="both"/>
      </w:pPr>
      <w:r>
        <w:rPr>
          <w:sz w:val="20"/>
        </w:rPr>
        <w:t xml:space="preserve">(часть 12 введена </w:t>
      </w:r>
      <w:hyperlink w:history="0" r:id="rId109"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bookmarkStart w:id="151" w:name="P151"/>
    <w:bookmarkEnd w:id="151"/>
    <w:p>
      <w:pPr>
        <w:pStyle w:val="2"/>
        <w:outlineLvl w:val="2"/>
        <w:ind w:firstLine="540"/>
        <w:jc w:val="both"/>
      </w:pPr>
      <w:r>
        <w:rPr>
          <w:sz w:val="20"/>
        </w:rPr>
        <w:t xml:space="preserve">Статья 9. Утратила силу. - </w:t>
      </w:r>
      <w:hyperlink w:history="0" r:id="rId11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10. Утратила силу. - </w:t>
      </w:r>
      <w:hyperlink w:history="0" r:id="rId11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11. Утратила силу. - </w:t>
      </w:r>
      <w:hyperlink w:history="0" r:id="rId11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4. РАСХОДЫ КРАЕВОГО БЮДЖЕТА</w:t>
      </w:r>
    </w:p>
    <w:p>
      <w:pPr>
        <w:pStyle w:val="0"/>
        <w:jc w:val="both"/>
      </w:pPr>
      <w:r>
        <w:rPr>
          <w:sz w:val="20"/>
        </w:rPr>
      </w:r>
    </w:p>
    <w:p>
      <w:pPr>
        <w:pStyle w:val="2"/>
        <w:outlineLvl w:val="2"/>
        <w:ind w:firstLine="540"/>
        <w:jc w:val="both"/>
      </w:pPr>
      <w:r>
        <w:rPr>
          <w:sz w:val="20"/>
        </w:rPr>
        <w:t xml:space="preserve">Статья 12. Формирование расходов бюджетов</w:t>
      </w:r>
    </w:p>
    <w:p>
      <w:pPr>
        <w:pStyle w:val="0"/>
        <w:jc w:val="both"/>
      </w:pPr>
      <w:r>
        <w:rPr>
          <w:sz w:val="20"/>
        </w:rPr>
      </w:r>
    </w:p>
    <w:p>
      <w:pPr>
        <w:pStyle w:val="0"/>
        <w:ind w:firstLine="540"/>
        <w:jc w:val="both"/>
      </w:pPr>
      <w:r>
        <w:rPr>
          <w:sz w:val="20"/>
        </w:rPr>
        <w:t xml:space="preserve">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соответствующих бюджетов.</w:t>
      </w:r>
    </w:p>
    <w:p>
      <w:pPr>
        <w:pStyle w:val="0"/>
        <w:jc w:val="both"/>
      </w:pPr>
      <w:r>
        <w:rPr>
          <w:sz w:val="20"/>
        </w:rPr>
        <w:t xml:space="preserve">(в ред. </w:t>
      </w:r>
      <w:hyperlink w:history="0" r:id="rId11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2"/>
        <w:outlineLvl w:val="2"/>
        <w:ind w:firstLine="540"/>
        <w:jc w:val="both"/>
      </w:pPr>
      <w:r>
        <w:rPr>
          <w:sz w:val="20"/>
        </w:rPr>
        <w:t xml:space="preserve">Статья 13. Утратила силу. - </w:t>
      </w:r>
      <w:hyperlink w:history="0" r:id="rId11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14. Утратила силу. - </w:t>
      </w:r>
      <w:hyperlink w:history="0" r:id="rId11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15. Порядок установления и исполнения расходных обязательств муниципальных образований, подлежащих исполнению за счет субвенций из краевого бюджета</w:t>
      </w:r>
    </w:p>
    <w:p>
      <w:pPr>
        <w:pStyle w:val="0"/>
        <w:jc w:val="both"/>
      </w:pPr>
      <w:r>
        <w:rPr>
          <w:sz w:val="20"/>
        </w:rPr>
      </w:r>
    </w:p>
    <w:p>
      <w:pPr>
        <w:pStyle w:val="0"/>
        <w:ind w:firstLine="540"/>
        <w:jc w:val="both"/>
      </w:pPr>
      <w:r>
        <w:rPr>
          <w:sz w:val="20"/>
        </w:rPr>
        <w:t xml:space="preserve">1. Расходные обязательства муниципальных образований, возникающие в связи с наделением органов местного самоуправления отдельными государственными полномочиями в соответствии с федеральными законами и законами Приморского края, подлежат исполнению за счет и в пределах субвенций, предоставляемых бюджетам муниципальных образований из краевого бюджета.</w:t>
      </w:r>
    </w:p>
    <w:p>
      <w:pPr>
        <w:pStyle w:val="0"/>
        <w:jc w:val="both"/>
      </w:pPr>
      <w:r>
        <w:rPr>
          <w:sz w:val="20"/>
        </w:rPr>
        <w:t xml:space="preserve">(в ред. Законов Приморского края от 24.12.2007 </w:t>
      </w:r>
      <w:hyperlink w:history="0" r:id="rId11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27.09.2013 </w:t>
      </w:r>
      <w:hyperlink w:history="0" r:id="rId11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Порядок установления и исполнения расходных обязательств муниципальных образований, подлежащих исполнению за счет субвенций из краевого бюджета, определяется настоящим Законом и нормативными правовыми актами Губернатора Приморского края (далее - Губернатор края).</w:t>
      </w:r>
    </w:p>
    <w:p>
      <w:pPr>
        <w:pStyle w:val="0"/>
        <w:jc w:val="both"/>
      </w:pPr>
      <w:r>
        <w:rPr>
          <w:sz w:val="20"/>
        </w:rPr>
        <w:t xml:space="preserve">(в ред. </w:t>
      </w:r>
      <w:hyperlink w:history="0" r:id="rId11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15(1). Утратила силу. - </w:t>
      </w:r>
      <w:hyperlink w:history="0" r:id="rId119" w:tooltip="Закон Приморского края от 05.02.2021 N 989-КЗ &quot;О внесении изменения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1.2021) {КонсультантПлюс}">
        <w:r>
          <w:rPr>
            <w:sz w:val="20"/>
            <w:color w:val="0000ff"/>
          </w:rPr>
          <w:t xml:space="preserve">Закон</w:t>
        </w:r>
      </w:hyperlink>
      <w:r>
        <w:rPr>
          <w:sz w:val="20"/>
        </w:rPr>
        <w:t xml:space="preserve"> Приморского края от 05.02.2021 N 989-КЗ.</w:t>
      </w:r>
    </w:p>
    <w:p>
      <w:pPr>
        <w:pStyle w:val="0"/>
        <w:jc w:val="both"/>
      </w:pPr>
      <w:r>
        <w:rPr>
          <w:sz w:val="20"/>
        </w:rPr>
      </w:r>
    </w:p>
    <w:bookmarkStart w:id="177" w:name="P177"/>
    <w:bookmarkEnd w:id="177"/>
    <w:p>
      <w:pPr>
        <w:pStyle w:val="2"/>
        <w:outlineLvl w:val="2"/>
        <w:ind w:firstLine="540"/>
        <w:jc w:val="both"/>
      </w:pPr>
      <w:r>
        <w:rPr>
          <w:sz w:val="20"/>
        </w:rPr>
        <w:t xml:space="preserve">Статья 16. Реестр расходных обязательств</w:t>
      </w:r>
    </w:p>
    <w:p>
      <w:pPr>
        <w:pStyle w:val="0"/>
        <w:ind w:firstLine="540"/>
        <w:jc w:val="both"/>
      </w:pPr>
      <w:r>
        <w:rPr>
          <w:sz w:val="20"/>
        </w:rPr>
        <w:t xml:space="preserve">(в ред. </w:t>
      </w:r>
      <w:hyperlink w:history="0" r:id="rId12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Реестр расходных обязательств Приморского края ведется в порядке, установленном Правительством Приморского края (далее - Правительство края).</w:t>
      </w:r>
    </w:p>
    <w:p>
      <w:pPr>
        <w:pStyle w:val="0"/>
        <w:jc w:val="both"/>
      </w:pPr>
      <w:r>
        <w:rPr>
          <w:sz w:val="20"/>
        </w:rPr>
        <w:t xml:space="preserve">(в ред. Законов Приморского края от 23.11.2018 </w:t>
      </w:r>
      <w:hyperlink w:history="0" r:id="rId121"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rPr>
        <w:t xml:space="preserve">, от 01.11.2019 </w:t>
      </w:r>
      <w:hyperlink w:history="0" r:id="rId1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Реестр расходных обязательств Приморского края одновременно с представлением в Министерство финансов Российской Федерации представляется финансовым органом Приморского края в Контрольно-счетную палату Приморского края по форме, установленной Министерством финансов Российской Федерации, с сопроводительным письмом руководителя финансового органа Приморского края в электронном виде.</w:t>
      </w:r>
    </w:p>
    <w:p>
      <w:pPr>
        <w:pStyle w:val="0"/>
        <w:jc w:val="both"/>
      </w:pPr>
      <w:r>
        <w:rPr>
          <w:sz w:val="20"/>
        </w:rPr>
        <w:t xml:space="preserve">(в ред. Законов Приморского края от 22.12.2009 </w:t>
      </w:r>
      <w:hyperlink w:history="0" r:id="rId12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124"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05.06.2017 </w:t>
      </w:r>
      <w:hyperlink w:history="0" r:id="rId125"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p>
      <w:pPr>
        <w:pStyle w:val="0"/>
        <w:jc w:val="both"/>
      </w:pPr>
      <w:r>
        <w:rPr>
          <w:sz w:val="20"/>
        </w:rPr>
      </w:r>
    </w:p>
    <w:p>
      <w:pPr>
        <w:pStyle w:val="2"/>
        <w:outlineLvl w:val="2"/>
        <w:ind w:firstLine="540"/>
        <w:jc w:val="both"/>
      </w:pPr>
      <w:r>
        <w:rPr>
          <w:sz w:val="20"/>
        </w:rPr>
        <w:t xml:space="preserve">Статья 17. Утратила силу. - </w:t>
      </w:r>
      <w:hyperlink w:history="0" r:id="rId12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18. Остатки средств краевого бюджета</w:t>
      </w:r>
    </w:p>
    <w:p>
      <w:pPr>
        <w:pStyle w:val="0"/>
        <w:ind w:firstLine="540"/>
        <w:jc w:val="both"/>
      </w:pPr>
      <w:r>
        <w:rPr>
          <w:sz w:val="20"/>
        </w:rPr>
        <w:t xml:space="preserve">(в ред. </w:t>
      </w:r>
      <w:hyperlink w:history="0" r:id="rId12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Остатки средств краевого бюджета на начало текущего финансового года направляются:</w:t>
      </w:r>
    </w:p>
    <w:p>
      <w:pPr>
        <w:pStyle w:val="0"/>
        <w:spacing w:before="200" w:line-rule="auto"/>
        <w:ind w:firstLine="540"/>
        <w:jc w:val="both"/>
      </w:pPr>
      <w:r>
        <w:rPr>
          <w:sz w:val="20"/>
        </w:rPr>
        <w:t xml:space="preserve">1) в объеме неполного использования бюджетных ассигнований дорожного фонда Приморского края отчетного финансового года на увеличение в текущем финансовом году объемов бюджетных ассигнований дорожного фонда Приморского края;</w:t>
      </w:r>
    </w:p>
    <w:p>
      <w:pPr>
        <w:pStyle w:val="0"/>
        <w:jc w:val="both"/>
      </w:pPr>
      <w:r>
        <w:rPr>
          <w:sz w:val="20"/>
        </w:rPr>
        <w:t xml:space="preserve">(п. 1 в ред. </w:t>
      </w:r>
      <w:hyperlink w:history="0" r:id="rId128" w:tooltip="Закон Приморского края от 18.05.2020 N 795-КЗ &quot;О внесении изменений в отдельные законодательные акты Приморского края в сфере государственной поддержки инвестиционной деятельности&quot; (принят Законодательным Собранием Приморского края 13.05.2020) {КонсультантПлюс}">
        <w:r>
          <w:rPr>
            <w:sz w:val="20"/>
            <w:color w:val="0000ff"/>
          </w:rPr>
          <w:t xml:space="preserve">Закона</w:t>
        </w:r>
      </w:hyperlink>
      <w:r>
        <w:rPr>
          <w:sz w:val="20"/>
        </w:rPr>
        <w:t xml:space="preserve"> Приморского края от 18.05.2020 N 795-КЗ)</w:t>
      </w:r>
    </w:p>
    <w:p>
      <w:pPr>
        <w:pStyle w:val="0"/>
        <w:spacing w:before="200" w:line-rule="auto"/>
        <w:ind w:firstLine="540"/>
        <w:jc w:val="both"/>
      </w:pPr>
      <w:r>
        <w:rPr>
          <w:sz w:val="20"/>
        </w:rPr>
        <w:t xml:space="preserve">2) не более одной девятой общего объема расходов краевого бюджета текущего года на покрытие временных кассовых разрывов, возникающих в ходе исполнения краевого бюджета в текущем финансовом году, и на увеличение бюджетных ассигнований на оплату заключенных от имени Приморского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Приморского края о краевом бюджете на очередной финансовый год и плановый период.</w:t>
      </w:r>
    </w:p>
    <w:p>
      <w:pPr>
        <w:pStyle w:val="0"/>
        <w:jc w:val="both"/>
      </w:pPr>
      <w:r>
        <w:rPr>
          <w:sz w:val="20"/>
        </w:rPr>
      </w:r>
    </w:p>
    <w:p>
      <w:pPr>
        <w:pStyle w:val="2"/>
        <w:outlineLvl w:val="2"/>
        <w:ind w:firstLine="540"/>
        <w:jc w:val="both"/>
      </w:pPr>
      <w:r>
        <w:rPr>
          <w:sz w:val="20"/>
        </w:rPr>
        <w:t xml:space="preserve">Статья 18(1). Предоставление бюджетных кредитов муниципальным образованиям Приморского края</w:t>
      </w:r>
    </w:p>
    <w:p>
      <w:pPr>
        <w:pStyle w:val="0"/>
        <w:ind w:firstLine="540"/>
        <w:jc w:val="both"/>
      </w:pPr>
      <w:r>
        <w:rPr>
          <w:sz w:val="20"/>
        </w:rPr>
        <w:t xml:space="preserve">(введена </w:t>
      </w:r>
      <w:hyperlink w:history="0" r:id="rId129"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p>
      <w:pPr>
        <w:pStyle w:val="0"/>
        <w:ind w:firstLine="540"/>
        <w:jc w:val="both"/>
      </w:pPr>
      <w:r>
        <w:rPr>
          <w:sz w:val="20"/>
        </w:rPr>
        <w:t xml:space="preserve">Бюджетные кредиты предоставляются муниципальным образованиям Приморского края без предоставления ими обеспечения исполнения своих обязательств по возврату указанных кредитов, уплате процентных и иных платежей, предусмотренных договором (соглашением) о предоставлении бюджетного кредита.</w:t>
      </w:r>
    </w:p>
    <w:p>
      <w:pPr>
        <w:pStyle w:val="0"/>
        <w:jc w:val="both"/>
      </w:pPr>
      <w:r>
        <w:rPr>
          <w:sz w:val="20"/>
        </w:rPr>
      </w:r>
    </w:p>
    <w:p>
      <w:pPr>
        <w:pStyle w:val="2"/>
        <w:outlineLvl w:val="1"/>
        <w:jc w:val="center"/>
      </w:pPr>
      <w:r>
        <w:rPr>
          <w:sz w:val="20"/>
        </w:rPr>
        <w:t xml:space="preserve">Глава 5. ГОСУДАРСТВЕННЫЕ ГАРАНТИИ ПРИМОРСКОГО КРАЯ</w:t>
      </w:r>
    </w:p>
    <w:p>
      <w:pPr>
        <w:pStyle w:val="0"/>
        <w:jc w:val="center"/>
      </w:pPr>
      <w:r>
        <w:rPr>
          <w:sz w:val="20"/>
        </w:rPr>
        <w:t xml:space="preserve">(в ред. </w:t>
      </w:r>
      <w:hyperlink w:history="0" r:id="rId130" w:tooltip="Закон Приморского края от 08.04.2008 N 23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3.2008) {КонсультантПлюс}">
        <w:r>
          <w:rPr>
            <w:sz w:val="20"/>
            <w:color w:val="0000ff"/>
          </w:rPr>
          <w:t xml:space="preserve">Закона</w:t>
        </w:r>
      </w:hyperlink>
      <w:r>
        <w:rPr>
          <w:sz w:val="20"/>
        </w:rPr>
        <w:t xml:space="preserve"> Приморского края</w:t>
      </w:r>
    </w:p>
    <w:p>
      <w:pPr>
        <w:pStyle w:val="0"/>
        <w:jc w:val="center"/>
      </w:pPr>
      <w:r>
        <w:rPr>
          <w:sz w:val="20"/>
        </w:rPr>
        <w:t xml:space="preserve">от 08.04.2008 N 236-КЗ)</w:t>
      </w:r>
    </w:p>
    <w:p>
      <w:pPr>
        <w:pStyle w:val="0"/>
        <w:jc w:val="both"/>
      </w:pPr>
      <w:r>
        <w:rPr>
          <w:sz w:val="20"/>
        </w:rPr>
      </w:r>
    </w:p>
    <w:p>
      <w:pPr>
        <w:pStyle w:val="2"/>
        <w:outlineLvl w:val="2"/>
        <w:ind w:firstLine="540"/>
        <w:jc w:val="both"/>
      </w:pPr>
      <w:r>
        <w:rPr>
          <w:sz w:val="20"/>
        </w:rPr>
        <w:t xml:space="preserve">Статья 19. Утратила силу. - </w:t>
      </w:r>
      <w:hyperlink w:history="0" r:id="rId13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20. Утратила силу. - </w:t>
      </w:r>
      <w:hyperlink w:history="0" r:id="rId13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21. Утратила силу. - </w:t>
      </w:r>
      <w:hyperlink w:history="0" r:id="rId13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22. Утратила силу. - </w:t>
      </w:r>
      <w:hyperlink w:history="0" r:id="rId13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23. Утратила силу. - </w:t>
      </w:r>
      <w:hyperlink w:history="0" r:id="rId13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24. Утратила силу. - </w:t>
      </w:r>
      <w:hyperlink w:history="0" r:id="rId13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25. Утратила силу. - </w:t>
      </w:r>
      <w:hyperlink w:history="0" r:id="rId13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26. Утратила силу. - </w:t>
      </w:r>
      <w:hyperlink w:history="0" r:id="rId13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27. Порядок и условия предоставления государственных гарантий Приморского края</w:t>
      </w:r>
    </w:p>
    <w:p>
      <w:pPr>
        <w:pStyle w:val="0"/>
        <w:ind w:firstLine="540"/>
        <w:jc w:val="both"/>
      </w:pPr>
      <w:r>
        <w:rPr>
          <w:sz w:val="20"/>
        </w:rPr>
        <w:t xml:space="preserve">(в ред. </w:t>
      </w:r>
      <w:hyperlink w:history="0" r:id="rId13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Предоставление государственных гарантий Приморского края осуществляется на основании закона Приморского края о краевом бюджете на очередной финансовый год и плановый период, решений Правительства края, а также договора о предоставлении государственной гарантии Приморского края при соблюдении следующих условий:</w:t>
      </w:r>
    </w:p>
    <w:p>
      <w:pPr>
        <w:pStyle w:val="0"/>
        <w:spacing w:before="200" w:line-rule="auto"/>
        <w:ind w:firstLine="540"/>
        <w:jc w:val="both"/>
      </w:pPr>
      <w:r>
        <w:rPr>
          <w:sz w:val="20"/>
        </w:rPr>
        <w:t xml:space="preserve">1) финансовое состояние принципала является удовлетворительным;</w:t>
      </w:r>
    </w:p>
    <w:p>
      <w:pPr>
        <w:pStyle w:val="0"/>
        <w:spacing w:before="200" w:line-rule="auto"/>
        <w:ind w:firstLine="540"/>
        <w:jc w:val="both"/>
      </w:pPr>
      <w:r>
        <w:rPr>
          <w:sz w:val="20"/>
        </w:rPr>
        <w:t xml:space="preserve">2) предоставление принципалом, третьим лицом до даты выдачи государственной гарантии Приморского края соответствующего требованиям </w:t>
      </w:r>
      <w:hyperlink w:history="0" r:id="rId140" w:tooltip="&quot;Бюджетный кодекс Российской Федерации&quot; от 31.07.1998 N 145-ФЗ (ред. от 02.11.2023) {КонсультантПлюс}">
        <w:r>
          <w:rPr>
            <w:sz w:val="20"/>
            <w:color w:val="0000ff"/>
          </w:rPr>
          <w:t xml:space="preserve">статьи 115(3)</w:t>
        </w:r>
      </w:hyperlink>
      <w:r>
        <w:rPr>
          <w:sz w:val="20"/>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pPr>
        <w:pStyle w:val="0"/>
        <w:spacing w:before="200" w:line-rule="auto"/>
        <w:ind w:firstLine="540"/>
        <w:jc w:val="both"/>
      </w:pPr>
      <w:r>
        <w:rPr>
          <w:sz w:val="20"/>
        </w:rPr>
        <w:t xml:space="preserve">3) отсутствие у принципала, его поручителей (гарантов) просроченной (неурегулированной) задолженности по денежным обязательствам перед Приморским краем,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ранее предоставленной государственной гарантии Приморского края;</w:t>
      </w:r>
    </w:p>
    <w:p>
      <w:pPr>
        <w:pStyle w:val="0"/>
        <w:spacing w:before="200" w:line-rule="auto"/>
        <w:ind w:firstLine="540"/>
        <w:jc w:val="both"/>
      </w:pPr>
      <w:r>
        <w:rPr>
          <w:sz w:val="20"/>
        </w:rPr>
        <w:t xml:space="preserve">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pStyle w:val="0"/>
        <w:spacing w:before="200" w:line-rule="auto"/>
        <w:ind w:firstLine="540"/>
        <w:jc w:val="both"/>
      </w:pPr>
      <w:r>
        <w:rPr>
          <w:sz w:val="20"/>
        </w:rPr>
        <w:t xml:space="preserve">2. Предоставление государственной гарантии Приморского края, а также заключение договора о предоставлении государственной гарантии Приморского края осуществляется после представления принципалом и (или) бенефициаром в Правительство края либо агенту, привлеченному в соответствии с </w:t>
      </w:r>
      <w:hyperlink w:history="0" r:id="rId141" w:tooltip="&quot;Бюджетный кодекс Российской Федерации&quot; от 31.07.1998 N 145-ФЗ (ред. от 02.11.2023) {КонсультантПлюс}">
        <w:r>
          <w:rPr>
            <w:sz w:val="20"/>
            <w:color w:val="0000ff"/>
          </w:rPr>
          <w:t xml:space="preserve">пунктом 5 статьи 115(2)</w:t>
        </w:r>
      </w:hyperlink>
      <w:r>
        <w:rPr>
          <w:sz w:val="20"/>
        </w:rPr>
        <w:t xml:space="preserve"> Бюджетного кодекса Российской Федерации, полного комплекта документов согласно перечню, устанавливаемому Правительством края.</w:t>
      </w:r>
    </w:p>
    <w:p>
      <w:pPr>
        <w:pStyle w:val="0"/>
        <w:spacing w:before="200" w:line-rule="auto"/>
        <w:ind w:firstLine="540"/>
        <w:jc w:val="both"/>
      </w:pPr>
      <w:r>
        <w:rPr>
          <w:sz w:val="20"/>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пунктом 2 части 1 настоящей статьи, при предоставлении государственной гарантии Приморского края,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Приморского края осуществляются в соответствии с актом Правительства края финансовым органом Приморского края либо агентом, привлеченным в соответствии с </w:t>
      </w:r>
      <w:hyperlink w:history="0" r:id="rId142" w:tooltip="&quot;Бюджетный кодекс Российской Федерации&quot; от 31.07.1998 N 145-ФЗ (ред. от 02.11.2023) {КонсультантПлюс}">
        <w:r>
          <w:rPr>
            <w:sz w:val="20"/>
            <w:color w:val="0000ff"/>
          </w:rPr>
          <w:t xml:space="preserve">пунктом 5 статьи 115(2)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 Законом Приморского края о краевом бюджете на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Приморского края. Общий объем бюджетных ассигнований, которые должны быть предусмотрены на исполнение государственных гарантий Приморского края по возможным гарантийным случаям, указывается в текстовых статьях закона Приморского края о краевом бюджете на очередной финансовый год и плановый период.</w:t>
      </w:r>
    </w:p>
    <w:p>
      <w:pPr>
        <w:pStyle w:val="0"/>
        <w:jc w:val="both"/>
      </w:pPr>
      <w:r>
        <w:rPr>
          <w:sz w:val="20"/>
        </w:rPr>
      </w:r>
    </w:p>
    <w:p>
      <w:pPr>
        <w:pStyle w:val="2"/>
        <w:outlineLvl w:val="2"/>
        <w:ind w:firstLine="540"/>
        <w:jc w:val="both"/>
      </w:pPr>
      <w:r>
        <w:rPr>
          <w:sz w:val="20"/>
        </w:rPr>
        <w:t xml:space="preserve">Статья 27(1). Обеспечение исполнения обязательств принципала по удовлетворению регрессного требования гаранта к принципалу по государственной гарантии Приморского края</w:t>
      </w:r>
    </w:p>
    <w:p>
      <w:pPr>
        <w:pStyle w:val="0"/>
        <w:ind w:firstLine="540"/>
        <w:jc w:val="both"/>
      </w:pPr>
      <w:r>
        <w:rPr>
          <w:sz w:val="20"/>
        </w:rPr>
        <w:t xml:space="preserve">(введена </w:t>
      </w:r>
      <w:hyperlink w:history="0" r:id="rId14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Государственная гарантия Приморского края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pPr>
        <w:pStyle w:val="0"/>
        <w:spacing w:before="200" w:line-rule="auto"/>
        <w:ind w:firstLine="540"/>
        <w:jc w:val="both"/>
      </w:pPr>
      <w:r>
        <w:rPr>
          <w:sz w:val="20"/>
        </w:rPr>
        <w:t xml:space="preserve">2. Государственной гарантией Приморского края,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Приморскому краю (гаранту), краевого государственного унитарного предприятия, имущество которого находится в собственности Приморского края (гаранта).</w:t>
      </w:r>
    </w:p>
    <w:p>
      <w:pPr>
        <w:pStyle w:val="0"/>
        <w:jc w:val="both"/>
      </w:pPr>
      <w:r>
        <w:rPr>
          <w:sz w:val="20"/>
        </w:rPr>
        <w:t xml:space="preserve">(часть 2 в ред. </w:t>
      </w:r>
      <w:hyperlink w:history="0" r:id="rId144"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3. Обеспечение исполнения обязательств принципала по удовлетворению регрессного требования гаранта к принципалу по государственной гарантии Приморского края предоставляется способами, предусмотренными </w:t>
      </w:r>
      <w:hyperlink w:history="0" r:id="rId145" w:tooltip="&quot;Бюджетный кодекс Российской Федерации&quot; от 31.07.1998 N 145-ФЗ (ред. от 02.11.2023) {КонсультантПлюс}">
        <w:r>
          <w:rPr>
            <w:sz w:val="20"/>
            <w:color w:val="0000ff"/>
          </w:rPr>
          <w:t xml:space="preserve">статьей 115(3)</w:t>
        </w:r>
      </w:hyperlink>
      <w:r>
        <w:rPr>
          <w:sz w:val="20"/>
        </w:rPr>
        <w:t xml:space="preserve"> Бюджетного кодекса Российской Федерации.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history="0" r:id="rId146" w:tooltip="&quot;Бюджетный кодекс Российской Федерации&quot; от 31.07.1998 N 145-ФЗ (ред. от 02.11.2023) {КонсультантПлюс}">
        <w:r>
          <w:rPr>
            <w:sz w:val="20"/>
            <w:color w:val="0000ff"/>
          </w:rPr>
          <w:t xml:space="preserve">абзацами третьим</w:t>
        </w:r>
      </w:hyperlink>
      <w:r>
        <w:rPr>
          <w:sz w:val="20"/>
        </w:rPr>
        <w:t xml:space="preserve"> - </w:t>
      </w:r>
      <w:hyperlink w:history="0" r:id="rId147" w:tooltip="&quot;Бюджетный кодекс Российской Федерации&quot; от 31.07.1998 N 145-ФЗ (ред. от 02.11.2023) {КонсультантПлюс}">
        <w:r>
          <w:rPr>
            <w:sz w:val="20"/>
            <w:color w:val="0000ff"/>
          </w:rPr>
          <w:t xml:space="preserve">шестым пункта 3 статьи 93(2)</w:t>
        </w:r>
      </w:hyperlink>
      <w:r>
        <w:rPr>
          <w:sz w:val="20"/>
        </w:rPr>
        <w:t xml:space="preserve"> Бюджетного кодекса Российской Федерации.</w:t>
      </w:r>
    </w:p>
    <w:p>
      <w:pPr>
        <w:pStyle w:val="0"/>
        <w:jc w:val="both"/>
      </w:pPr>
      <w:r>
        <w:rPr>
          <w:sz w:val="20"/>
        </w:rPr>
        <w:t xml:space="preserve">(в ред. </w:t>
      </w:r>
      <w:hyperlink w:history="0" r:id="rId148"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Объем (сумма) обеспечения регрессных требований определяется при предоставлении государственной гарантии Приморского края с учетом финансового состояния принципала, но не менее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Приморского края, определяемого в порядке, установленном Правительством края.</w:t>
      </w:r>
    </w:p>
    <w:p>
      <w:pPr>
        <w:pStyle w:val="0"/>
        <w:jc w:val="both"/>
      </w:pPr>
      <w:r>
        <w:rPr>
          <w:sz w:val="20"/>
        </w:rPr>
        <w:t xml:space="preserve">(в ред. </w:t>
      </w:r>
      <w:hyperlink w:history="0" r:id="rId149"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4.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history="0" r:id="rId150" w:tooltip="&quot;Бюджетный кодекс Российской Федерации&quot; от 31.07.1998 N 145-ФЗ (ред. от 02.11.2023) {КонсультантПлюс}">
        <w:r>
          <w:rPr>
            <w:sz w:val="20"/>
            <w:color w:val="0000ff"/>
          </w:rPr>
          <w:t xml:space="preserve">абзацами седьмым</w:t>
        </w:r>
      </w:hyperlink>
      <w:r>
        <w:rPr>
          <w:sz w:val="20"/>
        </w:rPr>
        <w:t xml:space="preserve"> и </w:t>
      </w:r>
      <w:hyperlink w:history="0" r:id="rId151" w:tooltip="&quot;Бюджетный кодекс Российской Федерации&quot; от 31.07.1998 N 145-ФЗ (ред. от 02.11.2023) {КонсультантПлюс}">
        <w:r>
          <w:rPr>
            <w:sz w:val="20"/>
            <w:color w:val="0000ff"/>
          </w:rPr>
          <w:t xml:space="preserve">восьмым пункта 3 статьи 93(2)</w:t>
        </w:r>
      </w:hyperlink>
      <w:r>
        <w:rPr>
          <w:sz w:val="20"/>
        </w:rPr>
        <w:t xml:space="preserve"> Бюджетного кодекса Российской Федерации.</w:t>
      </w:r>
    </w:p>
    <w:bookmarkStart w:id="243" w:name="P243"/>
    <w:bookmarkEnd w:id="243"/>
    <w:p>
      <w:pPr>
        <w:pStyle w:val="0"/>
        <w:spacing w:before="200" w:line-rule="auto"/>
        <w:ind w:firstLine="540"/>
        <w:jc w:val="both"/>
      </w:pPr>
      <w:r>
        <w:rPr>
          <w:sz w:val="20"/>
        </w:rP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w:history="0" r:id="rId15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гражданским законодательством Российской Федерации и (или) актами Правительства края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актом Правительства края,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гарантии Приморского края. Неисполнение принципалом указанной обязанности не является основанием для неисполнения государственной гарантии Приморского края (признания требования бенефициара об исполнении гарантии необоснованным и не подлежащим удовлетворению), прекращения государственной гарантии Приморского края.</w:t>
      </w:r>
    </w:p>
    <w:p>
      <w:pPr>
        <w:pStyle w:val="0"/>
        <w:jc w:val="both"/>
      </w:pPr>
      <w:r>
        <w:rPr>
          <w:sz w:val="20"/>
        </w:rPr>
        <w:t xml:space="preserve">(в ред. </w:t>
      </w:r>
      <w:hyperlink w:history="0" r:id="rId153"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6. Утратила силу. - </w:t>
      </w:r>
      <w:hyperlink w:history="0" r:id="rId154"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w:t>
        </w:r>
      </w:hyperlink>
      <w:r>
        <w:rPr>
          <w:sz w:val="20"/>
        </w:rPr>
        <w:t xml:space="preserve"> Приморского края от 22.07.2020 N 843-КЗ.</w:t>
      </w:r>
    </w:p>
    <w:p>
      <w:pPr>
        <w:pStyle w:val="0"/>
        <w:spacing w:before="200" w:line-rule="auto"/>
        <w:ind w:firstLine="540"/>
        <w:jc w:val="both"/>
      </w:pPr>
      <w:r>
        <w:rPr>
          <w:sz w:val="20"/>
        </w:rPr>
        <w:t xml:space="preserve">7. Неисполнение принципалом установленной </w:t>
      </w:r>
      <w:hyperlink w:history="0" w:anchor="P243" w:tooltip="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актами Правительства края (в том числе в случае существенного ухудшения финансового состояния юридического лица, предоставившего в обеспечение исполнения обязательств пр...">
        <w:r>
          <w:rPr>
            <w:sz w:val="20"/>
            <w:color w:val="0000ff"/>
          </w:rPr>
          <w:t xml:space="preserve">частью 5</w:t>
        </w:r>
      </w:hyperlink>
      <w:r>
        <w:rPr>
          <w:sz w:val="20"/>
        </w:rPr>
        <w:t xml:space="preserve"> настоящей статьи обязанности приравнивается к неисполнению денежных обязательств перед Приморским краем (гарантом). К принципалу, не исполнившему указанную обязанность, применяются положения, предусмотренные </w:t>
      </w:r>
      <w:hyperlink w:history="0" r:id="rId155" w:tooltip="&quot;Бюджетный кодекс Российской Федерации&quot; от 31.07.1998 N 145-ФЗ (ред. от 02.11.2023) {КонсультантПлюс}">
        <w:r>
          <w:rPr>
            <w:sz w:val="20"/>
            <w:color w:val="0000ff"/>
          </w:rPr>
          <w:t xml:space="preserve">абзацем вторым пункта 1 статьи 93(2)</w:t>
        </w:r>
      </w:hyperlink>
      <w:r>
        <w:rPr>
          <w:sz w:val="20"/>
        </w:rPr>
        <w:t xml:space="preserve">, </w:t>
      </w:r>
      <w:hyperlink w:history="0" r:id="rId156" w:tooltip="&quot;Бюджетный кодекс Российской Федерации&quot; от 31.07.1998 N 145-ФЗ (ред. от 02.11.2023) {КонсультантПлюс}">
        <w:r>
          <w:rPr>
            <w:sz w:val="20"/>
            <w:color w:val="0000ff"/>
          </w:rPr>
          <w:t xml:space="preserve">абзацем четвертым пункта 1(1) статьи 115(2)</w:t>
        </w:r>
      </w:hyperlink>
      <w:r>
        <w:rPr>
          <w:sz w:val="20"/>
        </w:rPr>
        <w:t xml:space="preserve">, </w:t>
      </w:r>
      <w:hyperlink w:history="0" r:id="rId157" w:tooltip="&quot;Бюджетный кодекс Российской Федерации&quot; от 31.07.1998 N 145-ФЗ (ред. от 02.11.2023) {КонсультантПлюс}">
        <w:r>
          <w:rPr>
            <w:sz w:val="20"/>
            <w:color w:val="0000ff"/>
          </w:rPr>
          <w:t xml:space="preserve">пунктом 17 статьи 241</w:t>
        </w:r>
      </w:hyperlink>
      <w:r>
        <w:rPr>
          <w:sz w:val="20"/>
        </w:rPr>
        <w:t xml:space="preserve"> Бюджетного кодекса Российской Федерации для лиц, имеющих просроченную (неурегулированную) задолженность по денежным обязательствам перед Приморским краем (гарантом).</w:t>
      </w:r>
    </w:p>
    <w:p>
      <w:pPr>
        <w:pStyle w:val="0"/>
        <w:jc w:val="both"/>
      </w:pPr>
      <w:r>
        <w:rPr>
          <w:sz w:val="20"/>
        </w:rPr>
        <w:t xml:space="preserve">(часть 7 введена </w:t>
      </w:r>
      <w:hyperlink w:history="0" r:id="rId158"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Законом</w:t>
        </w:r>
      </w:hyperlink>
      <w:r>
        <w:rPr>
          <w:sz w:val="20"/>
        </w:rPr>
        <w:t xml:space="preserve"> Приморского края от 22.07.2020 N 843-КЗ)</w:t>
      </w:r>
    </w:p>
    <w:p>
      <w:pPr>
        <w:pStyle w:val="0"/>
        <w:jc w:val="both"/>
      </w:pPr>
      <w:r>
        <w:rPr>
          <w:sz w:val="20"/>
        </w:rPr>
      </w:r>
    </w:p>
    <w:p>
      <w:pPr>
        <w:pStyle w:val="2"/>
        <w:outlineLvl w:val="2"/>
        <w:ind w:firstLine="540"/>
        <w:jc w:val="both"/>
      </w:pPr>
      <w:r>
        <w:rPr>
          <w:sz w:val="20"/>
        </w:rPr>
        <w:t xml:space="preserve">Статья 27(2). Предоставление и исполнение государственных гарантий Приморского края</w:t>
      </w:r>
    </w:p>
    <w:p>
      <w:pPr>
        <w:pStyle w:val="0"/>
        <w:ind w:firstLine="540"/>
        <w:jc w:val="both"/>
      </w:pPr>
      <w:r>
        <w:rPr>
          <w:sz w:val="20"/>
        </w:rPr>
        <w:t xml:space="preserve">(введена </w:t>
      </w:r>
      <w:hyperlink w:history="0" r:id="rId15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От имени Приморского края государственные гарантии Приморского края предоставляются Правительством края в пределах общей суммы предоставляемых гарантий, указанной в законе Приморского края о краевом бюджете на очередной финансовый год и плановый период, в соответствии с требованиями Бюджетного </w:t>
      </w:r>
      <w:hyperlink w:history="0" r:id="rId160"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в порядке, установленном настоящим Законом.</w:t>
      </w:r>
    </w:p>
    <w:p>
      <w:pPr>
        <w:pStyle w:val="0"/>
        <w:spacing w:before="200" w:line-rule="auto"/>
        <w:ind w:firstLine="540"/>
        <w:jc w:val="both"/>
      </w:pPr>
      <w:r>
        <w:rPr>
          <w:sz w:val="20"/>
        </w:rPr>
        <w:t xml:space="preserve">2. Правительство края заключает договоры о предоставлении государственных гарантий Приморского края,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государственные гарантии Приморского края.</w:t>
      </w:r>
    </w:p>
    <w:p>
      <w:pPr>
        <w:pStyle w:val="0"/>
        <w:spacing w:before="200" w:line-rule="auto"/>
        <w:ind w:firstLine="540"/>
        <w:jc w:val="both"/>
      </w:pPr>
      <w:r>
        <w:rPr>
          <w:sz w:val="2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0"/>
        <w:spacing w:before="200" w:line-rule="auto"/>
        <w:ind w:firstLine="540"/>
        <w:jc w:val="both"/>
      </w:pPr>
      <w:r>
        <w:rPr>
          <w:sz w:val="20"/>
        </w:rPr>
        <w:t xml:space="preserve">3. Обязательства, вытекающие из государственной гарантии Приморского края, включаются в состав государственного долга Приморского края.</w:t>
      </w:r>
    </w:p>
    <w:p>
      <w:pPr>
        <w:pStyle w:val="0"/>
        <w:spacing w:before="200" w:line-rule="auto"/>
        <w:ind w:firstLine="540"/>
        <w:jc w:val="both"/>
      </w:pPr>
      <w:r>
        <w:rPr>
          <w:sz w:val="20"/>
        </w:rPr>
        <w:t xml:space="preserve">4. Предоставление и исполнение государственной гарантии Приморского края подлежит отражению в государственной долговой книге Приморского края.</w:t>
      </w:r>
    </w:p>
    <w:p>
      <w:pPr>
        <w:pStyle w:val="0"/>
        <w:spacing w:before="200" w:line-rule="auto"/>
        <w:ind w:firstLine="540"/>
        <w:jc w:val="both"/>
      </w:pPr>
      <w:r>
        <w:rPr>
          <w:sz w:val="20"/>
        </w:rPr>
        <w:t xml:space="preserve">5. Финансовый орган Приморского края ведет учет выданных государственных гарантий Приморского края, увеличения государственного долга Приморского края по ним, сокращения государственного долга Приморского края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 Приморского края.</w:t>
      </w:r>
    </w:p>
    <w:p>
      <w:pPr>
        <w:pStyle w:val="0"/>
        <w:spacing w:before="200" w:line-rule="auto"/>
        <w:ind w:firstLine="540"/>
        <w:jc w:val="both"/>
      </w:pPr>
      <w:r>
        <w:rPr>
          <w:sz w:val="20"/>
        </w:rPr>
        <w:t xml:space="preserve">6. Государственные гарантии Приморского края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краевых государственных унитарных предприятий), некоммерческих организаций, крестьянских (фермерских) хозяйств, индивидуальных предпринимателей и физических лиц.</w:t>
      </w:r>
    </w:p>
    <w:p>
      <w:pPr>
        <w:pStyle w:val="0"/>
        <w:jc w:val="both"/>
      </w:pPr>
      <w:r>
        <w:rPr>
          <w:sz w:val="20"/>
        </w:rPr>
      </w:r>
    </w:p>
    <w:p>
      <w:pPr>
        <w:pStyle w:val="2"/>
        <w:outlineLvl w:val="2"/>
        <w:ind w:firstLine="540"/>
        <w:jc w:val="both"/>
      </w:pPr>
      <w:r>
        <w:rPr>
          <w:sz w:val="20"/>
        </w:rPr>
        <w:t xml:space="preserve">Статья 28. Утратила силу. - </w:t>
      </w:r>
      <w:hyperlink w:history="0" r:id="rId16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29. Утратила силу. - </w:t>
      </w:r>
      <w:hyperlink w:history="0" r:id="rId16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6. МЕЖБЮДЖЕТНЫЕ ТРАНСФЕРТЫ</w:t>
      </w:r>
    </w:p>
    <w:p>
      <w:pPr>
        <w:pStyle w:val="0"/>
        <w:jc w:val="both"/>
      </w:pPr>
      <w:r>
        <w:rPr>
          <w:sz w:val="20"/>
        </w:rPr>
      </w:r>
    </w:p>
    <w:p>
      <w:pPr>
        <w:pStyle w:val="2"/>
        <w:outlineLvl w:val="2"/>
        <w:ind w:firstLine="540"/>
        <w:jc w:val="both"/>
      </w:pPr>
      <w:r>
        <w:rPr>
          <w:sz w:val="20"/>
        </w:rPr>
        <w:t xml:space="preserve">Статья 30. Формы межбюджетных трансфертов, предоставляемых из краевого бюджета</w:t>
      </w:r>
    </w:p>
    <w:p>
      <w:pPr>
        <w:pStyle w:val="0"/>
        <w:ind w:firstLine="540"/>
        <w:jc w:val="both"/>
      </w:pPr>
      <w:r>
        <w:rPr>
          <w:sz w:val="20"/>
        </w:rPr>
        <w:t xml:space="preserve">(в ред. </w:t>
      </w:r>
      <w:hyperlink w:history="0" r:id="rId16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Межбюджетные трансферты из краевого бюджета предоставляются в форме:</w:t>
      </w:r>
    </w:p>
    <w:p>
      <w:pPr>
        <w:pStyle w:val="0"/>
        <w:spacing w:before="200" w:line-rule="auto"/>
        <w:ind w:firstLine="540"/>
        <w:jc w:val="both"/>
      </w:pPr>
      <w:r>
        <w:rPr>
          <w:sz w:val="20"/>
        </w:rPr>
        <w:t xml:space="preserve">1) дотаций местным бюджетам;</w:t>
      </w:r>
    </w:p>
    <w:p>
      <w:pPr>
        <w:pStyle w:val="0"/>
        <w:spacing w:before="200" w:line-rule="auto"/>
        <w:ind w:firstLine="540"/>
        <w:jc w:val="both"/>
      </w:pPr>
      <w:r>
        <w:rPr>
          <w:sz w:val="20"/>
        </w:rPr>
        <w:t xml:space="preserve">2) субсидий местным бюджетам;</w:t>
      </w:r>
    </w:p>
    <w:p>
      <w:pPr>
        <w:pStyle w:val="0"/>
        <w:spacing w:before="200" w:line-rule="auto"/>
        <w:ind w:firstLine="540"/>
        <w:jc w:val="both"/>
      </w:pPr>
      <w:r>
        <w:rPr>
          <w:sz w:val="20"/>
        </w:rPr>
        <w:t xml:space="preserve">3) субвенций местным бюджетам;</w:t>
      </w:r>
    </w:p>
    <w:p>
      <w:pPr>
        <w:pStyle w:val="0"/>
        <w:spacing w:before="200" w:line-rule="auto"/>
        <w:ind w:firstLine="540"/>
        <w:jc w:val="both"/>
      </w:pPr>
      <w:r>
        <w:rPr>
          <w:sz w:val="20"/>
        </w:rPr>
        <w:t xml:space="preserve">4) субсидий федеральному бюджету из краевого бюджета;</w:t>
      </w:r>
    </w:p>
    <w:p>
      <w:pPr>
        <w:pStyle w:val="0"/>
        <w:spacing w:before="200" w:line-rule="auto"/>
        <w:ind w:firstLine="540"/>
        <w:jc w:val="both"/>
      </w:pPr>
      <w:r>
        <w:rPr>
          <w:sz w:val="20"/>
        </w:rPr>
        <w:t xml:space="preserve">5) субвенций федеральному бюджету из краевого бюджета;</w:t>
      </w:r>
    </w:p>
    <w:p>
      <w:pPr>
        <w:pStyle w:val="0"/>
        <w:spacing w:before="200" w:line-rule="auto"/>
        <w:ind w:firstLine="540"/>
        <w:jc w:val="both"/>
      </w:pPr>
      <w:r>
        <w:rPr>
          <w:sz w:val="20"/>
        </w:rPr>
        <w:t xml:space="preserve">6) субсидий бюджетам субъектов Российской Федерации из краевого бюджета;</w:t>
      </w:r>
    </w:p>
    <w:p>
      <w:pPr>
        <w:pStyle w:val="0"/>
        <w:spacing w:before="200" w:line-rule="auto"/>
        <w:ind w:firstLine="540"/>
        <w:jc w:val="both"/>
      </w:pPr>
      <w:r>
        <w:rPr>
          <w:sz w:val="20"/>
        </w:rPr>
        <w:t xml:space="preserve">6(1)) субвенций бюджету государственного внебюджетного фонда Российской Федерации;</w:t>
      </w:r>
    </w:p>
    <w:p>
      <w:pPr>
        <w:pStyle w:val="0"/>
        <w:jc w:val="both"/>
      </w:pPr>
      <w:r>
        <w:rPr>
          <w:sz w:val="20"/>
        </w:rPr>
        <w:t xml:space="preserve">(п. 6(1) введен </w:t>
      </w:r>
      <w:hyperlink w:history="0" r:id="rId164" w:tooltip="Закон Приморского края от 01.06.2022 N 107-КЗ &quot;О внесении изменения в статью 3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5.2022) {КонсультантПлюс}">
        <w:r>
          <w:rPr>
            <w:sz w:val="20"/>
            <w:color w:val="0000ff"/>
          </w:rPr>
          <w:t xml:space="preserve">Законом</w:t>
        </w:r>
      </w:hyperlink>
      <w:r>
        <w:rPr>
          <w:sz w:val="20"/>
        </w:rPr>
        <w:t xml:space="preserve"> Приморского края от 01.06.2022 N 107-КЗ)</w:t>
      </w:r>
    </w:p>
    <w:p>
      <w:pPr>
        <w:pStyle w:val="0"/>
        <w:spacing w:before="200" w:line-rule="auto"/>
        <w:ind w:firstLine="540"/>
        <w:jc w:val="both"/>
      </w:pPr>
      <w:r>
        <w:rPr>
          <w:sz w:val="20"/>
        </w:rPr>
        <w:t xml:space="preserve">7) иных межбюджетных трансфертов бюджетам бюджетной системы Российской Федерации.</w:t>
      </w:r>
    </w:p>
    <w:p>
      <w:pPr>
        <w:pStyle w:val="0"/>
        <w:jc w:val="both"/>
      </w:pPr>
      <w:r>
        <w:rPr>
          <w:sz w:val="20"/>
        </w:rPr>
      </w:r>
    </w:p>
    <w:bookmarkStart w:id="280" w:name="P280"/>
    <w:bookmarkEnd w:id="280"/>
    <w:p>
      <w:pPr>
        <w:pStyle w:val="2"/>
        <w:outlineLvl w:val="2"/>
        <w:ind w:firstLine="540"/>
        <w:jc w:val="both"/>
      </w:pPr>
      <w:r>
        <w:rPr>
          <w:sz w:val="20"/>
        </w:rPr>
        <w:t xml:space="preserve">Статья 31. Основные условия предоставления межбюджетных трансфертов из краевого бюджета</w:t>
      </w:r>
    </w:p>
    <w:p>
      <w:pPr>
        <w:pStyle w:val="0"/>
        <w:ind w:firstLine="540"/>
        <w:jc w:val="both"/>
      </w:pPr>
      <w:r>
        <w:rPr>
          <w:sz w:val="20"/>
        </w:rPr>
        <w:t xml:space="preserve">(в ред. </w:t>
      </w:r>
      <w:hyperlink w:history="0" r:id="rId16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Утратила силу. - </w:t>
      </w:r>
      <w:hyperlink w:history="0" r:id="rId16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bookmarkStart w:id="284" w:name="P284"/>
    <w:bookmarkEnd w:id="284"/>
    <w:p>
      <w:pPr>
        <w:pStyle w:val="0"/>
        <w:spacing w:before="200" w:line-rule="auto"/>
        <w:ind w:firstLine="540"/>
        <w:jc w:val="both"/>
      </w:pPr>
      <w:r>
        <w:rPr>
          <w:sz w:val="20"/>
        </w:rP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Правительством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jc w:val="both"/>
      </w:pPr>
      <w:r>
        <w:rPr>
          <w:sz w:val="20"/>
        </w:rPr>
        <w:t xml:space="preserve">(в ред. Законов Приморского края от 01.12.2015 </w:t>
      </w:r>
      <w:hyperlink w:history="0" r:id="rId167"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6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bookmarkStart w:id="286" w:name="P286"/>
    <w:bookmarkEnd w:id="286"/>
    <w:p>
      <w:pPr>
        <w:pStyle w:val="0"/>
        <w:spacing w:before="200" w:line-rule="auto"/>
        <w:ind w:firstLine="540"/>
        <w:jc w:val="both"/>
      </w:pPr>
      <w:r>
        <w:rPr>
          <w:sz w:val="20"/>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w:history="0" r:id="rId1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Приморского края к полномочиям соответствующих органов местного самоуправления.</w:t>
      </w:r>
    </w:p>
    <w:p>
      <w:pPr>
        <w:pStyle w:val="0"/>
        <w:jc w:val="both"/>
      </w:pPr>
      <w:r>
        <w:rPr>
          <w:sz w:val="20"/>
        </w:rPr>
        <w:t xml:space="preserve">(в ред. Законов Приморского края от 01.12.2015 </w:t>
      </w:r>
      <w:hyperlink w:history="0" r:id="rId170"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7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bookmarkStart w:id="288" w:name="P288"/>
    <w:bookmarkEnd w:id="288"/>
    <w:p>
      <w:pPr>
        <w:pStyle w:val="0"/>
        <w:spacing w:before="200" w:line-rule="auto"/>
        <w:ind w:firstLine="540"/>
        <w:jc w:val="both"/>
      </w:pPr>
      <w:r>
        <w:rPr>
          <w:sz w:val="20"/>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history="0" w:anchor="P284"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частями 2</w:t>
        </w:r>
      </w:hyperlink>
      <w:r>
        <w:rPr>
          <w:sz w:val="20"/>
        </w:rPr>
        <w:t xml:space="preserve"> и </w:t>
      </w:r>
      <w:hyperlink w:history="0" w:anchor="P286"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r>
          <w:rPr>
            <w:sz w:val="20"/>
            <w:color w:val="0000ff"/>
          </w:rPr>
          <w:t xml:space="preserve">3</w:t>
        </w:r>
      </w:hyperlink>
      <w:r>
        <w:rPr>
          <w:sz w:val="20"/>
        </w:rPr>
        <w:t xml:space="preserve"> настоящей статьи мерам:</w:t>
      </w:r>
    </w:p>
    <w:p>
      <w:pPr>
        <w:pStyle w:val="0"/>
        <w:jc w:val="both"/>
      </w:pPr>
      <w:r>
        <w:rPr>
          <w:sz w:val="20"/>
        </w:rPr>
        <w:t xml:space="preserve">(в ред. Законов Приморского края от 01.12.2015 </w:t>
      </w:r>
      <w:hyperlink w:history="0" r:id="rId172"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7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1) утратил силу. - </w:t>
      </w:r>
      <w:hyperlink w:history="0" r:id="rId17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представление местной администрацией в Правительство края в установленном Правительством края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jc w:val="both"/>
      </w:pPr>
      <w:r>
        <w:rPr>
          <w:sz w:val="20"/>
        </w:rPr>
        <w:t xml:space="preserve">(в ред. Законов Приморского края от 06.07.2012 </w:t>
      </w:r>
      <w:hyperlink w:history="0" r:id="rId17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17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проведение не реже одного раза в два года проверки годового отчета об исполнении местного бюджета Контрольно-счетной палатой Приморского края;</w:t>
      </w:r>
    </w:p>
    <w:p>
      <w:pPr>
        <w:pStyle w:val="0"/>
        <w:jc w:val="both"/>
      </w:pPr>
      <w:r>
        <w:rPr>
          <w:sz w:val="20"/>
        </w:rPr>
        <w:t xml:space="preserve">(п. 3 в ред. </w:t>
      </w:r>
      <w:hyperlink w:history="0" r:id="rId17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4) утратил силу. - </w:t>
      </w:r>
      <w:hyperlink w:history="0" r:id="rId17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4(1). Финансовый орган Приморского края заключает с главами муниципальных образований, являющихся получателями дотации на выравнивание бюджетной обеспеченности и (или) доходов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соответствующего муниципального образования.</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Приморского края государственными полномочиями Приморского края по расчету и предоставлению дотаций бюджетам поселений указанные в абзаце первом настоящей части соглашения заключаются финансовым органом муниципального района и главами поселений.</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абзаце первом и втором настоящей части, устанавливаются Правительством края.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соглашений, устанавливаются Правительством края и применяются в текущем финансовом году по результатам выполнения соответствующим муниципальным образованием обязательств в отчетном финансовом году.</w:t>
      </w:r>
    </w:p>
    <w:p>
      <w:pPr>
        <w:pStyle w:val="0"/>
        <w:jc w:val="both"/>
      </w:pPr>
      <w:r>
        <w:rPr>
          <w:sz w:val="20"/>
        </w:rPr>
        <w:t xml:space="preserve">(в ред. </w:t>
      </w:r>
      <w:hyperlink w:history="0" r:id="rId17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4(1) в ред. </w:t>
      </w:r>
      <w:hyperlink w:history="0" r:id="rId18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5 - 5(3). Утратили силу. - </w:t>
      </w:r>
      <w:hyperlink w:history="0" r:id="rId18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5(4). Перечень муниципальных образований, указанных в </w:t>
      </w:r>
      <w:hyperlink w:history="0" w:anchor="P284"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частях 2</w:t>
        </w:r>
      </w:hyperlink>
      <w:r>
        <w:rPr>
          <w:sz w:val="20"/>
        </w:rPr>
        <w:t xml:space="preserve"> - </w:t>
      </w:r>
      <w:hyperlink w:history="0" w:anchor="P288"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а также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Приморского края не позднее 15 ноября текущего финансового года.</w:t>
      </w:r>
    </w:p>
    <w:p>
      <w:pPr>
        <w:pStyle w:val="0"/>
        <w:jc w:val="both"/>
      </w:pPr>
      <w:r>
        <w:rPr>
          <w:sz w:val="20"/>
        </w:rPr>
        <w:t xml:space="preserve">(часть 5(4) в ред. </w:t>
      </w:r>
      <w:hyperlink w:history="0" r:id="rId18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Бюджетным </w:t>
      </w:r>
      <w:hyperlink w:history="0" r:id="rId18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pPr>
        <w:pStyle w:val="0"/>
        <w:jc w:val="both"/>
      </w:pPr>
      <w:r>
        <w:rPr>
          <w:sz w:val="20"/>
        </w:rPr>
        <w:t xml:space="preserve">(часть 6 в ред. </w:t>
      </w:r>
      <w:hyperlink w:history="0" r:id="rId184"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01.12.2015 N 717-КЗ)</w:t>
      </w:r>
    </w:p>
    <w:p>
      <w:pPr>
        <w:pStyle w:val="0"/>
        <w:spacing w:before="200" w:line-rule="auto"/>
        <w:ind w:firstLine="540"/>
        <w:jc w:val="both"/>
      </w:pPr>
      <w:r>
        <w:rPr>
          <w:sz w:val="20"/>
        </w:rPr>
        <w:t xml:space="preserve">7. Предоставление из краевого бюджета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w:history="0" r:id="rId18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18(1)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pPr>
        <w:pStyle w:val="0"/>
        <w:jc w:val="both"/>
      </w:pPr>
      <w:r>
        <w:rPr>
          <w:sz w:val="20"/>
        </w:rPr>
        <w:t xml:space="preserve">(часть 7 введена </w:t>
      </w:r>
      <w:hyperlink w:history="0" r:id="rId18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8. Утратила силу. - </w:t>
      </w:r>
      <w:hyperlink w:history="0" r:id="rId18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32. Утратила силу. - </w:t>
      </w:r>
      <w:hyperlink w:history="0" r:id="rId18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33. Дотации на выравнивание бюджетной обеспеченности поселений</w:t>
      </w:r>
    </w:p>
    <w:p>
      <w:pPr>
        <w:pStyle w:val="0"/>
        <w:ind w:firstLine="540"/>
        <w:jc w:val="both"/>
      </w:pPr>
      <w:r>
        <w:rPr>
          <w:sz w:val="20"/>
        </w:rPr>
        <w:t xml:space="preserve">(в ред. </w:t>
      </w:r>
      <w:hyperlink w:history="0" r:id="rId18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1 - 2. Утратили силу. - </w:t>
      </w:r>
      <w:hyperlink w:history="0" r:id="rId19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3. Государственными полномочиями по расчету и предоставлению дотаций на выравнивание бюджетной обеспеченности поселений, входящих в состав муниципальных районов, наделяются органы местного самоуправления следующих муниципальных районов Приморского края:</w:t>
      </w:r>
    </w:p>
    <w:p>
      <w:pPr>
        <w:pStyle w:val="0"/>
        <w:spacing w:before="200" w:line-rule="auto"/>
        <w:ind w:firstLine="540"/>
        <w:jc w:val="both"/>
      </w:pPr>
      <w:r>
        <w:rPr>
          <w:sz w:val="20"/>
        </w:rPr>
        <w:t xml:space="preserve">1) Дальнереченский муниципальный район;</w:t>
      </w:r>
    </w:p>
    <w:p>
      <w:pPr>
        <w:pStyle w:val="0"/>
        <w:spacing w:before="200" w:line-rule="auto"/>
        <w:ind w:firstLine="540"/>
        <w:jc w:val="both"/>
      </w:pPr>
      <w:r>
        <w:rPr>
          <w:sz w:val="20"/>
        </w:rPr>
        <w:t xml:space="preserve">2) утратил силу. - </w:t>
      </w:r>
      <w:hyperlink w:history="0" r:id="rId191"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pStyle w:val="0"/>
        <w:spacing w:before="200" w:line-rule="auto"/>
        <w:ind w:firstLine="540"/>
        <w:jc w:val="both"/>
      </w:pPr>
      <w:r>
        <w:rPr>
          <w:sz w:val="20"/>
        </w:rPr>
        <w:t xml:space="preserve">3) Кировский муниципальный район;</w:t>
      </w:r>
    </w:p>
    <w:p>
      <w:pPr>
        <w:pStyle w:val="0"/>
        <w:spacing w:before="200" w:line-rule="auto"/>
        <w:ind w:firstLine="540"/>
        <w:jc w:val="both"/>
      </w:pPr>
      <w:r>
        <w:rPr>
          <w:sz w:val="20"/>
        </w:rPr>
        <w:t xml:space="preserve">4) Красноармейский муниципальный район;</w:t>
      </w:r>
    </w:p>
    <w:p>
      <w:pPr>
        <w:pStyle w:val="0"/>
        <w:spacing w:before="200" w:line-rule="auto"/>
        <w:ind w:firstLine="540"/>
        <w:jc w:val="both"/>
      </w:pPr>
      <w:r>
        <w:rPr>
          <w:sz w:val="20"/>
        </w:rPr>
        <w:t xml:space="preserve">5) Михайловский муниципальный район;</w:t>
      </w:r>
    </w:p>
    <w:p>
      <w:pPr>
        <w:pStyle w:val="0"/>
        <w:spacing w:before="200" w:line-rule="auto"/>
        <w:ind w:firstLine="540"/>
        <w:jc w:val="both"/>
      </w:pPr>
      <w:r>
        <w:rPr>
          <w:sz w:val="20"/>
        </w:rPr>
        <w:t xml:space="preserve">6) Надеждинский муниципальный район;</w:t>
      </w:r>
    </w:p>
    <w:p>
      <w:pPr>
        <w:pStyle w:val="0"/>
        <w:spacing w:before="200" w:line-rule="auto"/>
        <w:ind w:firstLine="540"/>
        <w:jc w:val="both"/>
      </w:pPr>
      <w:r>
        <w:rPr>
          <w:sz w:val="20"/>
        </w:rPr>
        <w:t xml:space="preserve">7) утратил силу. - </w:t>
      </w:r>
      <w:hyperlink w:history="0" r:id="rId192"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8 ч. 3 ст. 33 </w:t>
            </w:r>
            <w:hyperlink w:history="0" r:id="rId193"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Законом</w:t>
              </w:r>
            </w:hyperlink>
            <w:r>
              <w:rPr>
                <w:sz w:val="20"/>
                <w:color w:val="392c69"/>
              </w:rPr>
              <w:t xml:space="preserve"> Приморского края от 03.04.2023 N 330-КЗ, </w:t>
            </w:r>
            <w:hyperlink w:history="0" r:id="rId194"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утверждении краевого бюджета на 2024 год и плановый период 2025 и 2026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Партизанский муниципальный район;</w:t>
      </w:r>
    </w:p>
    <w:p>
      <w:pPr>
        <w:pStyle w:val="0"/>
        <w:spacing w:before="200" w:line-rule="auto"/>
        <w:ind w:firstLine="540"/>
        <w:jc w:val="both"/>
      </w:pPr>
      <w:r>
        <w:rPr>
          <w:sz w:val="20"/>
        </w:rPr>
        <w:t xml:space="preserve">9) утратил силу. - </w:t>
      </w:r>
      <w:hyperlink w:history="0" r:id="rId195"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pStyle w:val="0"/>
        <w:spacing w:before="200" w:line-rule="auto"/>
        <w:ind w:firstLine="540"/>
        <w:jc w:val="both"/>
      </w:pPr>
      <w:r>
        <w:rPr>
          <w:sz w:val="20"/>
        </w:rPr>
        <w:t xml:space="preserve">10) Спасский муниципальный район;</w:t>
      </w:r>
    </w:p>
    <w:p>
      <w:pPr>
        <w:pStyle w:val="0"/>
        <w:spacing w:before="200" w:line-rule="auto"/>
        <w:ind w:firstLine="540"/>
        <w:jc w:val="both"/>
      </w:pPr>
      <w:r>
        <w:rPr>
          <w:sz w:val="20"/>
        </w:rPr>
        <w:t xml:space="preserve">11) утратил силу. - </w:t>
      </w:r>
      <w:hyperlink w:history="0" r:id="rId196"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12 ч. 3 ст. 33 </w:t>
            </w:r>
            <w:hyperlink w:history="0" r:id="rId197"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Законом</w:t>
              </w:r>
            </w:hyperlink>
            <w:r>
              <w:rPr>
                <w:sz w:val="20"/>
                <w:color w:val="392c69"/>
              </w:rPr>
              <w:t xml:space="preserve"> Приморского края от 03.04.2023 N 330-КЗ, </w:t>
            </w:r>
            <w:hyperlink w:history="0" r:id="rId198"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утверждении краевого бюджета на 2024 год и плановый период 2025 и 2026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Черниговский муниципальный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13 ч. 3 ст. 33 </w:t>
            </w:r>
            <w:hyperlink w:history="0" r:id="rId199"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Законом</w:t>
              </w:r>
            </w:hyperlink>
            <w:r>
              <w:rPr>
                <w:sz w:val="20"/>
                <w:color w:val="392c69"/>
              </w:rPr>
              <w:t xml:space="preserve"> Приморского края от 03.04.2023 N 330-КЗ, </w:t>
            </w:r>
            <w:hyperlink w:history="0" r:id="rId200"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утверждении краевого бюджета на 2024 год и плановый период 2025 и 2026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Шкотовский муниципальный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14 ч. 3 ст. 33 </w:t>
            </w:r>
            <w:hyperlink w:history="0" r:id="rId201"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Законом</w:t>
              </w:r>
            </w:hyperlink>
            <w:r>
              <w:rPr>
                <w:sz w:val="20"/>
                <w:color w:val="392c69"/>
              </w:rPr>
              <w:t xml:space="preserve"> Приморского края от 03.04.2023 N 330-КЗ, </w:t>
            </w:r>
            <w:hyperlink w:history="0" r:id="rId202"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утверждении краевого бюджета на 2024 год и плановый период 2025 и 2026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Яковлевский муниципальный район.</w:t>
      </w:r>
    </w:p>
    <w:p>
      <w:pPr>
        <w:pStyle w:val="0"/>
        <w:jc w:val="both"/>
      </w:pPr>
      <w:r>
        <w:rPr>
          <w:sz w:val="20"/>
        </w:rPr>
        <w:t xml:space="preserve">(часть 3 в ред. </w:t>
      </w:r>
      <w:hyperlink w:history="0" r:id="rId203"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3(1). При составлении и (или) утверждении бюджета муниципального района по согласованию с представительными органами поселений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 в пределах дополнительного норматива, установленного законом о краевом бюджете на очередной финансовый год и плановый период для соответствующего муниципального района.</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объему налога на доходы физических лиц, подлежащего зачислению в консолидированный бюджет Приморского края по территории соответствующего поселения.</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pPr>
        <w:pStyle w:val="0"/>
        <w:spacing w:before="200" w:line-rule="auto"/>
        <w:ind w:firstLine="540"/>
        <w:jc w:val="both"/>
      </w:pPr>
      <w:r>
        <w:rPr>
          <w:sz w:val="20"/>
        </w:rPr>
        <w:t xml:space="preserve">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краевой бюджет и (или) бюджет муниципального района и (или) учету при последующем распределении финансовой помощи бюджетам поселений не подлежат.</w:t>
      </w:r>
    </w:p>
    <w:p>
      <w:pPr>
        <w:pStyle w:val="0"/>
        <w:jc w:val="both"/>
      </w:pPr>
      <w:r>
        <w:rPr>
          <w:sz w:val="20"/>
        </w:rPr>
        <w:t xml:space="preserve">(в ред. </w:t>
      </w:r>
      <w:hyperlink w:history="0" r:id="rId204"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краевого бюджета и (или) бюджета муниципального района и (или) учету при последующем распределении межбюджетных трансфертов бюджетам поселений не подлежат.</w:t>
      </w:r>
    </w:p>
    <w:p>
      <w:pPr>
        <w:pStyle w:val="0"/>
        <w:jc w:val="both"/>
      </w:pPr>
      <w:r>
        <w:rPr>
          <w:sz w:val="20"/>
        </w:rPr>
        <w:t xml:space="preserve">(в ред. </w:t>
      </w:r>
      <w:hyperlink w:history="0" r:id="rId205"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Распределение дотаций на выравнивание бюджетной обеспеченности поселений между поселениями соответствующего муниципального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pPr>
        <w:pStyle w:val="0"/>
        <w:jc w:val="both"/>
      </w:pPr>
      <w:r>
        <w:rPr>
          <w:sz w:val="20"/>
        </w:rPr>
        <w:t xml:space="preserve">(часть 3(1) введена </w:t>
      </w:r>
      <w:hyperlink w:history="0" r:id="rId20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4. Органы местного самоуправления муниципальных районов Приморского края наделяются государственными полномочиями на неопределенный срок.</w:t>
      </w:r>
    </w:p>
    <w:p>
      <w:pPr>
        <w:pStyle w:val="0"/>
        <w:spacing w:before="200" w:line-rule="auto"/>
        <w:ind w:firstLine="540"/>
        <w:jc w:val="both"/>
      </w:pPr>
      <w:r>
        <w:rPr>
          <w:sz w:val="20"/>
        </w:rPr>
        <w:t xml:space="preserve">5. Органы местного самоуправления муниципальных районов Приморского края при осуществлении государственных полномочий имеют право на:</w:t>
      </w:r>
    </w:p>
    <w:p>
      <w:pPr>
        <w:pStyle w:val="0"/>
        <w:spacing w:before="200" w:line-rule="auto"/>
        <w:ind w:firstLine="540"/>
        <w:jc w:val="both"/>
      </w:pPr>
      <w:r>
        <w:rPr>
          <w:sz w:val="20"/>
        </w:rPr>
        <w:t xml:space="preserve">1) финансовое обеспечение осуществления государственных полномочий за счет передаваемых местным бюджетам субвенций из краевого бюджета;</w:t>
      </w:r>
    </w:p>
    <w:p>
      <w:pPr>
        <w:pStyle w:val="0"/>
        <w:spacing w:before="200" w:line-rule="auto"/>
        <w:ind w:firstLine="540"/>
        <w:jc w:val="both"/>
      </w:pPr>
      <w:r>
        <w:rPr>
          <w:sz w:val="20"/>
        </w:rPr>
        <w:t xml:space="preserve">2) принятие муниципальных правовых актов по вопросам осуществления государственных полномочий на основании и во исполнение положений, установленных настоящим Законом;</w:t>
      </w:r>
    </w:p>
    <w:p>
      <w:pPr>
        <w:pStyle w:val="0"/>
        <w:spacing w:before="200" w:line-rule="auto"/>
        <w:ind w:firstLine="540"/>
        <w:jc w:val="both"/>
      </w:pPr>
      <w:r>
        <w:rPr>
          <w:sz w:val="20"/>
        </w:rPr>
        <w:t xml:space="preserve">3) обжалование в судебном порядке письменных предписаний органов государственной власти по устранению нарушений, допущенных при исполнении государственных полномочий;</w:t>
      </w:r>
    </w:p>
    <w:p>
      <w:pPr>
        <w:pStyle w:val="0"/>
        <w:spacing w:before="200" w:line-rule="auto"/>
        <w:ind w:firstLine="540"/>
        <w:jc w:val="both"/>
      </w:pPr>
      <w:r>
        <w:rPr>
          <w:sz w:val="20"/>
        </w:rPr>
        <w:t xml:space="preserve">4) осуществление иных прав, предусмотренных федеральными законами и законами Приморского края.</w:t>
      </w:r>
    </w:p>
    <w:p>
      <w:pPr>
        <w:pStyle w:val="0"/>
        <w:spacing w:before="200" w:line-rule="auto"/>
        <w:ind w:firstLine="540"/>
        <w:jc w:val="both"/>
      </w:pPr>
      <w:r>
        <w:rPr>
          <w:sz w:val="20"/>
        </w:rPr>
        <w:t xml:space="preserve">6. Органы местного самоуправления муниципальных районов Приморского края при осуществлении государственных полномочий обязаны:</w:t>
      </w:r>
    </w:p>
    <w:p>
      <w:pPr>
        <w:pStyle w:val="0"/>
        <w:spacing w:before="200" w:line-rule="auto"/>
        <w:ind w:firstLine="540"/>
        <w:jc w:val="both"/>
      </w:pPr>
      <w:r>
        <w:rPr>
          <w:sz w:val="20"/>
        </w:rPr>
        <w:t xml:space="preserve">1) исполнять письменные предписания органов государственной власти по устранению нарушений, допущенных по вопросам осуществления государственных полномочий;</w:t>
      </w:r>
    </w:p>
    <w:p>
      <w:pPr>
        <w:pStyle w:val="0"/>
        <w:spacing w:before="200" w:line-rule="auto"/>
        <w:ind w:firstLine="540"/>
        <w:jc w:val="both"/>
      </w:pPr>
      <w:r>
        <w:rPr>
          <w:sz w:val="20"/>
        </w:rPr>
        <w:t xml:space="preserve">2) предоставлять финансовому органу Приморского края необходимую информацию, связанную с осуществлением государственных полномочий, а также с использованием выделенных на эти цели финансовых средств;</w:t>
      </w:r>
    </w:p>
    <w:p>
      <w:pPr>
        <w:pStyle w:val="0"/>
        <w:spacing w:before="200" w:line-rule="auto"/>
        <w:ind w:firstLine="540"/>
        <w:jc w:val="both"/>
      </w:pPr>
      <w:r>
        <w:rPr>
          <w:sz w:val="20"/>
        </w:rPr>
        <w:t xml:space="preserve">3) в случае прекращения осуществления государственных полномочий возвратить неиспользованные финансовые средства, выделенные на осуществление государственных полномочий;</w:t>
      </w:r>
    </w:p>
    <w:p>
      <w:pPr>
        <w:pStyle w:val="0"/>
        <w:spacing w:before="200" w:line-rule="auto"/>
        <w:ind w:firstLine="540"/>
        <w:jc w:val="both"/>
      </w:pPr>
      <w:r>
        <w:rPr>
          <w:sz w:val="20"/>
        </w:rPr>
        <w:t xml:space="preserve">4) выполнять иные обязанности, предусмотренные федеральными законами и законами Приморского края.</w:t>
      </w:r>
    </w:p>
    <w:p>
      <w:pPr>
        <w:pStyle w:val="0"/>
        <w:spacing w:before="200" w:line-rule="auto"/>
        <w:ind w:firstLine="540"/>
        <w:jc w:val="both"/>
      </w:pPr>
      <w:r>
        <w:rPr>
          <w:sz w:val="20"/>
        </w:rPr>
        <w:t xml:space="preserve">7. Органы государственной власти Приморского края имеют право:</w:t>
      </w:r>
    </w:p>
    <w:p>
      <w:pPr>
        <w:pStyle w:val="0"/>
        <w:spacing w:before="200" w:line-rule="auto"/>
        <w:ind w:firstLine="540"/>
        <w:jc w:val="both"/>
      </w:pPr>
      <w:r>
        <w:rPr>
          <w:sz w:val="20"/>
        </w:rPr>
        <w:t xml:space="preserve">1) издавать в пределах своей компетенции нормативные правовые акты по вопросам осуществления органами местного самоуправления муниципальных районов Приморского края государственных полномочий и осуществлять контроль за их исполнением;</w:t>
      </w:r>
    </w:p>
    <w:p>
      <w:pPr>
        <w:pStyle w:val="0"/>
        <w:spacing w:before="200" w:line-rule="auto"/>
        <w:ind w:firstLine="540"/>
        <w:jc w:val="both"/>
      </w:pPr>
      <w:r>
        <w:rPr>
          <w:sz w:val="20"/>
        </w:rPr>
        <w:t xml:space="preserve">2) оказывать методическую помощь органам местного самоуправления муниципальных районов Приморского края в организации их работы по осуществлению государственных полномочий;</w:t>
      </w:r>
    </w:p>
    <w:p>
      <w:pPr>
        <w:pStyle w:val="0"/>
        <w:spacing w:before="200" w:line-rule="auto"/>
        <w:ind w:firstLine="540"/>
        <w:jc w:val="both"/>
      </w:pPr>
      <w:r>
        <w:rPr>
          <w:sz w:val="20"/>
        </w:rPr>
        <w:t xml:space="preserve">3) утратил силу. - </w:t>
      </w:r>
      <w:hyperlink w:history="0" r:id="rId207"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Закон</w:t>
        </w:r>
      </w:hyperlink>
      <w:r>
        <w:rPr>
          <w:sz w:val="20"/>
        </w:rPr>
        <w:t xml:space="preserve"> Приморского края от 12.08.2011 N 799-КЗ;</w:t>
      </w:r>
    </w:p>
    <w:p>
      <w:pPr>
        <w:pStyle w:val="0"/>
        <w:spacing w:before="200" w:line-rule="auto"/>
        <w:ind w:firstLine="540"/>
        <w:jc w:val="both"/>
      </w:pPr>
      <w:r>
        <w:rPr>
          <w:sz w:val="20"/>
        </w:rPr>
        <w:t xml:space="preserve">4) получать в установленном порядке от органов местного самоуправления муниципальных районов Приморского края необходимую информацию об использовании финансовых средств на осуществление ими государственных полномочий;</w:t>
      </w:r>
    </w:p>
    <w:p>
      <w:pPr>
        <w:pStyle w:val="0"/>
        <w:spacing w:before="200" w:line-rule="auto"/>
        <w:ind w:firstLine="540"/>
        <w:jc w:val="both"/>
      </w:pPr>
      <w:r>
        <w:rPr>
          <w:sz w:val="20"/>
        </w:rPr>
        <w:t xml:space="preserve">5) осуществлять иные права в соответствии с федеральными законами и законами Приморского края.</w:t>
      </w:r>
    </w:p>
    <w:p>
      <w:pPr>
        <w:pStyle w:val="0"/>
        <w:spacing w:before="200" w:line-rule="auto"/>
        <w:ind w:firstLine="540"/>
        <w:jc w:val="both"/>
      </w:pPr>
      <w:r>
        <w:rPr>
          <w:sz w:val="20"/>
        </w:rPr>
        <w:t xml:space="preserve">8. Органы государственной власти Приморского края обязаны:</w:t>
      </w:r>
    </w:p>
    <w:p>
      <w:pPr>
        <w:pStyle w:val="0"/>
        <w:spacing w:before="200" w:line-rule="auto"/>
        <w:ind w:firstLine="540"/>
        <w:jc w:val="both"/>
      </w:pPr>
      <w:r>
        <w:rPr>
          <w:sz w:val="20"/>
        </w:rPr>
        <w:t xml:space="preserve">1) обеспечить передачу органам местного самоуправления муниципальных районов Приморского края финансовых средств, необходимых для осуществления государственных полномочий;</w:t>
      </w:r>
    </w:p>
    <w:p>
      <w:pPr>
        <w:pStyle w:val="0"/>
        <w:spacing w:before="200" w:line-rule="auto"/>
        <w:ind w:firstLine="540"/>
        <w:jc w:val="both"/>
      </w:pPr>
      <w:r>
        <w:rPr>
          <w:sz w:val="20"/>
        </w:rPr>
        <w:t xml:space="preserve">2) давать разъяснения и оказывать методическую помощь органам местного самоуправления муниципальных районов Приморского края по вопросам осуществления государственных полномочий;</w:t>
      </w:r>
    </w:p>
    <w:p>
      <w:pPr>
        <w:pStyle w:val="0"/>
        <w:spacing w:before="200" w:line-rule="auto"/>
        <w:ind w:firstLine="540"/>
        <w:jc w:val="both"/>
      </w:pPr>
      <w:r>
        <w:rPr>
          <w:sz w:val="20"/>
        </w:rPr>
        <w:t xml:space="preserve">3) оказывать содействие органам местного самоуправления муниципальных районов Приморского края в разрешении вопросов, связанных с осуществлением ими государственных полномочий;</w:t>
      </w:r>
    </w:p>
    <w:p>
      <w:pPr>
        <w:pStyle w:val="0"/>
        <w:spacing w:before="200" w:line-rule="auto"/>
        <w:ind w:firstLine="540"/>
        <w:jc w:val="both"/>
      </w:pPr>
      <w:r>
        <w:rPr>
          <w:sz w:val="20"/>
        </w:rPr>
        <w:t xml:space="preserve">4) выполнять иные обязанности в соответствии с федеральными законами и законами Приморского края.</w:t>
      </w:r>
    </w:p>
    <w:p>
      <w:pPr>
        <w:pStyle w:val="0"/>
        <w:spacing w:before="200" w:line-rule="auto"/>
        <w:ind w:firstLine="540"/>
        <w:jc w:val="both"/>
      </w:pPr>
      <w:r>
        <w:rPr>
          <w:sz w:val="20"/>
        </w:rPr>
        <w:t xml:space="preserve">9. Средства на исполнение полномочий по расчету и предоставлению дотаций бюджетам поселений за счет средств краевого бюджета передаются бюджетам муниципальных районов в виде субвенций и распределяются между бюджетами муниципальных районов в соответствии с Методикой расчета субвенций бюджетам муниципальных районов на исполнение полномочий по расчету и предоставлению дотаций бюджетам поселений за счет средств краевого бюджета согласно </w:t>
      </w:r>
      <w:hyperlink w:history="0" w:anchor="P1601" w:tooltip="МЕТОДИКА">
        <w:r>
          <w:rPr>
            <w:sz w:val="20"/>
            <w:color w:val="0000ff"/>
          </w:rPr>
          <w:t xml:space="preserve">приложению 1</w:t>
        </w:r>
      </w:hyperlink>
      <w:r>
        <w:rPr>
          <w:sz w:val="20"/>
        </w:rPr>
        <w:t xml:space="preserve"> к настоящему Закону.</w:t>
      </w:r>
    </w:p>
    <w:p>
      <w:pPr>
        <w:pStyle w:val="0"/>
        <w:jc w:val="both"/>
      </w:pPr>
      <w:r>
        <w:rPr>
          <w:sz w:val="20"/>
        </w:rPr>
        <w:t xml:space="preserve">(в ред. Законов Приморского края от 18.12.2008 </w:t>
      </w:r>
      <w:hyperlink w:history="0" r:id="rId20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27.09.2013 </w:t>
      </w:r>
      <w:hyperlink w:history="0" r:id="rId20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21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Источником субвенций бюджетам муниципальных районов на исполнение полномочий по расчету и предоставлению дотаций бюджетам поселений за счет средств краевого бюджета являются собственные доходы краевого бюджета.</w:t>
      </w:r>
    </w:p>
    <w:p>
      <w:pPr>
        <w:pStyle w:val="0"/>
        <w:jc w:val="both"/>
      </w:pPr>
      <w:r>
        <w:rPr>
          <w:sz w:val="20"/>
        </w:rPr>
        <w:t xml:space="preserve">(в ред. </w:t>
      </w:r>
      <w:hyperlink w:history="0" r:id="rId21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spacing w:before="200" w:line-rule="auto"/>
        <w:ind w:firstLine="540"/>
        <w:jc w:val="both"/>
      </w:pPr>
      <w:r>
        <w:rPr>
          <w:sz w:val="20"/>
        </w:rPr>
        <w:t xml:space="preserve">Абзац утратил силу. - </w:t>
      </w:r>
      <w:hyperlink w:history="0" r:id="rId21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10. Законом Приморского края о краевом бюджете на очередной финансовый год и плановый период утверждаются:</w:t>
      </w:r>
    </w:p>
    <w:p>
      <w:pPr>
        <w:pStyle w:val="0"/>
        <w:jc w:val="both"/>
      </w:pPr>
      <w:r>
        <w:rPr>
          <w:sz w:val="20"/>
        </w:rPr>
        <w:t xml:space="preserve">(в ред. </w:t>
      </w:r>
      <w:hyperlink w:history="0" r:id="rId21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объем субвенций на исполнение полномочий по расчету и предоставлению дотаций поселениям за счет средств краевого бюджета;</w:t>
      </w:r>
    </w:p>
    <w:p>
      <w:pPr>
        <w:pStyle w:val="0"/>
        <w:spacing w:before="200" w:line-rule="auto"/>
        <w:ind w:firstLine="540"/>
        <w:jc w:val="both"/>
      </w:pPr>
      <w:r>
        <w:rPr>
          <w:sz w:val="20"/>
        </w:rPr>
        <w:t xml:space="preserve">2) распределение субвенций на исполнение полномочий по расчету и предоставлению дотаций поселениям за счет средств краевого бюджета между бюджетами муниципальных районов.</w:t>
      </w:r>
    </w:p>
    <w:p>
      <w:pPr>
        <w:pStyle w:val="0"/>
        <w:spacing w:before="200" w:line-rule="auto"/>
        <w:ind w:firstLine="540"/>
        <w:jc w:val="both"/>
      </w:pPr>
      <w:r>
        <w:rPr>
          <w:sz w:val="20"/>
        </w:rPr>
        <w:t xml:space="preserve">11. Абзац утратил силу. - </w:t>
      </w:r>
      <w:hyperlink w:history="0" r:id="rId21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Субвенции, полученные бюджетом муниципального района на исполнение полномочий по расчету и предоставлению дотаций поселениям за счет средств краевого бюджета, включаются в дотации на выравнивание бюджетной обеспеченности поселений.</w:t>
      </w:r>
    </w:p>
    <w:p>
      <w:pPr>
        <w:pStyle w:val="0"/>
        <w:spacing w:before="200" w:line-rule="auto"/>
        <w:ind w:firstLine="540"/>
        <w:jc w:val="both"/>
      </w:pPr>
      <w:r>
        <w:rPr>
          <w:sz w:val="20"/>
        </w:rPr>
        <w:t xml:space="preserve">Органы местного самоуправления муниципальных районов Приморского края распределяют средства субвенции в соответствии с Методикой расчета органами местного самоуправления муниципальных районов размера дотаций на выравнивание бюджетной обеспеченности поселений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 согласно </w:t>
      </w:r>
      <w:hyperlink w:history="0" w:anchor="P1646" w:tooltip="1. Методика расчета органами местного самоуправления муниципальных районов размера дотаций на выравнивание бюджетной обеспеченности поселений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
        <w:r>
          <w:rPr>
            <w:sz w:val="20"/>
            <w:color w:val="0000ff"/>
          </w:rPr>
          <w:t xml:space="preserve">разделу 1 приложения 2</w:t>
        </w:r>
      </w:hyperlink>
      <w:r>
        <w:rPr>
          <w:sz w:val="20"/>
        </w:rPr>
        <w:t xml:space="preserve"> к настоящему Закону.</w:t>
      </w:r>
    </w:p>
    <w:p>
      <w:pPr>
        <w:pStyle w:val="0"/>
        <w:jc w:val="both"/>
      </w:pPr>
      <w:r>
        <w:rPr>
          <w:sz w:val="20"/>
        </w:rPr>
        <w:t xml:space="preserve">(в ред. </w:t>
      </w:r>
      <w:hyperlink w:history="0" r:id="rId21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В случае замены дотаций на выравнивание бюджетной обеспеченности поселений дополнительными нормативами отчислений в бюджеты поселений от налога на доходы физических лиц не подлежит возврату в доход краевого бюджета часть субвенций на исполнение полномочий по расчету и предоставлению дотаций бюджетам поселений, равная объему замененных дополнительными нормативами отчислений в бюджеты поселений от налога на доходы физических лиц дотаций на выравнивание бюджетной обеспеченности поселений.</w:t>
      </w:r>
    </w:p>
    <w:p>
      <w:pPr>
        <w:pStyle w:val="0"/>
        <w:jc w:val="both"/>
      </w:pPr>
      <w:r>
        <w:rPr>
          <w:sz w:val="20"/>
        </w:rPr>
        <w:t xml:space="preserve">(абзац введен </w:t>
      </w:r>
      <w:hyperlink w:history="0" r:id="rId21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Органам местного самоуправления муниципальных районов Приморского края запрещается использование средств субвенций, полученных бюджетом муниципального района на исполнение полномочий по расчету и предоставлению дотаций поселениям за счет средств краевого бюджета, на другие цели, за исключением части субвенций, соответствующей суммам дотаций, замененным дополнительным нормативом отчислений в бюджеты поселений от налога на доходы физических лиц.</w:t>
      </w:r>
    </w:p>
    <w:p>
      <w:pPr>
        <w:pStyle w:val="0"/>
        <w:jc w:val="both"/>
      </w:pPr>
      <w:r>
        <w:rPr>
          <w:sz w:val="20"/>
        </w:rPr>
        <w:t xml:space="preserve">(в ред. </w:t>
      </w:r>
      <w:hyperlink w:history="0" r:id="rId21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12. Утратила силу с 1 января 2009 года. - </w:t>
      </w:r>
      <w:hyperlink w:history="0" r:id="rId21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13. Органы местного самоуправления муниципальных районов Приморского края ежеквартально до 15-го числа месяца, следующего за отчетным кварталом, представляют в финансовый орган Приморского края отчеты об использовании выделенных субвенций по форме, установленной финансовым органом Приморского края.</w:t>
      </w:r>
    </w:p>
    <w:p>
      <w:pPr>
        <w:pStyle w:val="0"/>
        <w:jc w:val="both"/>
      </w:pPr>
      <w:r>
        <w:rPr>
          <w:sz w:val="20"/>
        </w:rPr>
        <w:t xml:space="preserve">(часть 13 в ред. </w:t>
      </w:r>
      <w:hyperlink w:history="0" r:id="rId21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Закона</w:t>
        </w:r>
      </w:hyperlink>
      <w:r>
        <w:rPr>
          <w:sz w:val="20"/>
        </w:rPr>
        <w:t xml:space="preserve"> Приморского края от 22.12.2009 N 542-КЗ)</w:t>
      </w:r>
    </w:p>
    <w:p>
      <w:pPr>
        <w:pStyle w:val="0"/>
        <w:spacing w:before="200" w:line-rule="auto"/>
        <w:ind w:firstLine="540"/>
        <w:jc w:val="both"/>
      </w:pPr>
      <w:r>
        <w:rPr>
          <w:sz w:val="20"/>
        </w:rPr>
        <w:t xml:space="preserve">14. Органы государственной власти Приморского края осуществляют контроль за исполнением органами местного самоуправления муниципальных районов Приморского края государственных полномочий по расчету и предоставлению дотаций на выравнивание бюджетной обеспеченности поселений, входящих в состав муниципальных районов, а также за использованием предоставленных на эти цели финансовых средств.</w:t>
      </w:r>
    </w:p>
    <w:p>
      <w:pPr>
        <w:pStyle w:val="0"/>
        <w:jc w:val="both"/>
      </w:pPr>
      <w:r>
        <w:rPr>
          <w:sz w:val="20"/>
        </w:rPr>
        <w:t xml:space="preserve">(абзац введен </w:t>
      </w:r>
      <w:hyperlink w:history="0" r:id="rId220"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Законом</w:t>
        </w:r>
      </w:hyperlink>
      <w:r>
        <w:rPr>
          <w:sz w:val="20"/>
        </w:rPr>
        <w:t xml:space="preserve"> Приморского края от 12.08.2011 N 799-КЗ)</w:t>
      </w:r>
    </w:p>
    <w:p>
      <w:pPr>
        <w:pStyle w:val="0"/>
        <w:spacing w:before="200" w:line-rule="auto"/>
        <w:ind w:firstLine="540"/>
        <w:jc w:val="both"/>
      </w:pPr>
      <w:r>
        <w:rPr>
          <w:sz w:val="20"/>
        </w:rPr>
        <w:t xml:space="preserve">Контроль за исполнением органами местного самоуправления муниципальных районов Приморского края государственных полномочий и целевым использованием выделенных из краевого бюджета субвенций осуществляется финансовым органом Приморского края.</w:t>
      </w:r>
    </w:p>
    <w:p>
      <w:pPr>
        <w:pStyle w:val="0"/>
        <w:spacing w:before="200" w:line-rule="auto"/>
        <w:ind w:firstLine="540"/>
        <w:jc w:val="both"/>
      </w:pPr>
      <w:r>
        <w:rPr>
          <w:sz w:val="20"/>
        </w:rPr>
        <w:t xml:space="preserve">Финансовый орган Приморского края, осуществляющий контроль, вправе:</w:t>
      </w:r>
    </w:p>
    <w:p>
      <w:pPr>
        <w:pStyle w:val="0"/>
        <w:spacing w:before="200" w:line-rule="auto"/>
        <w:ind w:firstLine="540"/>
        <w:jc w:val="both"/>
      </w:pPr>
      <w:r>
        <w:rPr>
          <w:sz w:val="20"/>
        </w:rPr>
        <w:t xml:space="preserve">производить проверки деятельности органов местного самоуправления муниципальных районов Приморского края по реализации ими государственных полномочий;</w:t>
      </w:r>
    </w:p>
    <w:p>
      <w:pPr>
        <w:pStyle w:val="0"/>
        <w:spacing w:before="200" w:line-rule="auto"/>
        <w:ind w:firstLine="540"/>
        <w:jc w:val="both"/>
      </w:pPr>
      <w:r>
        <w:rPr>
          <w:sz w:val="20"/>
        </w:rPr>
        <w:t xml:space="preserve">запрашивать и получать в срок до семи календарных дней, а при чрезвычайных обстоятельствах - незамедлительно (в течение рабочего дня) информацию, материалы и документы от органов местного самоуправления муниципальных районов Приморского края об осуществлении ими государственных полномочий;</w:t>
      </w:r>
    </w:p>
    <w:p>
      <w:pPr>
        <w:pStyle w:val="0"/>
        <w:spacing w:before="200" w:line-rule="auto"/>
        <w:ind w:firstLine="540"/>
        <w:jc w:val="both"/>
      </w:pPr>
      <w:r>
        <w:rPr>
          <w:sz w:val="20"/>
        </w:rPr>
        <w:t xml:space="preserve">давать письменные предписания по устранению выявленных нарушений.</w:t>
      </w:r>
    </w:p>
    <w:p>
      <w:pPr>
        <w:pStyle w:val="0"/>
        <w:spacing w:before="200" w:line-rule="auto"/>
        <w:ind w:firstLine="540"/>
        <w:jc w:val="both"/>
      </w:pPr>
      <w:r>
        <w:rPr>
          <w:sz w:val="20"/>
        </w:rPr>
        <w:t xml:space="preserve">15. Исполнение государственных полномочий может быть прекращено в случае вступления в силу Федерального закона, закона Приморского края, в связи с которыми реализация государственных полномочий становится невозможной.</w:t>
      </w:r>
    </w:p>
    <w:p>
      <w:pPr>
        <w:pStyle w:val="0"/>
        <w:spacing w:before="200" w:line-rule="auto"/>
        <w:ind w:firstLine="540"/>
        <w:jc w:val="both"/>
      </w:pPr>
      <w:r>
        <w:rPr>
          <w:sz w:val="20"/>
        </w:rPr>
        <w:t xml:space="preserve">Исполнение государственных полномочий может быть прекращено законом Приморского края в отношении одного или нескольких муниципальных районов Приморского края по следующим основаниям:</w:t>
      </w:r>
    </w:p>
    <w:p>
      <w:pPr>
        <w:pStyle w:val="0"/>
        <w:spacing w:before="200" w:line-rule="auto"/>
        <w:ind w:firstLine="540"/>
        <w:jc w:val="both"/>
      </w:pPr>
      <w:r>
        <w:rPr>
          <w:sz w:val="20"/>
        </w:rPr>
        <w:t xml:space="preserve">в случае неисполнения, ненадлежащего исполнения или невозможности исполнения органами местного самоуправления муниципальных районов Приморского края государственных полномочий;</w:t>
      </w:r>
    </w:p>
    <w:p>
      <w:pPr>
        <w:pStyle w:val="0"/>
        <w:spacing w:before="200" w:line-rule="auto"/>
        <w:ind w:firstLine="540"/>
        <w:jc w:val="both"/>
      </w:pPr>
      <w:r>
        <w:rPr>
          <w:sz w:val="20"/>
        </w:rPr>
        <w:t xml:space="preserve">в случае выявления фактов нарушений органами местного самоуправления муниципальных районов Приморского края требований настоящего Закона;</w:t>
      </w:r>
    </w:p>
    <w:p>
      <w:pPr>
        <w:pStyle w:val="0"/>
        <w:spacing w:before="200" w:line-rule="auto"/>
        <w:ind w:firstLine="540"/>
        <w:jc w:val="both"/>
      </w:pPr>
      <w:r>
        <w:rPr>
          <w:sz w:val="20"/>
        </w:rPr>
        <w:t xml:space="preserve">в случае нецелесообразности осуществления органами местного самоуправления муниципальных районов Приморского края государственных полномочий;</w:t>
      </w:r>
    </w:p>
    <w:p>
      <w:pPr>
        <w:pStyle w:val="0"/>
        <w:spacing w:before="200" w:line-rule="auto"/>
        <w:ind w:firstLine="540"/>
        <w:jc w:val="both"/>
      </w:pPr>
      <w:r>
        <w:rPr>
          <w:sz w:val="20"/>
        </w:rPr>
        <w:t xml:space="preserve">по иным основаниям, предусмотренным федеральными законами и законами Приморского края.</w:t>
      </w:r>
    </w:p>
    <w:p>
      <w:pPr>
        <w:pStyle w:val="0"/>
        <w:spacing w:before="200" w:line-rule="auto"/>
        <w:ind w:firstLine="540"/>
        <w:jc w:val="both"/>
      </w:pPr>
      <w:r>
        <w:rPr>
          <w:sz w:val="20"/>
        </w:rPr>
        <w:t xml:space="preserve">Прекращение осуществления органами местного самоуправления муниципальных районов Приморского края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государственных полномочий, а также возврат неиспользованных финансовых и материальных средств.</w:t>
      </w:r>
    </w:p>
    <w:p>
      <w:pPr>
        <w:pStyle w:val="0"/>
        <w:spacing w:before="200" w:line-rule="auto"/>
        <w:ind w:firstLine="540"/>
        <w:jc w:val="both"/>
      </w:pPr>
      <w:r>
        <w:rPr>
          <w:sz w:val="20"/>
        </w:rPr>
        <w:t xml:space="preserve">16. Органы местного самоуправления муниципальных районов Приморского края, их должностные лица несут ответственность за неисполнение или ненадлежащее исполнение переданных настоящим Законом государственных полномочий в соответствии с федеральным законодательством и законодательством Приморского края в пределах выделенных на осуществление государственных полномочий финансовых средств.</w:t>
      </w:r>
    </w:p>
    <w:p>
      <w:pPr>
        <w:pStyle w:val="0"/>
        <w:jc w:val="both"/>
      </w:pPr>
      <w:r>
        <w:rPr>
          <w:sz w:val="20"/>
        </w:rPr>
      </w:r>
    </w:p>
    <w:p>
      <w:pPr>
        <w:pStyle w:val="2"/>
        <w:outlineLvl w:val="2"/>
        <w:ind w:firstLine="540"/>
        <w:jc w:val="both"/>
      </w:pPr>
      <w:r>
        <w:rPr>
          <w:sz w:val="20"/>
        </w:rPr>
        <w:t xml:space="preserve">Статья 34. Дотации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2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ind w:firstLine="540"/>
        <w:jc w:val="both"/>
      </w:pPr>
      <w:r>
        <w:rPr>
          <w:sz w:val="20"/>
        </w:rPr>
        <w:t xml:space="preserve">(в ред. </w:t>
      </w:r>
      <w:hyperlink w:history="0" r:id="rId22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Дотации на выравнивание бюджетной обеспеченности муниципальных районов (муниципальных округов, городских округов) предусматриваются в краевом бюджете в целях выравнивания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2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 утратил силу. - </w:t>
      </w:r>
      <w:hyperlink w:history="0" r:id="rId22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Дотации на выравнивание бюджетной обеспеченности муниципальных районов (муниципальных округов, городских округов) формируются за счет собственных доходов краевого бюджета.</w:t>
      </w:r>
    </w:p>
    <w:p>
      <w:pPr>
        <w:pStyle w:val="0"/>
        <w:jc w:val="both"/>
      </w:pPr>
      <w:r>
        <w:rPr>
          <w:sz w:val="20"/>
        </w:rPr>
        <w:t xml:space="preserve">(в ред. Законов Приморского края от 18.12.2008 </w:t>
      </w:r>
      <w:hyperlink w:history="0" r:id="rId225"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22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Размер дотаций на выравнивание бюджетной обеспеченности муниципальных районов (муниципальных округов, городских округов) определяется в соответствии с Методикой расчета дотаций на выравнивание бюджетной обеспеченности муниципальных районов (муниципальных округов, городских округов) согласно </w:t>
      </w:r>
      <w:hyperlink w:history="0" w:anchor="P1894" w:tooltip="МЕТОДИКА">
        <w:r>
          <w:rPr>
            <w:sz w:val="20"/>
            <w:color w:val="0000ff"/>
          </w:rPr>
          <w:t xml:space="preserve">приложению 3</w:t>
        </w:r>
      </w:hyperlink>
      <w:r>
        <w:rPr>
          <w:sz w:val="20"/>
        </w:rPr>
        <w:t xml:space="preserve"> к настоящему Закону.</w:t>
      </w:r>
    </w:p>
    <w:p>
      <w:pPr>
        <w:pStyle w:val="0"/>
        <w:jc w:val="both"/>
      </w:pPr>
      <w:r>
        <w:rPr>
          <w:sz w:val="20"/>
        </w:rPr>
        <w:t xml:space="preserve">(в ред. </w:t>
      </w:r>
      <w:hyperlink w:history="0" r:id="rId22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Утратила силу. - </w:t>
      </w:r>
      <w:hyperlink w:history="0" r:id="rId22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5. Законом Приморского края о краевом бюджете на очередной финансовый год и плановый период утверждаются:</w:t>
      </w:r>
    </w:p>
    <w:p>
      <w:pPr>
        <w:pStyle w:val="0"/>
        <w:jc w:val="both"/>
      </w:pPr>
      <w:r>
        <w:rPr>
          <w:sz w:val="20"/>
        </w:rPr>
        <w:t xml:space="preserve">(в ред. </w:t>
      </w:r>
      <w:hyperlink w:history="0" r:id="rId22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объем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3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 распределение дотаций на выравнивание бюджетной обеспеченности муниципальных районов (муниципальных округов, городских округов) между бюджетами муниципальных районов, муниципальных округов, городских округов.</w:t>
      </w:r>
    </w:p>
    <w:p>
      <w:pPr>
        <w:pStyle w:val="0"/>
        <w:jc w:val="both"/>
      </w:pPr>
      <w:r>
        <w:rPr>
          <w:sz w:val="20"/>
        </w:rPr>
        <w:t xml:space="preserve">(в ред. </w:t>
      </w:r>
      <w:hyperlink w:history="0" r:id="rId23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6. При составлении закона Приморского края о краевом бюджете на очередной финансовый год и плановый период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pPr>
        <w:pStyle w:val="0"/>
        <w:jc w:val="both"/>
      </w:pPr>
      <w:r>
        <w:rPr>
          <w:sz w:val="20"/>
        </w:rPr>
        <w:t xml:space="preserve">(часть 6 введена </w:t>
      </w:r>
      <w:hyperlink w:history="0" r:id="rId23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 в ред. Законов Приморского края от 22.12.2009 </w:t>
      </w:r>
      <w:hyperlink w:history="0" r:id="rId23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23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23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2"/>
        <w:outlineLvl w:val="2"/>
        <w:ind w:firstLine="540"/>
        <w:jc w:val="both"/>
      </w:pPr>
      <w:r>
        <w:rPr>
          <w:sz w:val="20"/>
        </w:rPr>
        <w:t xml:space="preserve">Статья 34(1). Дотации местным бюджетам на поддержку мер по обеспечению сбалансированности местных бюджетов и иные дотации местным бюджетам из краевого бюджета</w:t>
      </w:r>
    </w:p>
    <w:p>
      <w:pPr>
        <w:pStyle w:val="0"/>
        <w:ind w:firstLine="540"/>
        <w:jc w:val="both"/>
      </w:pPr>
      <w:r>
        <w:rPr>
          <w:sz w:val="20"/>
        </w:rPr>
        <w:t xml:space="preserve">(в ред. </w:t>
      </w:r>
      <w:hyperlink w:history="0" r:id="rId236"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25.03.2021 N 1015-КЗ)</w:t>
      </w:r>
    </w:p>
    <w:bookmarkStart w:id="426" w:name="P426"/>
    <w:bookmarkEnd w:id="426"/>
    <w:p>
      <w:pPr>
        <w:pStyle w:val="0"/>
        <w:spacing w:before="200" w:line-rule="auto"/>
        <w:ind w:firstLine="540"/>
        <w:jc w:val="both"/>
      </w:pPr>
      <w:r>
        <w:rPr>
          <w:sz w:val="20"/>
        </w:rPr>
        <w:t xml:space="preserve">1. Дотации местным бюджетам на поддержку мер по обеспечению сбалансированности местных бюджетов из краевого бюджета могут быть предоставлены:</w:t>
      </w:r>
    </w:p>
    <w:p>
      <w:pPr>
        <w:pStyle w:val="0"/>
        <w:spacing w:before="200" w:line-rule="auto"/>
        <w:ind w:firstLine="540"/>
        <w:jc w:val="both"/>
      </w:pPr>
      <w:r>
        <w:rPr>
          <w:sz w:val="20"/>
        </w:rPr>
        <w:t xml:space="preserve">1) для финансового обеспечения исполнения расходных обязательств муниципальных образований при недостатке собственных доходов местных бюджетов;</w:t>
      </w:r>
    </w:p>
    <w:p>
      <w:pPr>
        <w:pStyle w:val="0"/>
        <w:spacing w:before="200" w:line-rule="auto"/>
        <w:ind w:firstLine="540"/>
        <w:jc w:val="both"/>
      </w:pPr>
      <w:r>
        <w:rPr>
          <w:sz w:val="20"/>
        </w:rPr>
        <w:t xml:space="preserve">2) на компенсацию расходов муниципальных образований, увеличение которых связано с решениями органов государственной власти Приморского края;</w:t>
      </w:r>
    </w:p>
    <w:p>
      <w:pPr>
        <w:pStyle w:val="0"/>
        <w:spacing w:before="200" w:line-rule="auto"/>
        <w:ind w:firstLine="540"/>
        <w:jc w:val="both"/>
      </w:pPr>
      <w:r>
        <w:rPr>
          <w:sz w:val="20"/>
        </w:rPr>
        <w:t xml:space="preserve">3) в целях неснижения в 2021 году бюджетам муниципальных округов общего расчетного объема дотации на выравнивание бюджетной обеспеченности.</w:t>
      </w:r>
    </w:p>
    <w:bookmarkStart w:id="430" w:name="P430"/>
    <w:bookmarkEnd w:id="430"/>
    <w:p>
      <w:pPr>
        <w:pStyle w:val="0"/>
        <w:spacing w:before="200" w:line-rule="auto"/>
        <w:ind w:firstLine="540"/>
        <w:jc w:val="both"/>
      </w:pPr>
      <w:r>
        <w:rPr>
          <w:sz w:val="20"/>
        </w:rPr>
        <w:t xml:space="preserve">2. Иные дотации местным бюджетам из краевого бюджета могут быть предоставлены:</w:t>
      </w:r>
    </w:p>
    <w:p>
      <w:pPr>
        <w:pStyle w:val="0"/>
        <w:spacing w:before="200" w:line-rule="auto"/>
        <w:ind w:firstLine="540"/>
        <w:jc w:val="both"/>
      </w:pPr>
      <w:r>
        <w:rPr>
          <w:sz w:val="20"/>
        </w:rPr>
        <w:t xml:space="preserve">1) в целях поощрения достижения наилучших показателей социально-экономического развития муниципальных образований;</w:t>
      </w:r>
    </w:p>
    <w:p>
      <w:pPr>
        <w:pStyle w:val="0"/>
        <w:spacing w:before="200" w:line-rule="auto"/>
        <w:ind w:firstLine="540"/>
        <w:jc w:val="both"/>
      </w:pPr>
      <w:r>
        <w:rPr>
          <w:sz w:val="20"/>
        </w:rPr>
        <w:t xml:space="preserve">2) в целях поощрения муниципальных округов в связи с их образованием в течение трех финансовых лет после образования соответствующих муниципальных округов;</w:t>
      </w:r>
    </w:p>
    <w:p>
      <w:pPr>
        <w:pStyle w:val="0"/>
        <w:spacing w:before="200" w:line-rule="auto"/>
        <w:ind w:firstLine="540"/>
        <w:jc w:val="both"/>
      </w:pPr>
      <w:r>
        <w:rPr>
          <w:sz w:val="20"/>
        </w:rPr>
        <w:t xml:space="preserve">2(1)) в целях поощрения муниципальных образований за рост налоговых доходов в отчетном периоде и (или) за достижение наилучших показателей по отдельным направлениям деятельности;</w:t>
      </w:r>
    </w:p>
    <w:p>
      <w:pPr>
        <w:pStyle w:val="0"/>
        <w:jc w:val="both"/>
      </w:pPr>
      <w:r>
        <w:rPr>
          <w:sz w:val="20"/>
        </w:rPr>
        <w:t xml:space="preserve">(п. 2(1) введен </w:t>
      </w:r>
      <w:hyperlink w:history="0" r:id="rId237"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01.12.2022 N 232-КЗ)</w:t>
      </w:r>
    </w:p>
    <w:p>
      <w:pPr>
        <w:pStyle w:val="0"/>
        <w:spacing w:before="200" w:line-rule="auto"/>
        <w:ind w:firstLine="540"/>
        <w:jc w:val="both"/>
      </w:pPr>
      <w:r>
        <w:rPr>
          <w:sz w:val="20"/>
        </w:rPr>
        <w:t xml:space="preserve">3) для финансового обеспечения осуществления городом Владивостоком функций административного центра Приморского края;</w:t>
      </w:r>
    </w:p>
    <w:p>
      <w:pPr>
        <w:pStyle w:val="0"/>
        <w:spacing w:before="200" w:line-rule="auto"/>
        <w:ind w:firstLine="540"/>
        <w:jc w:val="both"/>
      </w:pPr>
      <w:r>
        <w:rPr>
          <w:sz w:val="20"/>
        </w:rPr>
        <w:t xml:space="preserve">4) на дополнительную финансовую поддержку муниципальных образований Приморского края, для которых распоряжением Правительства Российской Федерации утвержден план комплексного социально-экономического развития муниципального образования Приморского края.</w:t>
      </w:r>
    </w:p>
    <w:p>
      <w:pPr>
        <w:pStyle w:val="0"/>
        <w:jc w:val="both"/>
      </w:pPr>
      <w:r>
        <w:rPr>
          <w:sz w:val="20"/>
        </w:rPr>
        <w:t xml:space="preserve">(п. 4 введен </w:t>
      </w:r>
      <w:hyperlink w:history="0" r:id="rId238" w:tooltip="Закон Приморского края от 01.08.2022 N 151-КЗ &quot;О внесении изменения в статью 34(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7.2022) {КонсультантПлюс}">
        <w:r>
          <w:rPr>
            <w:sz w:val="20"/>
            <w:color w:val="0000ff"/>
          </w:rPr>
          <w:t xml:space="preserve">Законом</w:t>
        </w:r>
      </w:hyperlink>
      <w:r>
        <w:rPr>
          <w:sz w:val="20"/>
        </w:rPr>
        <w:t xml:space="preserve"> Приморского края от 01.08.2022 N 151-КЗ)</w:t>
      </w:r>
    </w:p>
    <w:p>
      <w:pPr>
        <w:pStyle w:val="0"/>
        <w:spacing w:before="200" w:line-rule="auto"/>
        <w:ind w:firstLine="540"/>
        <w:jc w:val="both"/>
      </w:pPr>
      <w:r>
        <w:rPr>
          <w:sz w:val="20"/>
        </w:rPr>
        <w:t xml:space="preserve">3. Методика распределения дотаций, указанных в </w:t>
      </w:r>
      <w:hyperlink w:history="0" w:anchor="P426" w:tooltip="1. Дотации местным бюджетам на поддержку мер по обеспечению сбалансированности местных бюджетов из краевого бюджета могут быть предоставлены:">
        <w:r>
          <w:rPr>
            <w:sz w:val="20"/>
            <w:color w:val="0000ff"/>
          </w:rPr>
          <w:t xml:space="preserve">частях 1</w:t>
        </w:r>
      </w:hyperlink>
      <w:r>
        <w:rPr>
          <w:sz w:val="20"/>
        </w:rPr>
        <w:t xml:space="preserve"> и </w:t>
      </w:r>
      <w:hyperlink w:history="0" w:anchor="P430" w:tooltip="2. Иные дотации местным бюджетам из краевого бюджета могут быть предоставлены:">
        <w:r>
          <w:rPr>
            <w:sz w:val="20"/>
            <w:color w:val="0000ff"/>
          </w:rPr>
          <w:t xml:space="preserve">2</w:t>
        </w:r>
      </w:hyperlink>
      <w:r>
        <w:rPr>
          <w:sz w:val="20"/>
        </w:rPr>
        <w:t xml:space="preserve"> настоящей статьи, и правила их предоставления устанавливаются нормативными правовыми актами Правительства края.</w:t>
      </w:r>
    </w:p>
    <w:p>
      <w:pPr>
        <w:pStyle w:val="0"/>
        <w:spacing w:before="200" w:line-rule="auto"/>
        <w:ind w:firstLine="540"/>
        <w:jc w:val="both"/>
      </w:pPr>
      <w:r>
        <w:rPr>
          <w:sz w:val="20"/>
        </w:rPr>
        <w:t xml:space="preserve">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являются дотации, предоставленные из федерального бюджета краевому бюджету на указанные цели. Распределение указанных дотаций между муниципальными образованиями утверждается законом Приморского края о краевом бюджете на очередной финансовый год и плановый период или нормативным правовым актом Правительства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
    <w:p>
      <w:pPr>
        <w:pStyle w:val="0"/>
        <w:jc w:val="both"/>
      </w:pPr>
      <w:r>
        <w:rPr>
          <w:sz w:val="20"/>
        </w:rPr>
      </w:r>
    </w:p>
    <w:p>
      <w:pPr>
        <w:pStyle w:val="2"/>
        <w:outlineLvl w:val="2"/>
        <w:ind w:firstLine="540"/>
        <w:jc w:val="both"/>
      </w:pPr>
      <w:r>
        <w:rPr>
          <w:sz w:val="20"/>
        </w:rPr>
        <w:t xml:space="preserve">Статья 35. Субсидии местным бюджетам из краевого бюджета</w:t>
      </w:r>
    </w:p>
    <w:p>
      <w:pPr>
        <w:pStyle w:val="0"/>
        <w:ind w:firstLine="540"/>
        <w:jc w:val="both"/>
      </w:pPr>
      <w:r>
        <w:rPr>
          <w:sz w:val="20"/>
        </w:rPr>
        <w:t xml:space="preserve">(в ред. </w:t>
      </w:r>
      <w:hyperlink w:history="0" r:id="rId23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Под субсидиями местным бюджетам из краевого бюджета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2. Правила, устанавливающие общие требования к формированию, предоставлению и распределению субсидий местным бюджетам из краевого бюджета, а также порядок определения и установления предельного уровня софинансирования Приморским краем (в процентах) объема расходного обязательства муниципального образования, устанавливаются нормативным правовым актом Правительства края.</w:t>
      </w:r>
    </w:p>
    <w:p>
      <w:pPr>
        <w:pStyle w:val="0"/>
        <w:jc w:val="both"/>
      </w:pPr>
      <w:r>
        <w:rPr>
          <w:sz w:val="20"/>
        </w:rPr>
        <w:t xml:space="preserve">(в ред. </w:t>
      </w:r>
      <w:hyperlink w:history="0" r:id="rId24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Нормативные правовые акты Правительства края, устанавливающие порядок предоставления и распределения каждой субсидии, принимаются в соответствии с правилами, предусмотренными абзацем первым настоящей части.</w:t>
      </w:r>
    </w:p>
    <w:p>
      <w:pPr>
        <w:pStyle w:val="0"/>
        <w:jc w:val="both"/>
      </w:pPr>
      <w:r>
        <w:rPr>
          <w:sz w:val="20"/>
        </w:rPr>
        <w:t xml:space="preserve">(в ред. </w:t>
      </w:r>
      <w:hyperlink w:history="0" r:id="rId24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Предоставление субсидий из краевого бюджета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края) на цели и (или) в соответствии с условиями, не предусмотренными законами Приморского края и (или) нормативными правовыми актами Правительства края, не допускается.</w:t>
      </w:r>
    </w:p>
    <w:p>
      <w:pPr>
        <w:pStyle w:val="0"/>
        <w:jc w:val="both"/>
      </w:pPr>
      <w:r>
        <w:rPr>
          <w:sz w:val="20"/>
        </w:rPr>
        <w:t xml:space="preserve">(в ред. </w:t>
      </w:r>
      <w:hyperlink w:history="0" r:id="rId24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Абзацы четвертый - пятый утратили силу. - </w:t>
      </w:r>
      <w:hyperlink w:history="0" r:id="rId243"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w:t>
        </w:r>
      </w:hyperlink>
      <w:r>
        <w:rPr>
          <w:sz w:val="20"/>
        </w:rPr>
        <w:t xml:space="preserve"> Приморского края от 03.04.2023 N 330-КЗ.</w:t>
      </w:r>
    </w:p>
    <w:p>
      <w:pPr>
        <w:pStyle w:val="0"/>
        <w:spacing w:before="200" w:line-rule="auto"/>
        <w:ind w:firstLine="540"/>
        <w:jc w:val="both"/>
      </w:pPr>
      <w:r>
        <w:rPr>
          <w:sz w:val="20"/>
        </w:rPr>
        <w:t xml:space="preserve">3. Распределение субсидий местным бюджетам из краевого бюджета между муниципальными образованиями (за исключением субсидий, распределяемых на конкурсной основе, а также субсидий за счет средств резервных фондов Правительства края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24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Без внесения изменений в закон Приморского края о краевом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 в случае:</w:t>
      </w:r>
    </w:p>
    <w:p>
      <w:pPr>
        <w:pStyle w:val="0"/>
        <w:spacing w:before="200" w:line-rule="auto"/>
        <w:ind w:firstLine="540"/>
        <w:jc w:val="both"/>
      </w:pPr>
      <w:r>
        <w:rPr>
          <w:sz w:val="20"/>
        </w:rPr>
        <w:t xml:space="preserve">изменения стоимости работ по результатам государственной экспертизы проектно-сметной документации;</w:t>
      </w:r>
    </w:p>
    <w:p>
      <w:pPr>
        <w:pStyle w:val="0"/>
        <w:spacing w:before="200" w:line-rule="auto"/>
        <w:ind w:firstLine="540"/>
        <w:jc w:val="both"/>
      </w:pPr>
      <w:r>
        <w:rPr>
          <w:sz w:val="20"/>
        </w:rPr>
        <w:t xml:space="preserve">экономии средств по результатам проведения закупочных процедур;</w:t>
      </w:r>
    </w:p>
    <w:p>
      <w:pPr>
        <w:pStyle w:val="0"/>
        <w:spacing w:before="200" w:line-rule="auto"/>
        <w:ind w:firstLine="540"/>
        <w:jc w:val="both"/>
      </w:pPr>
      <w:r>
        <w:rPr>
          <w:sz w:val="20"/>
        </w:rPr>
        <w:t xml:space="preserve">нарушения муниципальными образованиями положений порядка предоставления соответствующей субсидии, установленного нормативным правовым актом Правительства края;</w:t>
      </w:r>
    </w:p>
    <w:p>
      <w:pPr>
        <w:pStyle w:val="0"/>
        <w:jc w:val="both"/>
      </w:pPr>
      <w:r>
        <w:rPr>
          <w:sz w:val="20"/>
        </w:rPr>
        <w:t xml:space="preserve">(в ред. </w:t>
      </w:r>
      <w:hyperlink w:history="0" r:id="rId24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если отношение размера субсидии к размеру расходного обязательства муниципального образования в процентном выражении превышает предельный уровень софинансирования, установленный Правительством края;</w:t>
      </w:r>
    </w:p>
    <w:p>
      <w:pPr>
        <w:pStyle w:val="0"/>
        <w:jc w:val="both"/>
      </w:pPr>
      <w:r>
        <w:rPr>
          <w:sz w:val="20"/>
        </w:rPr>
        <w:t xml:space="preserve">(в ред. </w:t>
      </w:r>
      <w:hyperlink w:history="0" r:id="rId24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отказа муниципального образования от получения субсидии из краевого бюджета.</w:t>
      </w:r>
    </w:p>
    <w:p>
      <w:pPr>
        <w:pStyle w:val="0"/>
        <w:spacing w:before="200" w:line-rule="auto"/>
        <w:ind w:firstLine="540"/>
        <w:jc w:val="both"/>
      </w:pPr>
      <w:r>
        <w:rPr>
          <w:sz w:val="20"/>
        </w:rPr>
        <w:t xml:space="preserve">Изменения в распределение объемов субсидий между муниципальными образованиями утверждаются нормативными правовыми актами Правительства края с последующим внесением изменений в закон Приморского края о краевом бюджете на текущий финансовый год и плановый период.</w:t>
      </w:r>
    </w:p>
    <w:p>
      <w:pPr>
        <w:pStyle w:val="0"/>
        <w:jc w:val="both"/>
      </w:pPr>
      <w:r>
        <w:rPr>
          <w:sz w:val="20"/>
        </w:rPr>
        <w:t xml:space="preserve">(в ред. </w:t>
      </w:r>
      <w:hyperlink w:history="0" r:id="rId24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Распределение субсидий местным бюджетам из краевого бюджета, распределяемых между муниципальными образованиями на конкурсной основе, утверждается законом Приморского края о краевом бюджете на очередной финансовый год и плановый период и (или) принятыми в соответствии с ним нормативными правовыми актами Правительства края.</w:t>
      </w:r>
    </w:p>
    <w:p>
      <w:pPr>
        <w:pStyle w:val="0"/>
        <w:jc w:val="both"/>
      </w:pPr>
      <w:r>
        <w:rPr>
          <w:sz w:val="20"/>
        </w:rPr>
        <w:t xml:space="preserve">(в ред. </w:t>
      </w:r>
      <w:hyperlink w:history="0" r:id="rId24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36. Утратила силу. - </w:t>
      </w:r>
      <w:hyperlink w:history="0" r:id="rId24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37. Иные межбюджетные трансферты, предоставляемые из краевого бюджета местным бюджетам</w:t>
      </w:r>
    </w:p>
    <w:p>
      <w:pPr>
        <w:pStyle w:val="0"/>
        <w:ind w:firstLine="540"/>
        <w:jc w:val="both"/>
      </w:pPr>
      <w:r>
        <w:rPr>
          <w:sz w:val="20"/>
        </w:rPr>
        <w:t xml:space="preserve">(в ред. Законов Приморского края от 24.12.2007 </w:t>
      </w:r>
      <w:hyperlink w:history="0" r:id="rId25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25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w:t>
      </w:r>
    </w:p>
    <w:p>
      <w:pPr>
        <w:pStyle w:val="0"/>
        <w:jc w:val="both"/>
      </w:pPr>
      <w:r>
        <w:rPr>
          <w:sz w:val="20"/>
        </w:rPr>
      </w:r>
    </w:p>
    <w:p>
      <w:pPr>
        <w:pStyle w:val="0"/>
        <w:ind w:firstLine="540"/>
        <w:jc w:val="both"/>
      </w:pPr>
      <w:r>
        <w:rPr>
          <w:sz w:val="20"/>
        </w:rPr>
        <w:t xml:space="preserve">1. Местным бюджетам могут быть предоставлены иные межбюджетные трансферты из краевого бюджета на:</w:t>
      </w:r>
    </w:p>
    <w:p>
      <w:pPr>
        <w:pStyle w:val="0"/>
        <w:jc w:val="both"/>
      </w:pPr>
      <w:r>
        <w:rPr>
          <w:sz w:val="20"/>
        </w:rPr>
        <w:t xml:space="preserve">(в ред. Законов Приморского края от 01.12.2015 </w:t>
      </w:r>
      <w:hyperlink w:history="0" r:id="rId252"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25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1) утратил силу. - </w:t>
      </w:r>
      <w:hyperlink w:history="0" r:id="rId25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гранты муниципальным районам, муниципальным округам, городским округам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w:t>
      </w:r>
    </w:p>
    <w:p>
      <w:pPr>
        <w:pStyle w:val="0"/>
        <w:jc w:val="both"/>
      </w:pPr>
      <w:r>
        <w:rPr>
          <w:sz w:val="20"/>
        </w:rPr>
        <w:t xml:space="preserve">(в ред. </w:t>
      </w:r>
      <w:hyperlink w:history="0" r:id="rId25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гранты муниципальным районам, муниципальным округам, городским округам в целях поощрения за достигнутые результаты в работе по повышению качества управления бюджетным процессом органами местного самоуправления;</w:t>
      </w:r>
    </w:p>
    <w:p>
      <w:pPr>
        <w:pStyle w:val="0"/>
        <w:jc w:val="both"/>
      </w:pPr>
      <w:r>
        <w:rPr>
          <w:sz w:val="20"/>
        </w:rPr>
        <w:t xml:space="preserve">(п. 3 введен </w:t>
      </w:r>
      <w:hyperlink w:history="0" r:id="rId25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w:t>
      </w:r>
      <w:hyperlink w:history="0" r:id="rId25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утратил силу. - </w:t>
      </w:r>
      <w:hyperlink w:history="0" r:id="rId258"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w:t>
        </w:r>
      </w:hyperlink>
      <w:r>
        <w:rPr>
          <w:sz w:val="20"/>
        </w:rPr>
        <w:t xml:space="preserve"> Приморского края от 23.11.2018 N 384-КЗ;</w:t>
      </w:r>
    </w:p>
    <w:p>
      <w:pPr>
        <w:pStyle w:val="0"/>
        <w:spacing w:before="200" w:line-rule="auto"/>
        <w:ind w:firstLine="540"/>
        <w:jc w:val="both"/>
      </w:pPr>
      <w:r>
        <w:rPr>
          <w:sz w:val="20"/>
        </w:rPr>
        <w:t xml:space="preserve">5) гранты муниципальным образованиям в целях поддержки проектов, инициируемых жителями муниципальных образований, по решению вопросов местного значения;</w:t>
      </w:r>
    </w:p>
    <w:p>
      <w:pPr>
        <w:pStyle w:val="0"/>
        <w:jc w:val="both"/>
      </w:pPr>
      <w:r>
        <w:rPr>
          <w:sz w:val="20"/>
        </w:rPr>
        <w:t xml:space="preserve">(п. 5 введен </w:t>
      </w:r>
      <w:hyperlink w:history="0" r:id="rId259" w:tooltip="Закон Приморского края от 24.12.2018 N 43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9.12.2018) {КонсультантПлюс}">
        <w:r>
          <w:rPr>
            <w:sz w:val="20"/>
            <w:color w:val="0000ff"/>
          </w:rPr>
          <w:t xml:space="preserve">Законом</w:t>
        </w:r>
      </w:hyperlink>
      <w:r>
        <w:rPr>
          <w:sz w:val="20"/>
        </w:rPr>
        <w:t xml:space="preserve"> Приморского края от 24.12.2018 N 431-КЗ)</w:t>
      </w:r>
    </w:p>
    <w:p>
      <w:pPr>
        <w:pStyle w:val="0"/>
        <w:spacing w:before="200" w:line-rule="auto"/>
        <w:ind w:firstLine="540"/>
        <w:jc w:val="both"/>
      </w:pPr>
      <w:r>
        <w:rPr>
          <w:sz w:val="20"/>
        </w:rPr>
        <w:t xml:space="preserve">6) осуществление дорожной деятельности на автомобильных дорогах местного значения на территории Приморского края в рамках национального проекта "Безопасные и качественные автомобильные дороги";</w:t>
      </w:r>
    </w:p>
    <w:p>
      <w:pPr>
        <w:pStyle w:val="0"/>
        <w:jc w:val="both"/>
      </w:pPr>
      <w:r>
        <w:rPr>
          <w:sz w:val="20"/>
        </w:rPr>
        <w:t xml:space="preserve">(п. 6 введен </w:t>
      </w:r>
      <w:hyperlink w:history="0" r:id="rId26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7)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p>
      <w:pPr>
        <w:pStyle w:val="0"/>
        <w:jc w:val="both"/>
      </w:pPr>
      <w:r>
        <w:rPr>
          <w:sz w:val="20"/>
        </w:rPr>
        <w:t xml:space="preserve">(п. 7 введен </w:t>
      </w:r>
      <w:hyperlink w:history="0" r:id="rId261" w:tooltip="Закон Приморского края от 17.03.2020 N 756-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03.2020) {КонсультантПлюс}">
        <w:r>
          <w:rPr>
            <w:sz w:val="20"/>
            <w:color w:val="0000ff"/>
          </w:rPr>
          <w:t xml:space="preserve">Законом</w:t>
        </w:r>
      </w:hyperlink>
      <w:r>
        <w:rPr>
          <w:sz w:val="20"/>
        </w:rPr>
        <w:t xml:space="preserve"> Приморского края от 17.03.2020 N 756-КЗ)</w:t>
      </w:r>
    </w:p>
    <w:p>
      <w:pPr>
        <w:pStyle w:val="0"/>
        <w:spacing w:before="200" w:line-rule="auto"/>
        <w:ind w:firstLine="540"/>
        <w:jc w:val="both"/>
      </w:pPr>
      <w:r>
        <w:rPr>
          <w:sz w:val="20"/>
        </w:rPr>
        <w:t xml:space="preserve">8) осуществление мероприятий по реализации проектов, имеющих приоритетное значение для жителей муниципальных образований.</w:t>
      </w:r>
    </w:p>
    <w:p>
      <w:pPr>
        <w:pStyle w:val="0"/>
        <w:jc w:val="both"/>
      </w:pPr>
      <w:r>
        <w:rPr>
          <w:sz w:val="20"/>
        </w:rPr>
        <w:t xml:space="preserve">(п. 8 введен </w:t>
      </w:r>
      <w:hyperlink w:history="0" r:id="rId262" w:tooltip="Закон Приморского края от 11.06.2020 N 814-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0.06.2020) {КонсультантПлюс}">
        <w:r>
          <w:rPr>
            <w:sz w:val="20"/>
            <w:color w:val="0000ff"/>
          </w:rPr>
          <w:t xml:space="preserve">Законом</w:t>
        </w:r>
      </w:hyperlink>
      <w:r>
        <w:rPr>
          <w:sz w:val="20"/>
        </w:rPr>
        <w:t xml:space="preserve"> Приморского края от 11.06.2020 N 814-КЗ)</w:t>
      </w:r>
    </w:p>
    <w:p>
      <w:pPr>
        <w:pStyle w:val="0"/>
        <w:spacing w:before="200" w:line-rule="auto"/>
        <w:ind w:firstLine="540"/>
        <w:jc w:val="both"/>
      </w:pPr>
      <w:r>
        <w:rPr>
          <w:sz w:val="20"/>
        </w:rPr>
        <w:t xml:space="preserve">2. Методика распределения иных межбюджетных трансфертов местным бюджетам из краевого бюджета и правила их предоставления устанавливаются нормативными правовыми актами Правительства края.</w:t>
      </w:r>
    </w:p>
    <w:p>
      <w:pPr>
        <w:pStyle w:val="0"/>
        <w:jc w:val="both"/>
      </w:pPr>
      <w:r>
        <w:rPr>
          <w:sz w:val="20"/>
        </w:rPr>
        <w:t xml:space="preserve">(в ред. </w:t>
      </w:r>
      <w:hyperlink w:history="0" r:id="rId26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Распределение иных межбюджетных трансфертов местным бюджетам, предоставляемых из краевого бюджета, между муниципальными образованиями утверждается законом Приморского края о краевом бюджете на очередной финансовый год и плановый период и (или) принятыми в соответствии с ним нормативными правовыми актами Правительства края.</w:t>
      </w:r>
    </w:p>
    <w:p>
      <w:pPr>
        <w:pStyle w:val="0"/>
        <w:jc w:val="both"/>
      </w:pPr>
      <w:r>
        <w:rPr>
          <w:sz w:val="20"/>
        </w:rPr>
        <w:t xml:space="preserve">(в ред. </w:t>
      </w:r>
      <w:hyperlink w:history="0" r:id="rId26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2 в ред. </w:t>
      </w:r>
      <w:hyperlink w:history="0" r:id="rId26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В случаях и порядке, установленных федеральным законодательством, местным бюджетам предоставляются иные межбюджетные трансферты из краевого бюджета, источником финансового обеспечения которых являются иные межбюджетные трансферты из федерального бюджета.</w:t>
      </w:r>
    </w:p>
    <w:p>
      <w:pPr>
        <w:pStyle w:val="0"/>
        <w:jc w:val="both"/>
      </w:pPr>
      <w:r>
        <w:rPr>
          <w:sz w:val="20"/>
        </w:rPr>
        <w:t xml:space="preserve">(часть 3 введена </w:t>
      </w:r>
      <w:hyperlink w:history="0" r:id="rId26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spacing w:before="200" w:line-rule="auto"/>
        <w:ind w:firstLine="540"/>
        <w:jc w:val="both"/>
      </w:pPr>
      <w:r>
        <w:rPr>
          <w:sz w:val="20"/>
        </w:rPr>
        <w:t xml:space="preserve">4. Утратила силу. - </w:t>
      </w:r>
      <w:hyperlink w:history="0" r:id="rId267"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w:t>
        </w:r>
      </w:hyperlink>
      <w:r>
        <w:rPr>
          <w:sz w:val="20"/>
        </w:rPr>
        <w:t xml:space="preserve"> Приморского края от 03.04.2023 N 330-КЗ.</w:t>
      </w:r>
    </w:p>
    <w:p>
      <w:pPr>
        <w:pStyle w:val="0"/>
        <w:jc w:val="both"/>
      </w:pPr>
      <w:r>
        <w:rPr>
          <w:sz w:val="20"/>
        </w:rPr>
      </w:r>
    </w:p>
    <w:p>
      <w:pPr>
        <w:pStyle w:val="2"/>
        <w:outlineLvl w:val="2"/>
        <w:ind w:firstLine="540"/>
        <w:jc w:val="both"/>
      </w:pPr>
      <w:r>
        <w:rPr>
          <w:sz w:val="20"/>
        </w:rPr>
        <w:t xml:space="preserve">Статья 38. Субвенции местным бюджетам из краевого бюджета</w:t>
      </w:r>
    </w:p>
    <w:p>
      <w:pPr>
        <w:pStyle w:val="0"/>
        <w:ind w:firstLine="540"/>
        <w:jc w:val="both"/>
      </w:pPr>
      <w:r>
        <w:rPr>
          <w:sz w:val="20"/>
        </w:rPr>
        <w:t xml:space="preserve">(в ред. </w:t>
      </w:r>
      <w:hyperlink w:history="0" r:id="rId26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Под субвенциями местным бюджетам из краевого бюджета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 Приморского края,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Абзац утратил силу. - </w:t>
      </w:r>
      <w:hyperlink w:history="0" r:id="rId26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2. Субвенции местным бюджетам из краевого бюджета формируются в краевом бюджете за счет:</w:t>
      </w:r>
    </w:p>
    <w:p>
      <w:pPr>
        <w:pStyle w:val="0"/>
        <w:spacing w:before="200" w:line-rule="auto"/>
        <w:ind w:firstLine="540"/>
        <w:jc w:val="both"/>
      </w:pPr>
      <w:r>
        <w:rPr>
          <w:sz w:val="20"/>
        </w:rPr>
        <w:t xml:space="preserve">1) субвенций краевому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pPr>
        <w:pStyle w:val="0"/>
        <w:spacing w:before="200" w:line-rule="auto"/>
        <w:ind w:firstLine="540"/>
        <w:jc w:val="both"/>
      </w:pPr>
      <w:r>
        <w:rPr>
          <w:sz w:val="20"/>
        </w:rPr>
        <w:t xml:space="preserve">1(1)) субвенций краевому бюджету из федерального бюджета, предоставленных на осуществление органами государственной власти Приморского края отдельных полномочий Российской Федерации, в случае передачи Приморским краем таких полномочий органам местного самоуправления в установленном законодательством Российской Федерации порядке;</w:t>
      </w:r>
    </w:p>
    <w:p>
      <w:pPr>
        <w:pStyle w:val="0"/>
        <w:jc w:val="both"/>
      </w:pPr>
      <w:r>
        <w:rPr>
          <w:sz w:val="20"/>
        </w:rPr>
        <w:t xml:space="preserve">(п. 1(1) введен </w:t>
      </w:r>
      <w:hyperlink w:history="0" r:id="rId27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 собственных доходов краевого бюджета и источников финансирования дефицита краевого бюджета в объеме, необходимом для осуществления органами местного самоуправления отдельных полномочий органов государственной власти Приморского края.</w:t>
      </w:r>
    </w:p>
    <w:p>
      <w:pPr>
        <w:pStyle w:val="0"/>
        <w:spacing w:before="200" w:line-rule="auto"/>
        <w:ind w:firstLine="540"/>
        <w:jc w:val="both"/>
      </w:pPr>
      <w:r>
        <w:rPr>
          <w:sz w:val="20"/>
        </w:rPr>
        <w:t xml:space="preserve">3. Законы Приморского края, предусматривающие наделение органов местного самоуправления отдельными государственными полномочиями, должны содержать:</w:t>
      </w:r>
    </w:p>
    <w:p>
      <w:pPr>
        <w:pStyle w:val="0"/>
        <w:jc w:val="both"/>
      </w:pPr>
      <w:r>
        <w:rPr>
          <w:sz w:val="20"/>
        </w:rPr>
        <w:t xml:space="preserve">(в ред. Законов Приморского края от 06.07.2012 </w:t>
      </w:r>
      <w:hyperlink w:history="0" r:id="rId27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27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1) порядок расчета нормативов для определения общего объема субвенций;</w:t>
      </w:r>
    </w:p>
    <w:p>
      <w:pPr>
        <w:pStyle w:val="0"/>
        <w:spacing w:before="200" w:line-rule="auto"/>
        <w:ind w:firstLine="540"/>
        <w:jc w:val="both"/>
      </w:pPr>
      <w:r>
        <w:rPr>
          <w:sz w:val="20"/>
        </w:rPr>
        <w:t xml:space="preserve">2) методику распределения средств субвенций.</w:t>
      </w:r>
    </w:p>
    <w:p>
      <w:pPr>
        <w:pStyle w:val="0"/>
        <w:spacing w:before="200" w:line-rule="auto"/>
        <w:ind w:firstLine="540"/>
        <w:jc w:val="both"/>
      </w:pPr>
      <w:r>
        <w:rPr>
          <w:sz w:val="20"/>
        </w:rPr>
        <w:t xml:space="preserve">4. Субвенции местным бюджетам из краевого бюджета предоставляются в порядке, установленном Правительством края. Порядок предоставления субвенций местным бюджетам, источником финансового обеспечения которых являются субвенции краевому бюджету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pPr>
        <w:pStyle w:val="0"/>
        <w:jc w:val="both"/>
      </w:pPr>
      <w:r>
        <w:rPr>
          <w:sz w:val="20"/>
        </w:rPr>
        <w:t xml:space="preserve">(в ред. </w:t>
      </w:r>
      <w:hyperlink w:history="0" r:id="rId27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4 в ред. </w:t>
      </w:r>
      <w:hyperlink w:history="0" r:id="rId27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5. Распределение субвенций из краевого бюджета,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края, утверждается законом Приморского края о краевом бюджете на очередной финансовый год и плановый период по каждому из муниципальных образований, органы местного самоуправления которых осуществляют переданные им отдельные государственные полномочия, и виду субвенции.</w:t>
      </w:r>
    </w:p>
    <w:p>
      <w:pPr>
        <w:pStyle w:val="0"/>
        <w:jc w:val="both"/>
      </w:pPr>
      <w:r>
        <w:rPr>
          <w:sz w:val="20"/>
        </w:rPr>
        <w:t xml:space="preserve">(в ред. </w:t>
      </w:r>
      <w:hyperlink w:history="0" r:id="rId275"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Закона</w:t>
        </w:r>
      </w:hyperlink>
      <w:r>
        <w:rPr>
          <w:sz w:val="20"/>
        </w:rPr>
        <w:t xml:space="preserve"> Приморского края от 30.11.2020 N 938-КЗ)</w:t>
      </w:r>
    </w:p>
    <w:p>
      <w:pPr>
        <w:pStyle w:val="0"/>
        <w:spacing w:before="200" w:line-rule="auto"/>
        <w:ind w:firstLine="540"/>
        <w:jc w:val="both"/>
      </w:pPr>
      <w:r>
        <w:rPr>
          <w:sz w:val="20"/>
        </w:rPr>
        <w:t xml:space="preserve">Из краевого бюджета местным бюджетам предоставляется единая субвенция местным бюджетам на финансовое обеспечение расходных обязательств муниципальных образований, возникающих при выполнении двух и более государственных полномочий Приморского края, переданных для осуществления органам местного самоуправления в соответствии с </w:t>
      </w:r>
      <w:hyperlink w:history="0" w:anchor="P2412" w:tooltip="ПОРЯДОК">
        <w:r>
          <w:rPr>
            <w:sz w:val="20"/>
            <w:color w:val="0000ff"/>
          </w:rPr>
          <w:t xml:space="preserve">порядком</w:t>
        </w:r>
      </w:hyperlink>
      <w:r>
        <w:rPr>
          <w:sz w:val="20"/>
        </w:rPr>
        <w:t xml:space="preserve"> формирования и предоставления единой субвенции местным бюджетам из краевого бюджета, согласно приложению 7 к настоящему Закону.</w:t>
      </w:r>
    </w:p>
    <w:p>
      <w:pPr>
        <w:pStyle w:val="0"/>
        <w:jc w:val="both"/>
      </w:pPr>
      <w:r>
        <w:rPr>
          <w:sz w:val="20"/>
        </w:rPr>
        <w:t xml:space="preserve">(абзац введен </w:t>
      </w:r>
      <w:hyperlink w:history="0" r:id="rId276"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rPr>
        <w:t xml:space="preserve"> Приморского края от 30.11.2020 N 938-КЗ)</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Приморского края по расчету и предоставлению дотаций бюджетам городских,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pPr>
        <w:pStyle w:val="0"/>
        <w:spacing w:before="200" w:line-rule="auto"/>
        <w:ind w:firstLine="540"/>
        <w:jc w:val="both"/>
      </w:pPr>
      <w:r>
        <w:rPr>
          <w:sz w:val="20"/>
        </w:rPr>
        <w:t xml:space="preserve">При этом допускается утверждение не распределенной между муниципальными образованиями субвенции местным бюджетам из краевого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края, на те же цели в процессе исполнения краевого бюджета без внесения изменений в закон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27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5 в ред. </w:t>
      </w:r>
      <w:hyperlink w:history="0" r:id="rId27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38(1). Субвенции из краевого бюджета бюджетам муниципальных районов, муниципальных округов, городских округов на реализацию полномочий Приморского края</w:t>
      </w:r>
    </w:p>
    <w:p>
      <w:pPr>
        <w:pStyle w:val="0"/>
        <w:jc w:val="both"/>
      </w:pPr>
      <w:r>
        <w:rPr>
          <w:sz w:val="20"/>
        </w:rPr>
        <w:t xml:space="preserve">(в ред. Законов Приморского края от 02.04.2014 </w:t>
      </w:r>
      <w:hyperlink w:history="0" r:id="rId279"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rPr>
        <w:t xml:space="preserve">, от 01.11.2019 </w:t>
      </w:r>
      <w:hyperlink w:history="0" r:id="rId28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ind w:firstLine="540"/>
        <w:jc w:val="both"/>
      </w:pPr>
      <w:r>
        <w:rPr>
          <w:sz w:val="20"/>
        </w:rPr>
        <w:t xml:space="preserve">(введена </w:t>
      </w:r>
      <w:hyperlink w:history="0" r:id="rId281"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Законом</w:t>
        </w:r>
      </w:hyperlink>
      <w:r>
        <w:rPr>
          <w:sz w:val="20"/>
        </w:rPr>
        <w:t xml:space="preserve"> Приморского края от 27.12.2006 N 22-КЗ, в ред. </w:t>
      </w:r>
      <w:hyperlink w:history="0" r:id="rId28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Из краевого бюджета выделяются субвенции бюджетам муниципальных районов, муниципальных округов, городских округов на реализацию полномочий Приморского края в соответствии с </w:t>
      </w:r>
      <w:hyperlink w:history="0" r:id="rId28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27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по финансированию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методиками и нормативами, установленными законами Приморского края.</w:t>
      </w:r>
    </w:p>
    <w:p>
      <w:pPr>
        <w:pStyle w:val="0"/>
        <w:jc w:val="both"/>
      </w:pPr>
      <w:r>
        <w:rPr>
          <w:sz w:val="20"/>
        </w:rPr>
        <w:t xml:space="preserve">(в ред. Законов Приморского края от 02.04.2014 </w:t>
      </w:r>
      <w:hyperlink w:history="0" r:id="rId284"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rPr>
        <w:t xml:space="preserve">, от 01.11.2019 </w:t>
      </w:r>
      <w:hyperlink w:history="0" r:id="rId28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01.12.2022 </w:t>
      </w:r>
      <w:hyperlink w:history="0" r:id="rId286"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N 232-КЗ</w:t>
        </w:r>
      </w:hyperlink>
      <w:r>
        <w:rPr>
          <w:sz w:val="20"/>
        </w:rPr>
        <w:t xml:space="preserve">)</w:t>
      </w:r>
    </w:p>
    <w:p>
      <w:pPr>
        <w:pStyle w:val="0"/>
        <w:spacing w:before="200" w:line-rule="auto"/>
        <w:ind w:firstLine="540"/>
        <w:jc w:val="both"/>
      </w:pPr>
      <w:r>
        <w:rPr>
          <w:sz w:val="20"/>
        </w:rPr>
        <w:t xml:space="preserve">2. Распределение субвенций из краевого бюджета бюджетам муниципальных районов, муниципальных округов, городских округов утверждается законом Приморского края о краевом бюджете на очередной финансовый год и плановый период по каждому муниципальному району, муниципальному округу, городскому округу, осуществляющему функции, на реализацию которых передаются субвенции.</w:t>
      </w:r>
    </w:p>
    <w:p>
      <w:pPr>
        <w:pStyle w:val="0"/>
        <w:jc w:val="both"/>
      </w:pPr>
      <w:r>
        <w:rPr>
          <w:sz w:val="20"/>
        </w:rPr>
        <w:t xml:space="preserve">(в ред. Законов Приморского края от 06.07.2012 </w:t>
      </w:r>
      <w:hyperlink w:history="0" r:id="rId28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28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2"/>
        <w:outlineLvl w:val="2"/>
        <w:ind w:firstLine="540"/>
        <w:jc w:val="both"/>
      </w:pPr>
      <w:r>
        <w:rPr>
          <w:sz w:val="20"/>
        </w:rPr>
        <w:t xml:space="preserve">Статья 39. Утратила силу. - </w:t>
      </w:r>
      <w:hyperlink w:history="0" r:id="rId28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40. Порядок предоставления дотаций на выравнивание бюджетной обеспеченности поселений из бюджета муниципального района</w:t>
      </w:r>
    </w:p>
    <w:p>
      <w:pPr>
        <w:pStyle w:val="0"/>
        <w:ind w:firstLine="540"/>
        <w:jc w:val="both"/>
      </w:pPr>
      <w:r>
        <w:rPr>
          <w:sz w:val="20"/>
        </w:rPr>
        <w:t xml:space="preserve">(в ред. </w:t>
      </w:r>
      <w:hyperlink w:history="0" r:id="rId29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w:history="0" r:id="rId291"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spacing w:before="200" w:line-rule="auto"/>
        <w:ind w:firstLine="540"/>
        <w:jc w:val="both"/>
      </w:pPr>
      <w:r>
        <w:rPr>
          <w:sz w:val="20"/>
        </w:rPr>
        <w:t xml:space="preserve">Абзац утратил силу. - </w:t>
      </w:r>
      <w:hyperlink w:history="0" r:id="rId29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Общий объем дотаций на выравнивание бюджетной обеспеченности поселений из бюджета муниципального района образуется за счет следующих источников:</w:t>
      </w:r>
    </w:p>
    <w:p>
      <w:pPr>
        <w:pStyle w:val="0"/>
        <w:jc w:val="both"/>
      </w:pPr>
      <w:r>
        <w:rPr>
          <w:sz w:val="20"/>
        </w:rPr>
        <w:t xml:space="preserve">(в ред. </w:t>
      </w:r>
      <w:hyperlink w:history="0" r:id="rId29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субвенций на исполнение полномочий по расчету и предоставлению дотаций поселениям за счет средств краевого бюджета;</w:t>
      </w:r>
    </w:p>
    <w:p>
      <w:pPr>
        <w:pStyle w:val="0"/>
        <w:spacing w:before="200" w:line-rule="auto"/>
        <w:ind w:firstLine="540"/>
        <w:jc w:val="both"/>
      </w:pPr>
      <w:r>
        <w:rPr>
          <w:sz w:val="20"/>
        </w:rPr>
        <w:t xml:space="preserve">собственных доходов бюджета муниципального района.</w:t>
      </w:r>
    </w:p>
    <w:p>
      <w:pPr>
        <w:pStyle w:val="0"/>
        <w:spacing w:before="200" w:line-rule="auto"/>
        <w:ind w:firstLine="540"/>
        <w:jc w:val="both"/>
      </w:pPr>
      <w:r>
        <w:rPr>
          <w:sz w:val="20"/>
        </w:rPr>
        <w:t xml:space="preserve">2.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и плановый период.</w:t>
      </w:r>
    </w:p>
    <w:p>
      <w:pPr>
        <w:pStyle w:val="0"/>
        <w:jc w:val="both"/>
      </w:pPr>
      <w:r>
        <w:rPr>
          <w:sz w:val="20"/>
        </w:rPr>
        <w:t xml:space="preserve">(в ред. Законов Приморского края от 18.12.2008 </w:t>
      </w:r>
      <w:hyperlink w:history="0" r:id="rId29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23.11.2018 </w:t>
      </w:r>
      <w:hyperlink w:history="0" r:id="rId295"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rPr>
        <w:t xml:space="preserve">)</w:t>
      </w:r>
    </w:p>
    <w:p>
      <w:pPr>
        <w:pStyle w:val="0"/>
        <w:spacing w:before="200" w:line-rule="auto"/>
        <w:ind w:firstLine="540"/>
        <w:jc w:val="both"/>
      </w:pPr>
      <w:r>
        <w:rPr>
          <w:sz w:val="20"/>
        </w:rPr>
        <w:t xml:space="preserve">3. Порядок определения общего объема и распределения дотаций на выравнивание бюджетной обеспеченности поселений из бюджета муниципального района определяется в соответствии с Методикой расчета органами местного самоуправления муниципальных районов размера дотаций на выравнивание бюджетной обеспеченности бюджетам городских, сельских поселений согласно </w:t>
      </w:r>
      <w:hyperlink w:history="0" w:anchor="P1638" w:tooltip="МЕТОДИКА">
        <w:r>
          <w:rPr>
            <w:sz w:val="20"/>
            <w:color w:val="0000ff"/>
          </w:rPr>
          <w:t xml:space="preserve">приложению 2</w:t>
        </w:r>
      </w:hyperlink>
      <w:r>
        <w:rPr>
          <w:sz w:val="20"/>
        </w:rPr>
        <w:t xml:space="preserve"> к настоящему Закону.</w:t>
      </w:r>
    </w:p>
    <w:p>
      <w:pPr>
        <w:pStyle w:val="0"/>
        <w:jc w:val="both"/>
      </w:pPr>
      <w:r>
        <w:rPr>
          <w:sz w:val="20"/>
        </w:rPr>
        <w:t xml:space="preserve">(часть 3 в ред. </w:t>
      </w:r>
      <w:hyperlink w:history="0" r:id="rId29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Допускается утверждение на плановый период не распределенного между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(часть 4 введена </w:t>
      </w:r>
      <w:hyperlink w:history="0" r:id="rId29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40(1). Иные межбюджетные трансферты бюджетам поселений из бюджетов муниципальных районов</w:t>
      </w:r>
    </w:p>
    <w:p>
      <w:pPr>
        <w:pStyle w:val="0"/>
        <w:ind w:firstLine="540"/>
        <w:jc w:val="both"/>
      </w:pPr>
      <w:r>
        <w:rPr>
          <w:sz w:val="20"/>
        </w:rPr>
        <w:t xml:space="preserve">(введена </w:t>
      </w:r>
      <w:hyperlink w:history="0" r:id="rId298"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Законом</w:t>
        </w:r>
      </w:hyperlink>
      <w:r>
        <w:rPr>
          <w:sz w:val="20"/>
        </w:rPr>
        <w:t xml:space="preserve"> Приморского края от 05.12.2011 N 859-КЗ)</w:t>
      </w:r>
    </w:p>
    <w:p>
      <w:pPr>
        <w:pStyle w:val="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w:t>
      </w:r>
      <w:hyperlink w:history="0" r:id="rId29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r>
    </w:p>
    <w:p>
      <w:pPr>
        <w:pStyle w:val="2"/>
        <w:outlineLvl w:val="2"/>
        <w:ind w:firstLine="540"/>
        <w:jc w:val="both"/>
      </w:pPr>
      <w:r>
        <w:rPr>
          <w:sz w:val="20"/>
        </w:rPr>
        <w:t xml:space="preserve">Статья 41. Утратила силу. - </w:t>
      </w:r>
      <w:hyperlink w:history="0" r:id="rId30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42. Утратила силу. - </w:t>
      </w:r>
      <w:hyperlink w:history="0" r:id="rId30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bookmarkStart w:id="559" w:name="P559"/>
    <w:bookmarkEnd w:id="559"/>
    <w:p>
      <w:pPr>
        <w:pStyle w:val="2"/>
        <w:outlineLvl w:val="2"/>
        <w:ind w:firstLine="540"/>
        <w:jc w:val="both"/>
      </w:pPr>
      <w:r>
        <w:rPr>
          <w:sz w:val="20"/>
        </w:rPr>
        <w:t xml:space="preserve">Статья 43. Утратила силу. - </w:t>
      </w:r>
      <w:hyperlink w:history="0" r:id="rId30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7. ТЕРРИТОРИАЛЬНЫЙ ФОНД</w:t>
      </w:r>
    </w:p>
    <w:p>
      <w:pPr>
        <w:pStyle w:val="2"/>
        <w:jc w:val="center"/>
      </w:pPr>
      <w:r>
        <w:rPr>
          <w:sz w:val="20"/>
        </w:rPr>
        <w:t xml:space="preserve">ОБЯЗАТЕЛЬНОГО МЕДИЦИНСКОГО СТРАХОВАНИЯ ПРИМОРСКОГО КРАЯ</w:t>
      </w:r>
    </w:p>
    <w:p>
      <w:pPr>
        <w:pStyle w:val="0"/>
        <w:jc w:val="center"/>
      </w:pPr>
      <w:r>
        <w:rPr>
          <w:sz w:val="20"/>
        </w:rPr>
        <w:t xml:space="preserve">(в ред. </w:t>
      </w:r>
      <w:hyperlink w:history="0" r:id="rId30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w:t>
      </w:r>
    </w:p>
    <w:p>
      <w:pPr>
        <w:pStyle w:val="0"/>
        <w:jc w:val="center"/>
      </w:pPr>
      <w:r>
        <w:rPr>
          <w:sz w:val="20"/>
        </w:rPr>
        <w:t xml:space="preserve">от 24.12.2007 N 172-КЗ)</w:t>
      </w:r>
    </w:p>
    <w:p>
      <w:pPr>
        <w:pStyle w:val="0"/>
        <w:jc w:val="both"/>
      </w:pPr>
      <w:r>
        <w:rPr>
          <w:sz w:val="20"/>
        </w:rPr>
      </w:r>
    </w:p>
    <w:p>
      <w:pPr>
        <w:pStyle w:val="2"/>
        <w:outlineLvl w:val="2"/>
        <w:ind w:firstLine="540"/>
        <w:jc w:val="both"/>
      </w:pPr>
      <w:r>
        <w:rPr>
          <w:sz w:val="20"/>
        </w:rPr>
        <w:t xml:space="preserve">Статья 44. Порядок составления, представления, рассмотрения и утверждения бюджета территориального фонда обязательного медицинского страхования Приморского края</w:t>
      </w:r>
    </w:p>
    <w:p>
      <w:pPr>
        <w:pStyle w:val="0"/>
        <w:ind w:firstLine="540"/>
        <w:jc w:val="both"/>
      </w:pPr>
      <w:r>
        <w:rPr>
          <w:sz w:val="20"/>
        </w:rPr>
        <w:t xml:space="preserve">(в ред. </w:t>
      </w:r>
      <w:hyperlink w:history="0" r:id="rId30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1. Проект бюджета территориального фонда обязательного медицинского страхования Приморского края составляется органом управления указанного фонда в порядке и сроки, установленные Правительством края, и утверждается сроком на три года - очередной финансовый год и плановый период.</w:t>
      </w:r>
    </w:p>
    <w:p>
      <w:pPr>
        <w:pStyle w:val="0"/>
        <w:jc w:val="both"/>
      </w:pPr>
      <w:r>
        <w:rPr>
          <w:sz w:val="20"/>
        </w:rPr>
        <w:t xml:space="preserve">(в ред. </w:t>
      </w:r>
      <w:hyperlink w:history="0" r:id="rId30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Проект бюджета территориального фонда обязательного медицинского страхования Приморского края на очередной финансовый год и плановый период вносится Губернатором края на рассмотрение Законодательного Собрания Приморского края (далее - Законодательное Собрание) одновременно с проектом закона Приморского края о краевом бюджете на очередной финансовый год и плановый период не позднее 1 ноября текущего года.</w:t>
      </w:r>
    </w:p>
    <w:p>
      <w:pPr>
        <w:pStyle w:val="0"/>
        <w:jc w:val="both"/>
      </w:pPr>
      <w:r>
        <w:rPr>
          <w:sz w:val="20"/>
        </w:rPr>
        <w:t xml:space="preserve">(в ред. </w:t>
      </w:r>
      <w:hyperlink w:history="0" r:id="rId306"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Одновременно с проектом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Законодательное Собрание представляются:</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финансово-экономическое обоснование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перечень законодательных актов Приморского края, подлежащих признанию утратившими силу, изменению, приостановлению или принятию в связи с принятием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jc w:val="both"/>
      </w:pPr>
      <w:r>
        <w:rPr>
          <w:sz w:val="20"/>
        </w:rPr>
        <w:t xml:space="preserve">(часть 1 в ред. </w:t>
      </w:r>
      <w:hyperlink w:history="0" r:id="rId30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1(1). Законодательное Собрание рассматривает проект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двух чтениях.</w:t>
      </w:r>
    </w:p>
    <w:p>
      <w:pPr>
        <w:pStyle w:val="0"/>
        <w:jc w:val="both"/>
      </w:pPr>
      <w:r>
        <w:rPr>
          <w:sz w:val="20"/>
        </w:rPr>
        <w:t xml:space="preserve">(часть 1(1) введена </w:t>
      </w:r>
      <w:hyperlink w:history="0" r:id="rId308"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2. Бюджет территориального фонда обязательного медицинского страхования Приморского края рассматривается Законодательным Собранием одновременно с проектом закона Приморского края о краевом бюджете на очередной финансовый год и плановый период и утверждается в форме закона Приморского края не позднее принятия Законодательным Собранием закона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Бюджет территориального фонда обязательного медицинского страхования Приморского края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pPr>
        <w:pStyle w:val="0"/>
        <w:spacing w:before="200" w:line-rule="auto"/>
        <w:ind w:firstLine="540"/>
        <w:jc w:val="both"/>
      </w:pPr>
      <w:r>
        <w:rPr>
          <w:sz w:val="20"/>
        </w:rPr>
        <w:t xml:space="preserve">2(1). В проекте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устанавливаются:</w:t>
      </w:r>
    </w:p>
    <w:p>
      <w:pPr>
        <w:pStyle w:val="0"/>
        <w:spacing w:before="200" w:line-rule="auto"/>
        <w:ind w:firstLine="540"/>
        <w:jc w:val="both"/>
      </w:pPr>
      <w:r>
        <w:rPr>
          <w:sz w:val="20"/>
        </w:rPr>
        <w:t xml:space="preserve">1) - 2) утратили силу. - </w:t>
      </w:r>
      <w:hyperlink w:history="0" r:id="rId309"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нормативы распределения доходов в бюджет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4) доходы бюджета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5) распределение бюджетных ассигнований из бюджета территориального фонда обязательного медицинского страхования Приморского края по разделам, подразделам, целевым статьям и 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6) распределение бюджетных ассигнований бюджета территориального фонда обязательного медицинского страхования Приморского края, получаемых из других бюджетов бюджетной системы Российской Федерации в виде межбюджетных трансфертов, на очередной финансовый год и плановый период.</w:t>
      </w:r>
    </w:p>
    <w:p>
      <w:pPr>
        <w:pStyle w:val="0"/>
        <w:jc w:val="both"/>
      </w:pPr>
      <w:r>
        <w:rPr>
          <w:sz w:val="20"/>
        </w:rPr>
        <w:t xml:space="preserve">(п. 6 в ред. </w:t>
      </w:r>
      <w:hyperlink w:history="0" r:id="rId310"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jc w:val="both"/>
      </w:pPr>
      <w:r>
        <w:rPr>
          <w:sz w:val="20"/>
        </w:rPr>
        <w:t xml:space="preserve">(часть 2(1) введена </w:t>
      </w:r>
      <w:hyperlink w:history="0" r:id="rId31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 В случае внесения проекта бюджета территориального фонда обязательного медицинского страхования Приморского края на очередной финансовый год и плановый период с дефицитом утверждаются источники финансирования дефицита бюджета.</w:t>
      </w:r>
    </w:p>
    <w:p>
      <w:pPr>
        <w:pStyle w:val="0"/>
        <w:spacing w:before="200" w:line-rule="auto"/>
        <w:ind w:firstLine="540"/>
        <w:jc w:val="both"/>
      </w:pPr>
      <w:r>
        <w:rPr>
          <w:sz w:val="20"/>
        </w:rPr>
        <w:t xml:space="preserve">4. Проект бюджета территориального фонда обязательного медицинского страхования Приморского края на очередной финансовый год и плановый период должен содержать:</w:t>
      </w:r>
    </w:p>
    <w:p>
      <w:pPr>
        <w:pStyle w:val="0"/>
        <w:spacing w:before="200" w:line-rule="auto"/>
        <w:ind w:firstLine="540"/>
        <w:jc w:val="both"/>
      </w:pPr>
      <w:r>
        <w:rPr>
          <w:sz w:val="20"/>
        </w:rPr>
        <w:t xml:space="preserve">1) показатели доходов в соответствии с </w:t>
      </w:r>
      <w:hyperlink w:history="0" r:id="rId312" w:tooltip="&quot;Бюджетный кодекс Российской Федерации&quot; от 31.07.1998 N 145-ФЗ (ред. от 02.11.2023) {КонсультантПлюс}">
        <w:r>
          <w:rPr>
            <w:sz w:val="20"/>
            <w:color w:val="0000ff"/>
          </w:rPr>
          <w:t xml:space="preserve">пунктом 4 части 1 статьи 146</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показатели расходов в соответствии со </w:t>
      </w:r>
      <w:hyperlink w:history="0" r:id="rId313" w:tooltip="&quot;Бюджетный кодекс Российской Федерации&quot; от 31.07.1998 N 145-ФЗ (ред. от 02.11.2023) {КонсультантПлюс}">
        <w:r>
          <w:rPr>
            <w:sz w:val="20"/>
            <w:color w:val="0000ff"/>
          </w:rPr>
          <w:t xml:space="preserve">статьей 147</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4(1). В проекте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закон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соответствии с решениями руководителя органа управления территориального фонда обязательного медицинского страхования Приморского края.</w:t>
      </w:r>
    </w:p>
    <w:p>
      <w:pPr>
        <w:pStyle w:val="0"/>
        <w:jc w:val="both"/>
      </w:pPr>
      <w:r>
        <w:rPr>
          <w:sz w:val="20"/>
        </w:rPr>
        <w:t xml:space="preserve">(часть 4(1) введена </w:t>
      </w:r>
      <w:hyperlink w:history="0" r:id="rId314"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Законом</w:t>
        </w:r>
      </w:hyperlink>
      <w:r>
        <w:rPr>
          <w:sz w:val="20"/>
        </w:rPr>
        <w:t xml:space="preserve"> Приморского края от 05.04.2016 N 805-КЗ)</w:t>
      </w:r>
    </w:p>
    <w:bookmarkStart w:id="596" w:name="P596"/>
    <w:bookmarkEnd w:id="596"/>
    <w:p>
      <w:pPr>
        <w:pStyle w:val="0"/>
        <w:spacing w:before="200" w:line-rule="auto"/>
        <w:ind w:firstLine="540"/>
        <w:jc w:val="both"/>
      </w:pPr>
      <w:r>
        <w:rPr>
          <w:sz w:val="20"/>
        </w:rPr>
        <w:t xml:space="preserve">5. В течение одних суток со дня внесения проекта закона Приморского края о бюджете территориального фонда обязательного медицинского страхования Приморского края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комитеты Законодательного Собрания, а также в Контрольно-счетную палату Приморского края на заключение.</w:t>
      </w:r>
    </w:p>
    <w:p>
      <w:pPr>
        <w:pStyle w:val="0"/>
        <w:jc w:val="both"/>
      </w:pPr>
      <w:r>
        <w:rPr>
          <w:sz w:val="20"/>
        </w:rPr>
        <w:t xml:space="preserve">(в ред. </w:t>
      </w:r>
      <w:hyperlink w:history="0" r:id="rId315"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Контрольно-счетная палата Приморского края готовит заключение на проект бюджета территориального фонда обязательного медицинского страхования Приморского края в течение 14 дней со дня получения проекта бюджета территориального фонда обязательного медицинского страхования Приморского края и направляет его в Законодательное Собрание.</w:t>
      </w:r>
    </w:p>
    <w:p>
      <w:pPr>
        <w:pStyle w:val="0"/>
        <w:jc w:val="both"/>
      </w:pPr>
      <w:r>
        <w:rPr>
          <w:sz w:val="20"/>
        </w:rPr>
        <w:t xml:space="preserve">(в ред. </w:t>
      </w:r>
      <w:hyperlink w:history="0" r:id="rId31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Подготовку вопроса о принятии проекта закона Приморского края о бюджете территориального фонда обязательного медицинского страхования Приморского края в первом чтении осуществляет комитет по бюджетно-налоговой политике и финансовым ресурсам (далее - комитет по бюджету).</w:t>
      </w:r>
    </w:p>
    <w:p>
      <w:pPr>
        <w:pStyle w:val="0"/>
        <w:jc w:val="both"/>
      </w:pPr>
      <w:r>
        <w:rPr>
          <w:sz w:val="20"/>
        </w:rPr>
        <w:t xml:space="preserve">(абзац введен </w:t>
      </w:r>
      <w:hyperlink w:history="0" r:id="rId31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6. Предметом рассмотрения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первом чтении являются:</w:t>
      </w:r>
    </w:p>
    <w:p>
      <w:pPr>
        <w:pStyle w:val="0"/>
        <w:spacing w:before="200" w:line-rule="auto"/>
        <w:ind w:firstLine="540"/>
        <w:jc w:val="both"/>
      </w:pPr>
      <w:r>
        <w:rPr>
          <w:sz w:val="20"/>
        </w:rPr>
        <w:t xml:space="preserve">1) основные характеристики бюджета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а)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б) общий объем расходов в очередном финансовом году и плановом периоде;</w:t>
      </w:r>
    </w:p>
    <w:p>
      <w:pPr>
        <w:pStyle w:val="0"/>
        <w:spacing w:before="200" w:line-rule="auto"/>
        <w:ind w:firstLine="540"/>
        <w:jc w:val="both"/>
      </w:pPr>
      <w:r>
        <w:rPr>
          <w:sz w:val="20"/>
        </w:rPr>
        <w:t xml:space="preserve">в) дефицит (профицит) бюджета территориального фонда обязательного медицинского страхования Приморского края в очередном финансовом году и плановом периоде;</w:t>
      </w:r>
    </w:p>
    <w:p>
      <w:pPr>
        <w:pStyle w:val="0"/>
        <w:jc w:val="both"/>
      </w:pPr>
      <w:r>
        <w:rPr>
          <w:sz w:val="20"/>
        </w:rPr>
        <w:t xml:space="preserve">(пп. "в" в ред. </w:t>
      </w:r>
      <w:hyperlink w:history="0" r:id="rId31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2) доходы бюджета территориального фонда обязательного медицинского страхования Приморского края на очередной финансовый год и плановый период по кодам видов, подвидов доходов классификации доходов бюджетов.</w:t>
      </w:r>
    </w:p>
    <w:p>
      <w:pPr>
        <w:pStyle w:val="0"/>
        <w:spacing w:before="200" w:line-rule="auto"/>
        <w:ind w:firstLine="540"/>
        <w:jc w:val="both"/>
      </w:pPr>
      <w:r>
        <w:rPr>
          <w:sz w:val="20"/>
        </w:rPr>
        <w:t xml:space="preserve">7. При утверждении в первом чтении основных характеристик проекта бюджета территориального фонда обязательного медицинского страхования Приморского края Законодательное Собрание не имеет права изменять параметры, относящиеся к основным характеристикам проекта бюджета территориального фонда обязательного медицинского страхования Приморского края, если на эти изменения отсутствует положительное заключение Губернатора края.</w:t>
      </w:r>
    </w:p>
    <w:p>
      <w:pPr>
        <w:pStyle w:val="0"/>
        <w:spacing w:before="200" w:line-rule="auto"/>
        <w:ind w:firstLine="540"/>
        <w:jc w:val="both"/>
      </w:pPr>
      <w:r>
        <w:rPr>
          <w:sz w:val="20"/>
        </w:rPr>
        <w:t xml:space="preserve">8. Предметом рассмотрения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во втором чтении являются:</w:t>
      </w:r>
    </w:p>
    <w:p>
      <w:pPr>
        <w:pStyle w:val="0"/>
        <w:spacing w:before="200" w:line-rule="auto"/>
        <w:ind w:firstLine="540"/>
        <w:jc w:val="both"/>
      </w:pPr>
      <w:r>
        <w:rPr>
          <w:sz w:val="20"/>
        </w:rPr>
        <w:t xml:space="preserve">1) 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0"/>
        <w:spacing w:before="200" w:line-rule="auto"/>
        <w:ind w:firstLine="540"/>
        <w:jc w:val="both"/>
      </w:pPr>
      <w:r>
        <w:rPr>
          <w:sz w:val="20"/>
        </w:rPr>
        <w:t xml:space="preserve">2) источники финансирования дефицита бюджета территориального фонда обязательного медицинского страхования Приморского края в очередном финансовом году и плановом периоде;</w:t>
      </w:r>
    </w:p>
    <w:p>
      <w:pPr>
        <w:pStyle w:val="0"/>
        <w:spacing w:before="200" w:line-rule="auto"/>
        <w:ind w:firstLine="540"/>
        <w:jc w:val="both"/>
      </w:pPr>
      <w:r>
        <w:rPr>
          <w:sz w:val="20"/>
        </w:rPr>
        <w:t xml:space="preserve">3) текстовые статьи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jc w:val="both"/>
      </w:pPr>
      <w:r>
        <w:rPr>
          <w:sz w:val="20"/>
        </w:rPr>
        <w:t xml:space="preserve">(часть 8 в ред. </w:t>
      </w:r>
      <w:hyperlink w:history="0" r:id="rId31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bookmarkStart w:id="615" w:name="P615"/>
    <w:bookmarkEnd w:id="615"/>
    <w:p>
      <w:pPr>
        <w:pStyle w:val="0"/>
        <w:spacing w:before="200" w:line-rule="auto"/>
        <w:ind w:firstLine="540"/>
        <w:jc w:val="both"/>
      </w:pPr>
      <w:r>
        <w:rPr>
          <w:sz w:val="20"/>
        </w:rPr>
        <w:t xml:space="preserve">9. После принятия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первом чтении субъекты права законодательной инициативы (за исключением Губернатора Приморского края) направляют поправки по предмету второго чтения с указанием источников финансирования на рассмотрение в комитет по бюджету, а также для дачи заключения в Правительство Приморского края и орган управления фондом.</w:t>
      </w:r>
    </w:p>
    <w:p>
      <w:pPr>
        <w:pStyle w:val="0"/>
        <w:jc w:val="both"/>
      </w:pPr>
      <w:r>
        <w:rPr>
          <w:sz w:val="20"/>
        </w:rPr>
        <w:t xml:space="preserve">(в ред. Законов Приморского края от 27.09.2013 </w:t>
      </w:r>
      <w:hyperlink w:history="0" r:id="rId32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32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Правительство Приморского края готовит заключение по представленным поправкам с учетом мнения органа управления фондом и в течение 10 календарных дней со дня получения поправок представляет заключение в комитет по бюджету и субъекту права законодательной инициативы.</w:t>
      </w:r>
    </w:p>
    <w:p>
      <w:pPr>
        <w:pStyle w:val="0"/>
        <w:jc w:val="both"/>
      </w:pPr>
      <w:r>
        <w:rPr>
          <w:sz w:val="20"/>
        </w:rPr>
        <w:t xml:space="preserve">(в ред. </w:t>
      </w:r>
      <w:hyperlink w:history="0" r:id="rId3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10. Рассмотрение поправок по предмету второго чтения проводится в комитете по бюджету с учетом решений комитетов Законодательного Собрания.</w:t>
      </w:r>
    </w:p>
    <w:p>
      <w:pPr>
        <w:pStyle w:val="0"/>
        <w:spacing w:before="200" w:line-rule="auto"/>
        <w:ind w:firstLine="540"/>
        <w:jc w:val="both"/>
      </w:pPr>
      <w:r>
        <w:rPr>
          <w:sz w:val="20"/>
        </w:rPr>
        <w:t xml:space="preserve">Комитет по бюджету, рассмотрев представленные материалы, принимает решение и формирует сводные таблицы поправок, рекомендуемых к принятию, отклонению, и таблицу поправок, решения по которым комитетом по бюджету не приняты, вносимых на рассмотрение Законодательного Собрания.</w:t>
      </w:r>
    </w:p>
    <w:p>
      <w:pPr>
        <w:pStyle w:val="0"/>
        <w:spacing w:before="200" w:line-rule="auto"/>
        <w:ind w:firstLine="540"/>
        <w:jc w:val="both"/>
      </w:pPr>
      <w:r>
        <w:rPr>
          <w:sz w:val="20"/>
        </w:rPr>
        <w:t xml:space="preserve">11. При рассмотрении Законодательным Собранием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во втором чтении после голосования по поправкам проект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принимается в целом.</w:t>
      </w:r>
    </w:p>
    <w:p>
      <w:pPr>
        <w:pStyle w:val="0"/>
        <w:jc w:val="both"/>
      </w:pPr>
      <w:r>
        <w:rPr>
          <w:sz w:val="20"/>
        </w:rPr>
        <w:t xml:space="preserve">(в ред. </w:t>
      </w:r>
      <w:hyperlink w:history="0" r:id="rId323"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Принятый Законодательным Собранием закон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течение семи дней со дня его принятия передается Губернатору края для обнародования путем его подписания.</w:t>
      </w:r>
    </w:p>
    <w:p>
      <w:pPr>
        <w:pStyle w:val="0"/>
        <w:spacing w:before="200" w:line-rule="auto"/>
        <w:ind w:firstLine="540"/>
        <w:jc w:val="both"/>
      </w:pPr>
      <w:r>
        <w:rPr>
          <w:sz w:val="20"/>
        </w:rPr>
        <w:t xml:space="preserve">11(1). В период действия режима повышенной готовности или чрезвычайной ситуации положения </w:t>
      </w:r>
      <w:hyperlink w:history="0" w:anchor="P596" w:tooltip="5. В течение одних суток со дня внесения проекта закона Приморского края о бюджете территориального фонда обязательного медицинского страхования Приморского края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ы Законодательного Собрания, а также в Контрольно-счетную палату Приморского края на заключение.">
        <w:r>
          <w:rPr>
            <w:sz w:val="20"/>
            <w:color w:val="0000ff"/>
          </w:rPr>
          <w:t xml:space="preserve">частей 5</w:t>
        </w:r>
      </w:hyperlink>
      <w:r>
        <w:rPr>
          <w:sz w:val="20"/>
        </w:rPr>
        <w:t xml:space="preserve"> и </w:t>
      </w:r>
      <w:hyperlink w:history="0" w:anchor="P615" w:tooltip="9. После принят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первом чтении субъекты права законодательной инициативы (за исключением Губернатора Приморского края) направляют поправки по предмету второго чтения с указанием источников финансирования на рассмотрение в комитет по бюджету, а также для дачи заключения в Правительство Приморского края и орган управления фондом.">
        <w:r>
          <w:rPr>
            <w:sz w:val="20"/>
            <w:color w:val="0000ff"/>
          </w:rPr>
          <w:t xml:space="preserve">9</w:t>
        </w:r>
      </w:hyperlink>
      <w:r>
        <w:rPr>
          <w:sz w:val="20"/>
        </w:rPr>
        <w:t xml:space="preserve"> настоящей статьи в части сроков рассмотрения и утверждения проекта бюджета территориального фонда обязательного медицинского страхования Приморского края на очередной финансовый год и плановый период могут не применяться.</w:t>
      </w:r>
    </w:p>
    <w:p>
      <w:pPr>
        <w:pStyle w:val="0"/>
        <w:jc w:val="both"/>
      </w:pPr>
      <w:r>
        <w:rPr>
          <w:sz w:val="20"/>
        </w:rPr>
        <w:t xml:space="preserve">(часть 11(1) введена </w:t>
      </w:r>
      <w:hyperlink w:history="0" r:id="rId324"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spacing w:before="200" w:line-rule="auto"/>
        <w:ind w:firstLine="540"/>
        <w:jc w:val="both"/>
      </w:pPr>
      <w:r>
        <w:rPr>
          <w:sz w:val="20"/>
        </w:rPr>
        <w:t xml:space="preserve">12. Внесение изменений в закон Приморского края о бюджете территориального фонда обязательного медицинского страхования Приморского края осуществляется в порядке, предусмотренном для внесения изменений в закон Приморского края о краевом бюджете на очередной финансовый год и плановый период.</w:t>
      </w:r>
    </w:p>
    <w:p>
      <w:pPr>
        <w:pStyle w:val="0"/>
        <w:jc w:val="both"/>
      </w:pPr>
      <w:r>
        <w:rPr>
          <w:sz w:val="20"/>
        </w:rPr>
      </w:r>
    </w:p>
    <w:p>
      <w:pPr>
        <w:pStyle w:val="2"/>
        <w:outlineLvl w:val="2"/>
        <w:ind w:firstLine="540"/>
        <w:jc w:val="both"/>
      </w:pPr>
      <w:r>
        <w:rPr>
          <w:sz w:val="20"/>
        </w:rPr>
        <w:t xml:space="preserve">Статья 45. Утратила силу. - </w:t>
      </w:r>
      <w:hyperlink w:history="0" r:id="rId32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46. Отчет об исполнении бюджета территориального фонда обязательного медицинского страхования Приморского края</w:t>
      </w:r>
    </w:p>
    <w:p>
      <w:pPr>
        <w:pStyle w:val="0"/>
        <w:ind w:firstLine="540"/>
        <w:jc w:val="both"/>
      </w:pPr>
      <w:r>
        <w:rPr>
          <w:sz w:val="20"/>
        </w:rPr>
        <w:t xml:space="preserve">(в ред. </w:t>
      </w:r>
      <w:hyperlink w:history="0" r:id="rId32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1. Отчет об исполнении бюджета территориального фонда обязательного медицинского страхования Приморского края составляется органом управления фондом при формировании бюджетной отчетности и представляется в составе бюджетной отчетности в Правительство края.</w:t>
      </w:r>
    </w:p>
    <w:p>
      <w:pPr>
        <w:pStyle w:val="0"/>
        <w:jc w:val="both"/>
      </w:pPr>
      <w:r>
        <w:rPr>
          <w:sz w:val="20"/>
        </w:rPr>
        <w:t xml:space="preserve">(в ред. Законов Приморского края от 01.11.2019 </w:t>
      </w:r>
      <w:hyperlink w:history="0" r:id="rId32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07.11.2019 </w:t>
      </w:r>
      <w:hyperlink w:history="0" r:id="rId328"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w:t>
      </w:r>
    </w:p>
    <w:p>
      <w:pPr>
        <w:pStyle w:val="0"/>
        <w:spacing w:before="200" w:line-rule="auto"/>
        <w:ind w:firstLine="540"/>
        <w:jc w:val="both"/>
      </w:pPr>
      <w:r>
        <w:rPr>
          <w:sz w:val="20"/>
        </w:rPr>
        <w:t xml:space="preserve">Ежегодно не позднее 15 апреля текущего года отчет об исполнении бюджета территориального фонда обязательного медицинского страхования Приморского края за отчетный финансовый год и иные документы, подлежащие представлению в Законодательное Собрание одновременно с годовым отчетом об исполнении бюджета территориального фонда обязательного медицинского страхования Приморского края, представляются Правительством Приморского края в Контрольно-счетную палату Приморского края для их внешней проверки.</w:t>
      </w:r>
    </w:p>
    <w:p>
      <w:pPr>
        <w:pStyle w:val="0"/>
        <w:jc w:val="both"/>
      </w:pPr>
      <w:r>
        <w:rPr>
          <w:sz w:val="20"/>
        </w:rPr>
        <w:t xml:space="preserve">(в ред. Законов Приморского края от 01.11.2019 </w:t>
      </w:r>
      <w:hyperlink w:history="0" r:id="rId32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07.11.2019 </w:t>
      </w:r>
      <w:hyperlink w:history="0" r:id="rId330"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w:t>
      </w:r>
    </w:p>
    <w:p>
      <w:pPr>
        <w:pStyle w:val="0"/>
        <w:spacing w:before="200" w:line-rule="auto"/>
        <w:ind w:firstLine="540"/>
        <w:jc w:val="both"/>
      </w:pPr>
      <w:r>
        <w:rPr>
          <w:sz w:val="20"/>
        </w:rPr>
        <w:t xml:space="preserve">2. Контрольно-счетная палата Приморского края проводит проверку отчета об исполнении бюджета территориального фонда обязательного медицинского страхования Приморского края за отчетный финансовый год, готовит заключение на него в течение 1,5 месяца и представляет соответствующее заключение в Законодательное Собрание.</w:t>
      </w:r>
    </w:p>
    <w:p>
      <w:pPr>
        <w:pStyle w:val="0"/>
        <w:spacing w:before="200" w:line-rule="auto"/>
        <w:ind w:firstLine="540"/>
        <w:jc w:val="both"/>
      </w:pPr>
      <w:r>
        <w:rPr>
          <w:sz w:val="20"/>
        </w:rPr>
        <w:t xml:space="preserve">3. Первый вице-губернатор Приморского края - Председатель Правительства Приморского края представляет отчет об исполнении бюджета территориального фонда обязательного медицинского страхования Приморского края за отчетный финансовый год Законодательному Собранию не позднее 1 июня текущего года одновременно с проектом закона Приморского края об исполнении бюджета территориального фонда обязательного медицинского страхования Приморского края за отчетный финансовый год, годовой бюджетной отчетностью об исполнении бюджета территориального фонда обязательного медицинского страхования Приморского края и иной отчетностью, предусмотренной бюджетным законодательством Российской Федерации.</w:t>
      </w:r>
    </w:p>
    <w:p>
      <w:pPr>
        <w:pStyle w:val="0"/>
        <w:jc w:val="both"/>
      </w:pPr>
      <w:r>
        <w:rPr>
          <w:sz w:val="20"/>
        </w:rPr>
        <w:t xml:space="preserve">(в ред. Законов Приморского края от 07.11.2019 </w:t>
      </w:r>
      <w:hyperlink w:history="0" r:id="rId331"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 от 27.06.2022 </w:t>
      </w:r>
      <w:hyperlink w:history="0" r:id="rId332"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N 143-КЗ</w:t>
        </w:r>
      </w:hyperlink>
      <w:r>
        <w:rPr>
          <w:sz w:val="20"/>
        </w:rPr>
        <w:t xml:space="preserve">)</w:t>
      </w:r>
    </w:p>
    <w:p>
      <w:pPr>
        <w:pStyle w:val="0"/>
        <w:spacing w:before="200" w:line-rule="auto"/>
        <w:ind w:firstLine="540"/>
        <w:jc w:val="both"/>
      </w:pPr>
      <w:r>
        <w:rPr>
          <w:sz w:val="20"/>
        </w:rPr>
        <w:t xml:space="preserve">Отчет об исполнении бюджета территориального фонда обязательного медицинского страхования Приморского края за отчетный финансовый год должен быть составлен в соответствии с требованиями </w:t>
      </w:r>
      <w:hyperlink w:history="0" r:id="rId333" w:tooltip="&quot;Бюджетный кодекс Российской Федерации&quot; от 31.07.1998 N 145-ФЗ (ред. от 02.11.2023) {КонсультантПлюс}">
        <w:r>
          <w:rPr>
            <w:sz w:val="20"/>
            <w:color w:val="0000ff"/>
          </w:rPr>
          <w:t xml:space="preserve">статьи 264(6)</w:t>
        </w:r>
      </w:hyperlink>
      <w:r>
        <w:rPr>
          <w:sz w:val="20"/>
        </w:rPr>
        <w:t xml:space="preserve"> Бюджетного кодекса Российской Федерации.</w:t>
      </w:r>
    </w:p>
    <w:p>
      <w:pPr>
        <w:pStyle w:val="0"/>
        <w:jc w:val="both"/>
      </w:pPr>
      <w:r>
        <w:rPr>
          <w:sz w:val="20"/>
        </w:rPr>
        <w:t xml:space="preserve">(в ред. </w:t>
      </w:r>
      <w:hyperlink w:history="0" r:id="rId334"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01.12.2015 N 717-КЗ)</w:t>
      </w:r>
    </w:p>
    <w:p>
      <w:pPr>
        <w:pStyle w:val="0"/>
        <w:spacing w:before="200" w:line-rule="auto"/>
        <w:ind w:firstLine="540"/>
        <w:jc w:val="both"/>
      </w:pPr>
      <w:r>
        <w:rPr>
          <w:sz w:val="20"/>
        </w:rPr>
        <w:t xml:space="preserve">3(1). Подготовку вопроса о принятии проекта закона Приморского края об исполнении бюджета территориального фонда обязательного медицинского страхования Приморского края в первом чтении осуществляет комитет по бюджету.</w:t>
      </w:r>
    </w:p>
    <w:p>
      <w:pPr>
        <w:pStyle w:val="0"/>
        <w:jc w:val="both"/>
      </w:pPr>
      <w:r>
        <w:rPr>
          <w:sz w:val="20"/>
        </w:rPr>
        <w:t xml:space="preserve">(часть 3(1) введена </w:t>
      </w:r>
      <w:hyperlink w:history="0" r:id="rId33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4. Отчет об исполнении бюджета территориального фонда обязательного медицинского страхования Приморского края за отчетный финансовый год утверждается в порядке, установленном для утверждения отчета об исполнении краевого бюджета за отчетный финансовый год.</w:t>
      </w:r>
    </w:p>
    <w:p>
      <w:pPr>
        <w:pStyle w:val="0"/>
        <w:jc w:val="both"/>
      </w:pPr>
      <w:r>
        <w:rPr>
          <w:sz w:val="20"/>
        </w:rPr>
      </w:r>
    </w:p>
    <w:p>
      <w:pPr>
        <w:pStyle w:val="2"/>
        <w:outlineLvl w:val="2"/>
        <w:ind w:firstLine="540"/>
        <w:jc w:val="both"/>
      </w:pPr>
      <w:r>
        <w:rPr>
          <w:sz w:val="20"/>
        </w:rPr>
        <w:t xml:space="preserve">Статья 47. Контроль за исполнением бюджета территориального фонда обязательного медицинского страхования Приморского края</w:t>
      </w:r>
    </w:p>
    <w:p>
      <w:pPr>
        <w:pStyle w:val="0"/>
        <w:ind w:firstLine="540"/>
        <w:jc w:val="both"/>
      </w:pPr>
      <w:r>
        <w:rPr>
          <w:sz w:val="20"/>
        </w:rPr>
        <w:t xml:space="preserve">(в ред. </w:t>
      </w:r>
      <w:hyperlink w:history="0" r:id="rId33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Контроль за исполнением бюджета территориального фонда обязательного медицинского страхования Приморского края осуществляется в порядке, установленном Бюджетным </w:t>
      </w:r>
      <w:hyperlink w:history="0" r:id="rId33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r>
    </w:p>
    <w:p>
      <w:pPr>
        <w:pStyle w:val="2"/>
        <w:outlineLvl w:val="1"/>
        <w:jc w:val="center"/>
      </w:pPr>
      <w:r>
        <w:rPr>
          <w:sz w:val="20"/>
        </w:rPr>
        <w:t xml:space="preserve">Глава 8. БЮДЖЕТНЫЙ ПРОЦЕСС В ПРИМОРСКОМ КРАЕ.</w:t>
      </w:r>
    </w:p>
    <w:p>
      <w:pPr>
        <w:pStyle w:val="2"/>
        <w:jc w:val="center"/>
      </w:pPr>
      <w:r>
        <w:rPr>
          <w:sz w:val="20"/>
        </w:rPr>
        <w:t xml:space="preserve">УЧАСТНИКИ БЮДЖЕТНОГО ПРОЦЕССА</w:t>
      </w:r>
    </w:p>
    <w:p>
      <w:pPr>
        <w:pStyle w:val="0"/>
        <w:jc w:val="both"/>
      </w:pPr>
      <w:r>
        <w:rPr>
          <w:sz w:val="20"/>
        </w:rPr>
      </w:r>
    </w:p>
    <w:p>
      <w:pPr>
        <w:pStyle w:val="2"/>
        <w:outlineLvl w:val="2"/>
        <w:ind w:firstLine="540"/>
        <w:jc w:val="both"/>
      </w:pPr>
      <w:r>
        <w:rPr>
          <w:sz w:val="20"/>
        </w:rPr>
        <w:t xml:space="preserve">Статья 48. Организация бюджетного процесса в Приморском крае</w:t>
      </w:r>
    </w:p>
    <w:p>
      <w:pPr>
        <w:pStyle w:val="0"/>
        <w:ind w:firstLine="540"/>
        <w:jc w:val="both"/>
      </w:pPr>
      <w:r>
        <w:rPr>
          <w:sz w:val="20"/>
        </w:rPr>
        <w:t xml:space="preserve">(в ред. </w:t>
      </w:r>
      <w:hyperlink w:history="0" r:id="rId33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Бюджетный процесс в Приморском крае включает в себя следующие этапы:</w:t>
      </w:r>
    </w:p>
    <w:p>
      <w:pPr>
        <w:pStyle w:val="0"/>
        <w:spacing w:before="200" w:line-rule="auto"/>
        <w:ind w:firstLine="540"/>
        <w:jc w:val="both"/>
      </w:pPr>
      <w:r>
        <w:rPr>
          <w:sz w:val="20"/>
        </w:rPr>
        <w:t xml:space="preserve">1) первый этап - прогнозирование социально-экономического развития, определение основных направлений бюджетной и налоговой политики Приморского края на очередной финансовый год и плановый период (май - август текущего года);</w:t>
      </w:r>
    </w:p>
    <w:p>
      <w:pPr>
        <w:pStyle w:val="0"/>
        <w:jc w:val="both"/>
      </w:pPr>
      <w:r>
        <w:rPr>
          <w:sz w:val="20"/>
        </w:rPr>
        <w:t xml:space="preserve">(п. 1 в ред. </w:t>
      </w:r>
      <w:hyperlink w:history="0" r:id="rId339"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2) второй этап - формирование проекта краевого бюджета на очередной финансовый год и плановый период, документов и материалов, представляемых одновременно с проектом краевого бюджета в соответствии с требованиями Бюджетного </w:t>
      </w:r>
      <w:hyperlink w:history="0" r:id="rId340"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настоящего Закона, включая проведение публичных слушаний или общественных обсуждений по проекту краевого бюджета на очередной финансовый год и плановый период и внесение в Законодательное Собрание проекта закона Приморского края о краевом бюджете на очередной финансовый год и плановый период (август - октябрь текущего года);</w:t>
      </w:r>
    </w:p>
    <w:p>
      <w:pPr>
        <w:pStyle w:val="0"/>
        <w:jc w:val="both"/>
      </w:pPr>
      <w:r>
        <w:rPr>
          <w:sz w:val="20"/>
        </w:rPr>
        <w:t xml:space="preserve">(в ред. Законов Приморского края от 06.07.2012 </w:t>
      </w:r>
      <w:hyperlink w:history="0" r:id="rId34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34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02.08.2021 </w:t>
      </w:r>
      <w:hyperlink w:history="0" r:id="rId343"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3) третий этап - рассмотрение и утверждение проекта закона Приморского края о краевом бюджете на очередной финансовый год и плановый период (октябрь - декабрь текущего года);</w:t>
      </w:r>
    </w:p>
    <w:p>
      <w:pPr>
        <w:pStyle w:val="0"/>
        <w:jc w:val="both"/>
      </w:pPr>
      <w:r>
        <w:rPr>
          <w:sz w:val="20"/>
        </w:rPr>
        <w:t xml:space="preserve">(в ред. </w:t>
      </w:r>
      <w:hyperlink w:history="0" r:id="rId34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4) четвертый этап - исполнение краевого бюджета (январь - декабрь очередного финансового года);</w:t>
      </w:r>
    </w:p>
    <w:p>
      <w:pPr>
        <w:pStyle w:val="0"/>
        <w:spacing w:before="200" w:line-rule="auto"/>
        <w:ind w:firstLine="540"/>
        <w:jc w:val="both"/>
      </w:pPr>
      <w:r>
        <w:rPr>
          <w:sz w:val="20"/>
        </w:rPr>
        <w:t xml:space="preserve">5) пятый этап - завершение операций по исполнению краевого бюджета, составление и представление отчета об исполнении краевого бюджета за отчетный финансовый год для проведения внешней проверки Контрольно-счетной палатой Приморского края, проведение внешней проверки отчета об исполнении краевого бюджета за отчетный финансовый год Контрольно-счетной палатой Приморского края (январь - 15 апреля года, следующего за отчетным);</w:t>
      </w:r>
    </w:p>
    <w:p>
      <w:pPr>
        <w:pStyle w:val="0"/>
        <w:jc w:val="both"/>
      </w:pPr>
      <w:r>
        <w:rPr>
          <w:sz w:val="20"/>
        </w:rPr>
        <w:t xml:space="preserve">(в ред. </w:t>
      </w:r>
      <w:hyperlink w:history="0" r:id="rId345"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Закона</w:t>
        </w:r>
      </w:hyperlink>
      <w:r>
        <w:rPr>
          <w:sz w:val="20"/>
        </w:rPr>
        <w:t xml:space="preserve"> Приморского края от 06.10.2011 N 817-КЗ)</w:t>
      </w:r>
    </w:p>
    <w:p>
      <w:pPr>
        <w:pStyle w:val="0"/>
        <w:spacing w:before="200" w:line-rule="auto"/>
        <w:ind w:firstLine="540"/>
        <w:jc w:val="both"/>
      </w:pPr>
      <w:r>
        <w:rPr>
          <w:sz w:val="20"/>
        </w:rPr>
        <w:t xml:space="preserve">6) шестой этап - подготовка и представление Контрольно-счетной палатой Приморского края заключения на отчет об исполнении краевого бюджета за отчетный финансовый год (16 апреля - 1 июня года, следующего за отчетным);</w:t>
      </w:r>
    </w:p>
    <w:p>
      <w:pPr>
        <w:pStyle w:val="0"/>
        <w:jc w:val="both"/>
      </w:pPr>
      <w:r>
        <w:rPr>
          <w:sz w:val="20"/>
        </w:rPr>
        <w:t xml:space="preserve">(в ред. </w:t>
      </w:r>
      <w:hyperlink w:history="0" r:id="rId346"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Закона</w:t>
        </w:r>
      </w:hyperlink>
      <w:r>
        <w:rPr>
          <w:sz w:val="20"/>
        </w:rPr>
        <w:t xml:space="preserve"> Приморского края от 06.10.2011 N 817-КЗ)</w:t>
      </w:r>
    </w:p>
    <w:p>
      <w:pPr>
        <w:pStyle w:val="0"/>
        <w:spacing w:before="200" w:line-rule="auto"/>
        <w:ind w:firstLine="540"/>
        <w:jc w:val="both"/>
      </w:pPr>
      <w:r>
        <w:rPr>
          <w:sz w:val="20"/>
        </w:rPr>
        <w:t xml:space="preserve">7) седьмой этап - проведение публичных слушаний или общественных обсуждений по отчету об исполнении краевого бюджета за отчетный финансовый год и представление проекта закона Приморского края об исполнении краевого бюджета за отчетный финансовый год на рассмотрение и утверждение Законодательного Собрания (не позднее 15 мая года, следующего за отчетным);</w:t>
      </w:r>
    </w:p>
    <w:p>
      <w:pPr>
        <w:pStyle w:val="0"/>
        <w:jc w:val="both"/>
      </w:pPr>
      <w:r>
        <w:rPr>
          <w:sz w:val="20"/>
        </w:rPr>
        <w:t xml:space="preserve">(в ред. </w:t>
      </w:r>
      <w:hyperlink w:history="0" r:id="rId347"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8) восьмой этап - рассмотрение и утверждение Законодательным Собранием проекта закона Приморского края об исполнении краевого бюджета за отчетный финансовый год (15 мая - сентябрь года, следующего за отчетным).</w:t>
      </w:r>
    </w:p>
    <w:p>
      <w:pPr>
        <w:pStyle w:val="0"/>
        <w:jc w:val="both"/>
      </w:pPr>
      <w:r>
        <w:rPr>
          <w:sz w:val="20"/>
        </w:rPr>
        <w:t xml:space="preserve">(часть 1 в ред. </w:t>
      </w:r>
      <w:hyperlink w:history="0" r:id="rId348"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Закона</w:t>
        </w:r>
      </w:hyperlink>
      <w:r>
        <w:rPr>
          <w:sz w:val="20"/>
        </w:rPr>
        <w:t xml:space="preserve"> Приморского края от 13.09.2011 N 811-КЗ)</w:t>
      </w:r>
    </w:p>
    <w:p>
      <w:pPr>
        <w:pStyle w:val="0"/>
        <w:spacing w:before="200" w:line-rule="auto"/>
        <w:ind w:firstLine="540"/>
        <w:jc w:val="both"/>
      </w:pPr>
      <w:r>
        <w:rPr>
          <w:sz w:val="20"/>
        </w:rPr>
        <w:t xml:space="preserve">2. Органы государственной власти Приморского края осуществляют взаимодействие с федеральными органами государственной власти, органами местного самоуправления на всех этапах бюджетного процесса в целях обеспечения единства экономической и бюджетной политики, проводимой в Приморском крае.</w:t>
      </w:r>
    </w:p>
    <w:p>
      <w:pPr>
        <w:pStyle w:val="0"/>
        <w:jc w:val="both"/>
      </w:pPr>
      <w:r>
        <w:rPr>
          <w:sz w:val="20"/>
        </w:rPr>
      </w:r>
    </w:p>
    <w:p>
      <w:pPr>
        <w:pStyle w:val="2"/>
        <w:outlineLvl w:val="2"/>
        <w:ind w:firstLine="540"/>
        <w:jc w:val="both"/>
      </w:pPr>
      <w:r>
        <w:rPr>
          <w:sz w:val="20"/>
        </w:rPr>
        <w:t xml:space="preserve">Статья 49. Участники бюджетного процесса</w:t>
      </w:r>
    </w:p>
    <w:p>
      <w:pPr>
        <w:pStyle w:val="0"/>
        <w:ind w:firstLine="540"/>
        <w:jc w:val="both"/>
      </w:pPr>
      <w:r>
        <w:rPr>
          <w:sz w:val="20"/>
        </w:rPr>
        <w:t xml:space="preserve">(в ред. </w:t>
      </w:r>
      <w:hyperlink w:history="0" r:id="rId34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Участниками бюджетного процесса являются:</w:t>
      </w:r>
    </w:p>
    <w:p>
      <w:pPr>
        <w:pStyle w:val="0"/>
        <w:spacing w:before="200" w:line-rule="auto"/>
        <w:ind w:firstLine="540"/>
        <w:jc w:val="both"/>
      </w:pPr>
      <w:r>
        <w:rPr>
          <w:sz w:val="20"/>
        </w:rPr>
        <w:t xml:space="preserve">1) Губернатор края;</w:t>
      </w:r>
    </w:p>
    <w:p>
      <w:pPr>
        <w:pStyle w:val="0"/>
        <w:spacing w:before="200" w:line-rule="auto"/>
        <w:ind w:firstLine="540"/>
        <w:jc w:val="both"/>
      </w:pPr>
      <w:r>
        <w:rPr>
          <w:sz w:val="20"/>
        </w:rPr>
        <w:t xml:space="preserve">2) Законодательное Собрание;</w:t>
      </w:r>
    </w:p>
    <w:p>
      <w:pPr>
        <w:pStyle w:val="0"/>
        <w:spacing w:before="200" w:line-rule="auto"/>
        <w:ind w:firstLine="540"/>
        <w:jc w:val="both"/>
      </w:pPr>
      <w:r>
        <w:rPr>
          <w:sz w:val="20"/>
        </w:rPr>
        <w:t xml:space="preserve">3) Правительство края;</w:t>
      </w:r>
    </w:p>
    <w:p>
      <w:pPr>
        <w:pStyle w:val="0"/>
        <w:jc w:val="both"/>
      </w:pPr>
      <w:r>
        <w:rPr>
          <w:sz w:val="20"/>
        </w:rPr>
        <w:t xml:space="preserve">(в ред. </w:t>
      </w:r>
      <w:hyperlink w:history="0" r:id="rId35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исполнительные органы Приморского края, формируемые Правительством края;</w:t>
      </w:r>
    </w:p>
    <w:p>
      <w:pPr>
        <w:pStyle w:val="0"/>
        <w:jc w:val="both"/>
      </w:pPr>
      <w:r>
        <w:rPr>
          <w:sz w:val="20"/>
        </w:rPr>
        <w:t xml:space="preserve">(в ред. Законов Приморского края от 01.11.2019 </w:t>
      </w:r>
      <w:hyperlink w:history="0" r:id="rId35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02.10.2023 </w:t>
      </w:r>
      <w:hyperlink w:history="0" r:id="rId352"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N 428-КЗ</w:t>
        </w:r>
      </w:hyperlink>
      <w:r>
        <w:rPr>
          <w:sz w:val="20"/>
        </w:rPr>
        <w:t xml:space="preserve">)</w:t>
      </w:r>
    </w:p>
    <w:p>
      <w:pPr>
        <w:pStyle w:val="0"/>
        <w:spacing w:before="200" w:line-rule="auto"/>
        <w:ind w:firstLine="540"/>
        <w:jc w:val="both"/>
      </w:pPr>
      <w:r>
        <w:rPr>
          <w:sz w:val="20"/>
        </w:rPr>
        <w:t xml:space="preserve">5) финансовый орган Приморского края;</w:t>
      </w:r>
    </w:p>
    <w:p>
      <w:pPr>
        <w:pStyle w:val="0"/>
        <w:spacing w:before="200" w:line-rule="auto"/>
        <w:ind w:firstLine="540"/>
        <w:jc w:val="both"/>
      </w:pPr>
      <w:r>
        <w:rPr>
          <w:sz w:val="20"/>
        </w:rPr>
        <w:t xml:space="preserve">6) территориальные органы федерального казначейства;</w:t>
      </w:r>
    </w:p>
    <w:p>
      <w:pPr>
        <w:pStyle w:val="0"/>
        <w:spacing w:before="200" w:line-rule="auto"/>
        <w:ind w:firstLine="540"/>
        <w:jc w:val="both"/>
      </w:pPr>
      <w:r>
        <w:rPr>
          <w:sz w:val="20"/>
        </w:rPr>
        <w:t xml:space="preserve">7) органы государственного финансового контроля;</w:t>
      </w:r>
    </w:p>
    <w:p>
      <w:pPr>
        <w:pStyle w:val="0"/>
        <w:spacing w:before="200" w:line-rule="auto"/>
        <w:ind w:firstLine="540"/>
        <w:jc w:val="both"/>
      </w:pPr>
      <w:r>
        <w:rPr>
          <w:sz w:val="20"/>
        </w:rPr>
        <w:t xml:space="preserve">8) органы управления территориальным фондом обязательного медицинского страхования Приморского края;</w:t>
      </w:r>
    </w:p>
    <w:p>
      <w:pPr>
        <w:pStyle w:val="0"/>
        <w:spacing w:before="200" w:line-rule="auto"/>
        <w:ind w:firstLine="540"/>
        <w:jc w:val="both"/>
      </w:pPr>
      <w:r>
        <w:rPr>
          <w:sz w:val="20"/>
        </w:rPr>
        <w:t xml:space="preserve">9) главные распорядители и распорядители бюджетных средств;</w:t>
      </w:r>
    </w:p>
    <w:p>
      <w:pPr>
        <w:pStyle w:val="0"/>
        <w:spacing w:before="200" w:line-rule="auto"/>
        <w:ind w:firstLine="540"/>
        <w:jc w:val="both"/>
      </w:pPr>
      <w:r>
        <w:rPr>
          <w:sz w:val="20"/>
        </w:rPr>
        <w:t xml:space="preserve">10) главные администраторы (администраторы) доходов бюджета;</w:t>
      </w:r>
    </w:p>
    <w:p>
      <w:pPr>
        <w:pStyle w:val="0"/>
        <w:spacing w:before="200" w:line-rule="auto"/>
        <w:ind w:firstLine="540"/>
        <w:jc w:val="both"/>
      </w:pPr>
      <w:r>
        <w:rPr>
          <w:sz w:val="20"/>
        </w:rPr>
        <w:t xml:space="preserve">11) 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12) получатели бюджетных средств;</w:t>
      </w:r>
    </w:p>
    <w:p>
      <w:pPr>
        <w:pStyle w:val="0"/>
        <w:spacing w:before="200" w:line-rule="auto"/>
        <w:ind w:firstLine="540"/>
        <w:jc w:val="both"/>
      </w:pPr>
      <w:r>
        <w:rPr>
          <w:sz w:val="20"/>
        </w:rPr>
        <w:t xml:space="preserve">13) кредитные организации, осуществляющие отдельные операции со средствами краевого бюджета.</w:t>
      </w:r>
    </w:p>
    <w:p>
      <w:pPr>
        <w:pStyle w:val="0"/>
        <w:jc w:val="both"/>
      </w:pPr>
      <w:r>
        <w:rPr>
          <w:sz w:val="20"/>
        </w:rPr>
        <w:t xml:space="preserve">(п. 13 введен </w:t>
      </w:r>
      <w:hyperlink w:history="0" r:id="rId353"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spacing w:before="200" w:line-rule="auto"/>
        <w:ind w:firstLine="540"/>
        <w:jc w:val="both"/>
      </w:pPr>
      <w:r>
        <w:rPr>
          <w:sz w:val="20"/>
        </w:rPr>
        <w:t xml:space="preserve">2. Утратила силу. - </w:t>
      </w:r>
      <w:hyperlink w:history="0" r:id="rId354"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jc w:val="both"/>
      </w:pPr>
      <w:r>
        <w:rPr>
          <w:sz w:val="20"/>
        </w:rPr>
      </w:r>
    </w:p>
    <w:p>
      <w:pPr>
        <w:pStyle w:val="2"/>
        <w:outlineLvl w:val="2"/>
        <w:ind w:firstLine="540"/>
        <w:jc w:val="both"/>
      </w:pPr>
      <w:r>
        <w:rPr>
          <w:sz w:val="20"/>
        </w:rPr>
        <w:t xml:space="preserve">Статья 50. Бюджетные полномочия Законодательного Собрания</w:t>
      </w:r>
    </w:p>
    <w:p>
      <w:pPr>
        <w:pStyle w:val="0"/>
        <w:ind w:firstLine="540"/>
        <w:jc w:val="both"/>
      </w:pPr>
      <w:r>
        <w:rPr>
          <w:sz w:val="20"/>
        </w:rPr>
        <w:t xml:space="preserve">(в ред. </w:t>
      </w:r>
      <w:hyperlink w:history="0" r:id="rId35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К бюджетным полномочиям Законодательного Собрания относятся:</w:t>
      </w:r>
    </w:p>
    <w:p>
      <w:pPr>
        <w:pStyle w:val="0"/>
        <w:spacing w:before="200" w:line-rule="auto"/>
        <w:ind w:firstLine="540"/>
        <w:jc w:val="both"/>
      </w:pPr>
      <w:r>
        <w:rPr>
          <w:sz w:val="20"/>
        </w:rPr>
        <w:t xml:space="preserve">1) принятие закона Приморского края о порядке рассмотрения и утверждения проектов краевого бюджета и бюджета территориального фонда обязательного медицинского страхования Приморского края, отчетов об их исполнении;</w:t>
      </w:r>
    </w:p>
    <w:p>
      <w:pPr>
        <w:pStyle w:val="0"/>
        <w:spacing w:before="200" w:line-rule="auto"/>
        <w:ind w:firstLine="540"/>
        <w:jc w:val="both"/>
      </w:pPr>
      <w:r>
        <w:rPr>
          <w:sz w:val="20"/>
        </w:rPr>
        <w:t xml:space="preserve">2) рассмотрение и утверждение краевого бюджета и бюджета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3) рассмотрение и утверждение отчетов об исполнении краевого бюджета и бюджета территориального фонда обязательного медицинского страхования Приморского края за отчетный финансовый год;</w:t>
      </w:r>
    </w:p>
    <w:p>
      <w:pPr>
        <w:pStyle w:val="0"/>
        <w:jc w:val="both"/>
      </w:pPr>
      <w:r>
        <w:rPr>
          <w:sz w:val="20"/>
        </w:rPr>
        <w:t xml:space="preserve">(в ред. </w:t>
      </w:r>
      <w:hyperlink w:history="0" r:id="rId35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4) осуществление контроля в ходе рассмотрения отдельных вопросов исполнения краевого бюджета и бюджета территориального фонда обязательного медицинского страхования Приморского края на своих заседаниях, заседаниях комитетов, комиссий, рабочих групп Законодательного Собрания, в ходе проводимых Законодательным Собранием слушаний и в связи с депутатскими запросами;</w:t>
      </w:r>
    </w:p>
    <w:p>
      <w:pPr>
        <w:pStyle w:val="0"/>
        <w:jc w:val="both"/>
      </w:pPr>
      <w:r>
        <w:rPr>
          <w:sz w:val="20"/>
        </w:rPr>
        <w:t xml:space="preserve">(п. 4 в ред. </w:t>
      </w:r>
      <w:hyperlink w:history="0" r:id="rId35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5) формирование и определение правового статуса органов внешнего государственного финансового контроля;</w:t>
      </w:r>
    </w:p>
    <w:p>
      <w:pPr>
        <w:pStyle w:val="0"/>
        <w:jc w:val="both"/>
      </w:pPr>
      <w:r>
        <w:rPr>
          <w:sz w:val="20"/>
        </w:rPr>
        <w:t xml:space="preserve">(п. 5 в ред. </w:t>
      </w:r>
      <w:hyperlink w:history="0" r:id="rId35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6) определение порядка осуществления внешней проверки отчета об исполнении краевого бюджета за отчетный финансовый год Контрольно-счетной палатой Приморского края;</w:t>
      </w:r>
    </w:p>
    <w:p>
      <w:pPr>
        <w:pStyle w:val="0"/>
        <w:jc w:val="both"/>
      </w:pPr>
      <w:r>
        <w:rPr>
          <w:sz w:val="20"/>
        </w:rPr>
        <w:t xml:space="preserve">(в ред. Законов Приморского края от 22.12.2009 </w:t>
      </w:r>
      <w:hyperlink w:history="0" r:id="rId35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360"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7) принятие законов Приморского края о введении региональных налогов, установлении налоговых ставок и предоставлении налоговых льгот по региональным налогам;</w:t>
      </w:r>
    </w:p>
    <w:p>
      <w:pPr>
        <w:pStyle w:val="0"/>
        <w:spacing w:before="200" w:line-rule="auto"/>
        <w:ind w:firstLine="540"/>
        <w:jc w:val="both"/>
      </w:pPr>
      <w:r>
        <w:rPr>
          <w:sz w:val="20"/>
        </w:rPr>
        <w:t xml:space="preserve">8) утратил силу. - </w:t>
      </w:r>
      <w:hyperlink w:history="0" r:id="rId36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spacing w:before="200" w:line-rule="auto"/>
        <w:ind w:firstLine="540"/>
        <w:jc w:val="both"/>
      </w:pPr>
      <w:r>
        <w:rPr>
          <w:sz w:val="20"/>
        </w:rPr>
        <w:t xml:space="preserve">9) установление расходных обязательств Приморского края;</w:t>
      </w:r>
    </w:p>
    <w:p>
      <w:pPr>
        <w:pStyle w:val="0"/>
        <w:spacing w:before="200" w:line-rule="auto"/>
        <w:ind w:firstLine="540"/>
        <w:jc w:val="both"/>
      </w:pPr>
      <w:r>
        <w:rPr>
          <w:sz w:val="20"/>
        </w:rPr>
        <w:t xml:space="preserve">10) принятие законов Приморского края об установлении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региональных налогов, подлежащих зачислению в краевой бюджет;</w:t>
      </w:r>
    </w:p>
    <w:p>
      <w:pPr>
        <w:pStyle w:val="0"/>
        <w:spacing w:before="200" w:line-rule="auto"/>
        <w:ind w:firstLine="540"/>
        <w:jc w:val="both"/>
      </w:pPr>
      <w:r>
        <w:rPr>
          <w:sz w:val="20"/>
        </w:rPr>
        <w:t xml:space="preserve">11) принятие закона Приморского края об установлении размера подлежащей перечислению в краевой бюджет части прибыли государственных унитарных предприятий Приморского края, основанных на праве хозяйственного ведения, остающейся после уплаты налогов и иных обязательных платежей, и порядке его определения;</w:t>
      </w:r>
    </w:p>
    <w:p>
      <w:pPr>
        <w:pStyle w:val="0"/>
        <w:jc w:val="both"/>
      </w:pPr>
      <w:r>
        <w:rPr>
          <w:sz w:val="20"/>
        </w:rPr>
        <w:t xml:space="preserve">(п. 11 в ред. </w:t>
      </w:r>
      <w:hyperlink w:history="0" r:id="rId36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spacing w:before="200" w:line-rule="auto"/>
        <w:ind w:firstLine="540"/>
        <w:jc w:val="both"/>
      </w:pPr>
      <w:r>
        <w:rPr>
          <w:sz w:val="20"/>
        </w:rPr>
        <w:t xml:space="preserve">11(1) осуществление рассмотрения проектов государственных программ Приморского края и предложений о внесении изменений в государственные программы Приморского края;</w:t>
      </w:r>
    </w:p>
    <w:p>
      <w:pPr>
        <w:pStyle w:val="0"/>
        <w:jc w:val="both"/>
      </w:pPr>
      <w:r>
        <w:rPr>
          <w:sz w:val="20"/>
        </w:rPr>
        <w:t xml:space="preserve">(п. 11(1) введен </w:t>
      </w:r>
      <w:hyperlink w:history="0" r:id="rId363" w:tooltip="Закон Приморского края от 07.11.2014 N 487-КЗ &quot;О внесении изменения в статью 5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10.2014) {КонсультантПлюс}">
        <w:r>
          <w:rPr>
            <w:sz w:val="20"/>
            <w:color w:val="0000ff"/>
          </w:rPr>
          <w:t xml:space="preserve">Законом</w:t>
        </w:r>
      </w:hyperlink>
      <w:r>
        <w:rPr>
          <w:sz w:val="20"/>
        </w:rPr>
        <w:t xml:space="preserve"> Приморского края от 07.11.2014 N 487-КЗ)</w:t>
      </w:r>
    </w:p>
    <w:p>
      <w:pPr>
        <w:pStyle w:val="0"/>
        <w:spacing w:before="200" w:line-rule="auto"/>
        <w:ind w:firstLine="540"/>
        <w:jc w:val="both"/>
      </w:pPr>
      <w:r>
        <w:rPr>
          <w:sz w:val="20"/>
        </w:rPr>
        <w:t xml:space="preserve">12) право на утверждение дополнительных ограничений по государственному долгу Приморского края в целях его управления;</w:t>
      </w:r>
    </w:p>
    <w:p>
      <w:pPr>
        <w:pStyle w:val="0"/>
        <w:spacing w:before="200" w:line-rule="auto"/>
        <w:ind w:firstLine="540"/>
        <w:jc w:val="both"/>
      </w:pPr>
      <w:r>
        <w:rPr>
          <w:sz w:val="20"/>
        </w:rPr>
        <w:t xml:space="preserve">13) утратил силу. - </w:t>
      </w:r>
      <w:hyperlink w:history="0" r:id="rId364"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Закон</w:t>
        </w:r>
      </w:hyperlink>
      <w:r>
        <w:rPr>
          <w:sz w:val="20"/>
        </w:rPr>
        <w:t xml:space="preserve"> Приморского края от 02.04.2014 N 393-КЗ;</w:t>
      </w:r>
    </w:p>
    <w:p>
      <w:pPr>
        <w:pStyle w:val="0"/>
        <w:spacing w:before="200" w:line-rule="auto"/>
        <w:ind w:firstLine="540"/>
        <w:jc w:val="both"/>
      </w:pPr>
      <w:r>
        <w:rPr>
          <w:sz w:val="20"/>
        </w:rPr>
        <w:t xml:space="preserve">14) принятие законов Приморского края о предоставлении из краевого бюджета межбюджетных трансфертов,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Приморского края;</w:t>
      </w:r>
    </w:p>
    <w:p>
      <w:pPr>
        <w:pStyle w:val="0"/>
        <w:spacing w:before="200" w:line-rule="auto"/>
        <w:ind w:firstLine="540"/>
        <w:jc w:val="both"/>
      </w:pPr>
      <w:r>
        <w:rPr>
          <w:sz w:val="20"/>
        </w:rPr>
        <w:t xml:space="preserve">15) принятие законов Приморского края об установлении случаев и порядка предоставления местным бюджетам иных межбюджетных трансфертов из краевого бюджета, в том числе в форме дотаций, в пределах 10 процентов общего объема межбюджетных трансфертов местным бюджетам из краевого бюджета (за исключением субвенций);</w:t>
      </w:r>
    </w:p>
    <w:p>
      <w:pPr>
        <w:pStyle w:val="0"/>
        <w:spacing w:before="200" w:line-rule="auto"/>
        <w:ind w:firstLine="540"/>
        <w:jc w:val="both"/>
      </w:pPr>
      <w:r>
        <w:rPr>
          <w:sz w:val="20"/>
        </w:rPr>
        <w:t xml:space="preserve">16) принятие закона Приморского края об отказе, полностью или частично, от получения в очередном финансовом году межбюджетных трансфертов из федерального бюджета (за исключением субвенций);</w:t>
      </w:r>
    </w:p>
    <w:p>
      <w:pPr>
        <w:pStyle w:val="0"/>
        <w:spacing w:before="200" w:line-rule="auto"/>
        <w:ind w:firstLine="540"/>
        <w:jc w:val="both"/>
      </w:pPr>
      <w:r>
        <w:rPr>
          <w:sz w:val="20"/>
        </w:rPr>
        <w:t xml:space="preserve">16(1)) утратил силу. - </w:t>
      </w:r>
      <w:hyperlink w:history="0" r:id="rId365"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w:t>
        </w:r>
      </w:hyperlink>
      <w:r>
        <w:rPr>
          <w:sz w:val="20"/>
        </w:rPr>
        <w:t xml:space="preserve"> Приморского края от 02.08.2021 N 1109-КЗ;</w:t>
      </w:r>
    </w:p>
    <w:p>
      <w:pPr>
        <w:pStyle w:val="0"/>
        <w:spacing w:before="200" w:line-rule="auto"/>
        <w:ind w:firstLine="540"/>
        <w:jc w:val="both"/>
      </w:pPr>
      <w:r>
        <w:rPr>
          <w:sz w:val="20"/>
        </w:rPr>
        <w:t xml:space="preserve">17) осуществление иных полномочий, предусмотренных Бюджетным </w:t>
      </w:r>
      <w:hyperlink w:history="0" r:id="rId36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367"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и настоящим Законом.</w:t>
      </w:r>
    </w:p>
    <w:p>
      <w:pPr>
        <w:pStyle w:val="0"/>
        <w:spacing w:before="200" w:line-rule="auto"/>
        <w:ind w:firstLine="540"/>
        <w:jc w:val="both"/>
      </w:pPr>
      <w:r>
        <w:rPr>
          <w:sz w:val="20"/>
        </w:rPr>
        <w:t xml:space="preserve">1(1). Законодательному Собранию в пределах его компетенции по бюджетным вопросам, установленной </w:t>
      </w:r>
      <w:hyperlink w:history="0" r:id="rId3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Бюджетным </w:t>
      </w:r>
      <w:hyperlink w:history="0" r:id="rId36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для обеспечения его полномочий должна быть предоставлена исполнительными органами Приморского края, местными администрациями, органом управления территориального фонда обязательного медицинского страхования Приморского края вся необходимая информация.</w:t>
      </w:r>
    </w:p>
    <w:p>
      <w:pPr>
        <w:pStyle w:val="0"/>
        <w:jc w:val="both"/>
      </w:pPr>
      <w:r>
        <w:rPr>
          <w:sz w:val="20"/>
        </w:rPr>
        <w:t xml:space="preserve">(часть 1(1) введена </w:t>
      </w:r>
      <w:hyperlink w:history="0" r:id="rId37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371"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2. Законодательное Собрание, а также депутат Законодательного Собрания вправе запрашивать информацию у Правительства края о краевом бюджете. Должностные лица, к которым обратились Законодательное Собрание, депутат Законодательного Собрания, обязаны дать ответ на запрос или представить запрашиваемые документы или сведения не позднее пяти рабочих дней.</w:t>
      </w:r>
    </w:p>
    <w:p>
      <w:pPr>
        <w:pStyle w:val="0"/>
        <w:jc w:val="both"/>
      </w:pPr>
      <w:r>
        <w:rPr>
          <w:sz w:val="20"/>
        </w:rPr>
        <w:t xml:space="preserve">(в ред. </w:t>
      </w:r>
      <w:hyperlink w:history="0" r:id="rId37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В случае необходимости проведения в связи с обращением Законодательного Собрания, депутата Законодательного Собрания дополнительной проверки или дополнительного изучения каких-либо вопросов ответственные должностные лица обязаны сообщить об этом Законодательному Собранию, депутату Законодательного Собрания в трехдневный срок со дня получения обращения. Окончательный ответ представляется не позднее 15 дней со дня получения обращения.</w:t>
      </w:r>
    </w:p>
    <w:p>
      <w:pPr>
        <w:pStyle w:val="0"/>
        <w:jc w:val="both"/>
      </w:pPr>
      <w:r>
        <w:rPr>
          <w:sz w:val="20"/>
        </w:rPr>
      </w:r>
    </w:p>
    <w:p>
      <w:pPr>
        <w:pStyle w:val="2"/>
        <w:outlineLvl w:val="2"/>
        <w:ind w:firstLine="540"/>
        <w:jc w:val="both"/>
      </w:pPr>
      <w:r>
        <w:rPr>
          <w:sz w:val="20"/>
        </w:rPr>
        <w:t xml:space="preserve">Статья 51. Бюджетные полномочия Губернатора края</w:t>
      </w:r>
    </w:p>
    <w:p>
      <w:pPr>
        <w:pStyle w:val="0"/>
        <w:ind w:firstLine="540"/>
        <w:jc w:val="both"/>
      </w:pPr>
      <w:r>
        <w:rPr>
          <w:sz w:val="20"/>
        </w:rPr>
        <w:t xml:space="preserve">(в ред. </w:t>
      </w:r>
      <w:hyperlink w:history="0" r:id="rId37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 бюджетным полномочиям Губернатора края относятся:</w:t>
      </w:r>
    </w:p>
    <w:p>
      <w:pPr>
        <w:pStyle w:val="0"/>
        <w:spacing w:before="200" w:line-rule="auto"/>
        <w:ind w:firstLine="540"/>
        <w:jc w:val="both"/>
      </w:pPr>
      <w:r>
        <w:rPr>
          <w:sz w:val="20"/>
        </w:rPr>
        <w:t xml:space="preserve">1) внесение в Законодательное Собрание:</w:t>
      </w:r>
    </w:p>
    <w:p>
      <w:pPr>
        <w:pStyle w:val="0"/>
        <w:spacing w:before="200" w:line-rule="auto"/>
        <w:ind w:firstLine="540"/>
        <w:jc w:val="both"/>
      </w:pPr>
      <w:r>
        <w:rPr>
          <w:sz w:val="20"/>
        </w:rPr>
        <w:t xml:space="preserve">а) проектов законов Приморского края о краевом бюджете, бюджете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б) утратил силу. - </w:t>
      </w:r>
      <w:hyperlink w:history="0" r:id="rId374"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Закон</w:t>
        </w:r>
      </w:hyperlink>
      <w:r>
        <w:rPr>
          <w:sz w:val="20"/>
        </w:rPr>
        <w:t xml:space="preserve"> Приморского края от 27.06.2022 N 143-КЗ;</w:t>
      </w:r>
    </w:p>
    <w:p>
      <w:pPr>
        <w:pStyle w:val="0"/>
        <w:spacing w:before="200" w:line-rule="auto"/>
        <w:ind w:firstLine="540"/>
        <w:jc w:val="both"/>
      </w:pPr>
      <w:r>
        <w:rPr>
          <w:sz w:val="20"/>
        </w:rPr>
        <w:t xml:space="preserve">в) проектов законов Приморского края по изменению утвержденных бюджетов;</w:t>
      </w:r>
    </w:p>
    <w:p>
      <w:pPr>
        <w:pStyle w:val="0"/>
        <w:spacing w:before="200" w:line-rule="auto"/>
        <w:ind w:firstLine="540"/>
        <w:jc w:val="both"/>
      </w:pPr>
      <w:r>
        <w:rPr>
          <w:sz w:val="20"/>
        </w:rPr>
        <w:t xml:space="preserve">г) утратил силу. - </w:t>
      </w:r>
      <w:hyperlink w:history="0" r:id="rId375"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spacing w:before="200" w:line-rule="auto"/>
        <w:ind w:firstLine="540"/>
        <w:jc w:val="both"/>
      </w:pPr>
      <w:r>
        <w:rPr>
          <w:sz w:val="20"/>
        </w:rPr>
        <w:t xml:space="preserve">д) утратил силу. - </w:t>
      </w:r>
      <w:hyperlink w:history="0" r:id="rId376"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w:t>
        </w:r>
      </w:hyperlink>
      <w:r>
        <w:rPr>
          <w:sz w:val="20"/>
        </w:rPr>
        <w:t xml:space="preserve"> Приморского края от 03.04.2023 N 330-КЗ;</w:t>
      </w:r>
    </w:p>
    <w:p>
      <w:pPr>
        <w:pStyle w:val="0"/>
        <w:spacing w:before="200" w:line-rule="auto"/>
        <w:ind w:firstLine="540"/>
        <w:jc w:val="both"/>
      </w:pPr>
      <w:r>
        <w:rPr>
          <w:sz w:val="20"/>
        </w:rPr>
        <w:t xml:space="preserve">2) установление расходных обязательств Приморского края;</w:t>
      </w:r>
    </w:p>
    <w:p>
      <w:pPr>
        <w:pStyle w:val="0"/>
        <w:spacing w:before="200" w:line-rule="auto"/>
        <w:ind w:firstLine="540"/>
        <w:jc w:val="both"/>
      </w:pPr>
      <w:r>
        <w:rPr>
          <w:sz w:val="20"/>
        </w:rPr>
        <w:t xml:space="preserve">3) осуществление иных полномочий, предусмотренных Бюджетным </w:t>
      </w:r>
      <w:hyperlink w:history="0" r:id="rId37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378"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и настоящим Законом.</w:t>
      </w:r>
    </w:p>
    <w:p>
      <w:pPr>
        <w:pStyle w:val="0"/>
        <w:jc w:val="both"/>
      </w:pPr>
      <w:r>
        <w:rPr>
          <w:sz w:val="20"/>
        </w:rPr>
      </w:r>
    </w:p>
    <w:p>
      <w:pPr>
        <w:pStyle w:val="2"/>
        <w:outlineLvl w:val="2"/>
        <w:ind w:firstLine="540"/>
        <w:jc w:val="both"/>
      </w:pPr>
      <w:r>
        <w:rPr>
          <w:sz w:val="20"/>
        </w:rPr>
        <w:t xml:space="preserve">Статья 52. Бюджетные полномочия Правительства края</w:t>
      </w:r>
    </w:p>
    <w:p>
      <w:pPr>
        <w:pStyle w:val="0"/>
        <w:jc w:val="both"/>
      </w:pPr>
      <w:r>
        <w:rPr>
          <w:sz w:val="20"/>
        </w:rPr>
        <w:t xml:space="preserve">(в ред. Законов Приморского края от 18.12.2008 </w:t>
      </w:r>
      <w:hyperlink w:history="0" r:id="rId37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38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ind w:firstLine="540"/>
        <w:jc w:val="both"/>
      </w:pPr>
      <w:r>
        <w:rPr>
          <w:sz w:val="20"/>
        </w:rPr>
        <w:t xml:space="preserve">(в ред. </w:t>
      </w:r>
      <w:hyperlink w:history="0" r:id="rId38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 бюджетным полномочиям Правительства края относятся:</w:t>
      </w:r>
    </w:p>
    <w:p>
      <w:pPr>
        <w:pStyle w:val="0"/>
        <w:jc w:val="both"/>
      </w:pPr>
      <w:r>
        <w:rPr>
          <w:sz w:val="20"/>
        </w:rPr>
        <w:t xml:space="preserve">(в ред. </w:t>
      </w:r>
      <w:hyperlink w:history="0" r:id="rId38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 организация работы исполнительных органов Приморского края и определение их полномочий и взаимодействия в процессе составления и исполнения краевого бюджета;</w:t>
      </w:r>
    </w:p>
    <w:p>
      <w:pPr>
        <w:pStyle w:val="0"/>
        <w:jc w:val="both"/>
      </w:pPr>
      <w:r>
        <w:rPr>
          <w:sz w:val="20"/>
        </w:rPr>
        <w:t xml:space="preserve">(в ред. </w:t>
      </w:r>
      <w:hyperlink w:history="0" r:id="rId383"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2) установление порядка разработки прогноза социально-экономического развития Приморского края на очередной финансовый год и плановый период;</w:t>
      </w:r>
    </w:p>
    <w:p>
      <w:pPr>
        <w:pStyle w:val="0"/>
        <w:spacing w:before="200" w:line-rule="auto"/>
        <w:ind w:firstLine="540"/>
        <w:jc w:val="both"/>
      </w:pPr>
      <w:r>
        <w:rPr>
          <w:sz w:val="20"/>
        </w:rPr>
        <w:t xml:space="preserve">3) организация разработки и одобрение прогноза социально-экономического развития Приморского края на очередной финансовый год и плановый период и уточнение параметров среднесрочного прогноза социально-экономического развития Приморского края;</w:t>
      </w:r>
    </w:p>
    <w:p>
      <w:pPr>
        <w:pStyle w:val="0"/>
        <w:jc w:val="both"/>
      </w:pPr>
      <w:r>
        <w:rPr>
          <w:sz w:val="20"/>
        </w:rPr>
        <w:t xml:space="preserve">(в ред. </w:t>
      </w:r>
      <w:hyperlink w:history="0" r:id="rId38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3(1) установление порядка разработки и утверждения, периода действия, а также требований к составу и содержанию бюджетного прогноза Приморского края на долгосрочный период;</w:t>
      </w:r>
    </w:p>
    <w:p>
      <w:pPr>
        <w:pStyle w:val="0"/>
        <w:jc w:val="both"/>
      </w:pPr>
      <w:r>
        <w:rPr>
          <w:sz w:val="20"/>
        </w:rPr>
        <w:t xml:space="preserve">(п. 3(1) введен </w:t>
      </w:r>
      <w:hyperlink w:history="0" r:id="rId385"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4) обеспечение составления проекта краевого бюджета на очередной финансовый год и плановый период, проекта бюджета территориального фонда обязательного медицинского страхования Приморского края на очередной финансовый год и плановый период и представление проектов указанных бюджетов с необходимыми документами и материалами Губернатору края для последующего направления на утверждение Законодательного Собрания;</w:t>
      </w:r>
    </w:p>
    <w:p>
      <w:pPr>
        <w:pStyle w:val="0"/>
        <w:jc w:val="both"/>
      </w:pPr>
      <w:r>
        <w:rPr>
          <w:sz w:val="20"/>
        </w:rPr>
        <w:t xml:space="preserve">(в ред. </w:t>
      </w:r>
      <w:hyperlink w:history="0" r:id="rId38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4(1)) обеспечение проведения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w:t>
      </w:r>
    </w:p>
    <w:p>
      <w:pPr>
        <w:pStyle w:val="0"/>
        <w:jc w:val="both"/>
      </w:pPr>
      <w:r>
        <w:rPr>
          <w:sz w:val="20"/>
        </w:rPr>
        <w:t xml:space="preserve">(п. 4(1) введен </w:t>
      </w:r>
      <w:hyperlink w:history="0" r:id="rId387"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38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389"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5) утратил силу. - </w:t>
      </w:r>
      <w:hyperlink w:history="0" r:id="rId39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6) утратил силу. - </w:t>
      </w:r>
      <w:hyperlink w:history="0" r:id="rId39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6(1) установление порядка формирования и ведения реестра источников доходов краевого бюджета, реестра источников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6(1) введен </w:t>
      </w:r>
      <w:hyperlink w:history="0" r:id="rId392"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6(2) установление порядка предоставления в финансовый орган Приморского края реестров источников доходов бюджетов муниципальных образований, входящих в состав Приморского края, и реестра источников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6(2) введен </w:t>
      </w:r>
      <w:hyperlink w:history="0" r:id="rId393"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717-КЗ)</w:t>
      </w:r>
    </w:p>
    <w:p>
      <w:pPr>
        <w:pStyle w:val="0"/>
        <w:spacing w:before="200" w:line-rule="auto"/>
        <w:ind w:firstLine="540"/>
        <w:jc w:val="both"/>
      </w:pPr>
      <w:r>
        <w:rPr>
          <w:sz w:val="20"/>
        </w:rPr>
        <w:t xml:space="preserve">7) определение порядка исполнения расходных обязательств Приморского края;</w:t>
      </w:r>
    </w:p>
    <w:p>
      <w:pPr>
        <w:pStyle w:val="0"/>
        <w:spacing w:before="200" w:line-rule="auto"/>
        <w:ind w:firstLine="540"/>
        <w:jc w:val="both"/>
      </w:pPr>
      <w:r>
        <w:rPr>
          <w:sz w:val="20"/>
        </w:rPr>
        <w:t xml:space="preserve">8) установление и исполнение расходных обязательств Приморского края;</w:t>
      </w:r>
    </w:p>
    <w:p>
      <w:pPr>
        <w:pStyle w:val="0"/>
        <w:spacing w:before="200" w:line-rule="auto"/>
        <w:ind w:firstLine="540"/>
        <w:jc w:val="both"/>
      </w:pPr>
      <w:r>
        <w:rPr>
          <w:sz w:val="20"/>
        </w:rPr>
        <w:t xml:space="preserve">9) определение порядка ведения реестра расходных обязательств Приморского края;</w:t>
      </w:r>
    </w:p>
    <w:p>
      <w:pPr>
        <w:pStyle w:val="0"/>
        <w:spacing w:before="200" w:line-rule="auto"/>
        <w:ind w:firstLine="540"/>
        <w:jc w:val="both"/>
      </w:pPr>
      <w:r>
        <w:rPr>
          <w:sz w:val="20"/>
        </w:rPr>
        <w:t xml:space="preserve">9(1)) утверждение порядка и методики оценки эффективности налоговых льгот и ставок по налогам, подлежащим зачислению в краевой бюджет;</w:t>
      </w:r>
    </w:p>
    <w:p>
      <w:pPr>
        <w:pStyle w:val="0"/>
        <w:jc w:val="both"/>
      </w:pPr>
      <w:r>
        <w:rPr>
          <w:sz w:val="20"/>
        </w:rPr>
        <w:t xml:space="preserve">(п. 9(1) введен </w:t>
      </w:r>
      <w:hyperlink w:history="0" r:id="rId394"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w:t>
      </w:r>
    </w:p>
    <w:p>
      <w:pPr>
        <w:pStyle w:val="0"/>
        <w:spacing w:before="200" w:line-rule="auto"/>
        <w:ind w:firstLine="540"/>
        <w:jc w:val="both"/>
      </w:pPr>
      <w:r>
        <w:rPr>
          <w:sz w:val="20"/>
        </w:rPr>
        <w:t xml:space="preserve">9(2) - 9(3) утратили силу. - </w:t>
      </w:r>
      <w:hyperlink w:history="0" r:id="rId39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10) утверждение порядка осуществления бюджетных полномочий главных администраторов доходов бюджетов бюджетной системы Российской Федерации;</w:t>
      </w:r>
    </w:p>
    <w:p>
      <w:pPr>
        <w:pStyle w:val="0"/>
        <w:spacing w:before="200" w:line-rule="auto"/>
        <w:ind w:firstLine="540"/>
        <w:jc w:val="both"/>
      </w:pPr>
      <w:r>
        <w:rPr>
          <w:sz w:val="20"/>
        </w:rPr>
        <w:t xml:space="preserve">10(1)) утверждение перечня главных администраторов доходов краевого бюджета, перечня главных администраторов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10(1) введен </w:t>
      </w:r>
      <w:hyperlink w:history="0" r:id="rId396"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Законом</w:t>
        </w:r>
      </w:hyperlink>
      <w:r>
        <w:rPr>
          <w:sz w:val="20"/>
        </w:rPr>
        <w:t xml:space="preserve"> Приморского края от 12.11.2021 N 12-КЗ)</w:t>
      </w:r>
    </w:p>
    <w:p>
      <w:pPr>
        <w:pStyle w:val="0"/>
        <w:spacing w:before="200" w:line-rule="auto"/>
        <w:ind w:firstLine="540"/>
        <w:jc w:val="both"/>
      </w:pPr>
      <w:r>
        <w:rPr>
          <w:sz w:val="20"/>
        </w:rPr>
        <w:t xml:space="preserve">10(2)) утверждение перечня главных администраторов источников финансирования дефицита краевого бюджета, перечня главных администраторов источников финансирования дефицита бюджета территориального фонда обязательного медицинского страхования Приморского края;</w:t>
      </w:r>
    </w:p>
    <w:p>
      <w:pPr>
        <w:pStyle w:val="0"/>
        <w:jc w:val="both"/>
      </w:pPr>
      <w:r>
        <w:rPr>
          <w:sz w:val="20"/>
        </w:rPr>
        <w:t xml:space="preserve">(п. 10(2) введен </w:t>
      </w:r>
      <w:hyperlink w:history="0" r:id="rId397"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Законом</w:t>
        </w:r>
      </w:hyperlink>
      <w:r>
        <w:rPr>
          <w:sz w:val="20"/>
        </w:rPr>
        <w:t xml:space="preserve"> Приморского края от 12.11.2021 N 12-КЗ)</w:t>
      </w:r>
    </w:p>
    <w:p>
      <w:pPr>
        <w:pStyle w:val="0"/>
        <w:spacing w:before="200" w:line-rule="auto"/>
        <w:ind w:firstLine="540"/>
        <w:jc w:val="both"/>
      </w:pPr>
      <w:r>
        <w:rPr>
          <w:sz w:val="20"/>
        </w:rPr>
        <w:t xml:space="preserve">11) установление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spacing w:before="200" w:line-rule="auto"/>
        <w:ind w:firstLine="540"/>
        <w:jc w:val="both"/>
      </w:pPr>
      <w:r>
        <w:rPr>
          <w:sz w:val="20"/>
        </w:rPr>
        <w:t xml:space="preserve">12) установление порядка предоставления местной администрацией в Правительство края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jc w:val="both"/>
      </w:pPr>
      <w:r>
        <w:rPr>
          <w:sz w:val="20"/>
        </w:rPr>
        <w:t xml:space="preserve">(в ред. </w:t>
      </w:r>
      <w:hyperlink w:history="0" r:id="rId39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12(1)) установление порядка и сроков заключения с главами муниципальных образований, получающих дотации на выравнивание бюджетной обеспеченности из краевого бюджета и (или) доходы по заменяющим указанные дотации дополнительным нормативам отчислений от налога на доходы физических лиц, соглашений, предусматривающих меры по социально-экономическому развитию и оздоровлению муниципальных финансов соответствующего муниципального образования, требований к указанным соглашениям, а также мер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w:t>
      </w:r>
    </w:p>
    <w:p>
      <w:pPr>
        <w:pStyle w:val="0"/>
        <w:jc w:val="both"/>
      </w:pPr>
      <w:r>
        <w:rPr>
          <w:sz w:val="20"/>
        </w:rPr>
        <w:t xml:space="preserve">(п. 12(1) введен </w:t>
      </w:r>
      <w:hyperlink w:history="0" r:id="rId39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13) утверждение методик распределения и (или) порядков предоставления межбюджетных трансфертов;</w:t>
      </w:r>
    </w:p>
    <w:p>
      <w:pPr>
        <w:pStyle w:val="0"/>
        <w:spacing w:before="200" w:line-rule="auto"/>
        <w:ind w:firstLine="540"/>
        <w:jc w:val="both"/>
      </w:pPr>
      <w:r>
        <w:rPr>
          <w:sz w:val="20"/>
        </w:rPr>
        <w:t xml:space="preserve">14) утверждение порядка расходования резервных фондов;</w:t>
      </w:r>
    </w:p>
    <w:p>
      <w:pPr>
        <w:pStyle w:val="0"/>
        <w:jc w:val="both"/>
      </w:pPr>
      <w:r>
        <w:rPr>
          <w:sz w:val="20"/>
        </w:rPr>
        <w:t xml:space="preserve">(п. 14 в ред. </w:t>
      </w:r>
      <w:hyperlink w:history="0" r:id="rId400"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15) принятие решений о расходовании средств резервных фондов;</w:t>
      </w:r>
    </w:p>
    <w:p>
      <w:pPr>
        <w:pStyle w:val="0"/>
        <w:jc w:val="both"/>
      </w:pPr>
      <w:r>
        <w:rPr>
          <w:sz w:val="20"/>
        </w:rPr>
        <w:t xml:space="preserve">(п. 15 в ред. </w:t>
      </w:r>
      <w:hyperlink w:history="0" r:id="rId401"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16) управление государственным долгом Приморского края;</w:t>
      </w:r>
    </w:p>
    <w:p>
      <w:pPr>
        <w:pStyle w:val="0"/>
        <w:spacing w:before="200" w:line-rule="auto"/>
        <w:ind w:firstLine="540"/>
        <w:jc w:val="both"/>
      </w:pPr>
      <w:r>
        <w:rPr>
          <w:sz w:val="20"/>
        </w:rPr>
        <w:t xml:space="preserve">17) осуществление государственных внутренних и внешних заимствований Приморского края, за исключением государственных внутренних заимствований Приморского края в части кредитов, привлекаемых от кредитных организаций, и кредитов, привлекаемых от других бюджетов бюджетной системы Российской Федерации;</w:t>
      </w:r>
    </w:p>
    <w:p>
      <w:pPr>
        <w:pStyle w:val="0"/>
        <w:jc w:val="both"/>
      </w:pPr>
      <w:r>
        <w:rPr>
          <w:sz w:val="20"/>
        </w:rPr>
        <w:t xml:space="preserve">(п. 17 в ред. </w:t>
      </w:r>
      <w:hyperlink w:history="0" r:id="rId402"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18) предоставление государственных гарантий Приморского края;</w:t>
      </w:r>
    </w:p>
    <w:p>
      <w:pPr>
        <w:pStyle w:val="0"/>
        <w:spacing w:before="200" w:line-rule="auto"/>
        <w:ind w:firstLine="540"/>
        <w:jc w:val="both"/>
      </w:pPr>
      <w:r>
        <w:rPr>
          <w:sz w:val="20"/>
        </w:rPr>
        <w:t xml:space="preserve">18(1)) установление перечня документов для проведения анализа финансового состояния принципала;</w:t>
      </w:r>
    </w:p>
    <w:p>
      <w:pPr>
        <w:pStyle w:val="0"/>
        <w:jc w:val="both"/>
      </w:pPr>
      <w:r>
        <w:rPr>
          <w:sz w:val="20"/>
        </w:rPr>
        <w:t xml:space="preserve">(п. 18(1) введен </w:t>
      </w:r>
      <w:hyperlink w:history="0" r:id="rId40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w:t>
      </w:r>
    </w:p>
    <w:p>
      <w:pPr>
        <w:pStyle w:val="0"/>
        <w:spacing w:before="200" w:line-rule="auto"/>
        <w:ind w:firstLine="540"/>
        <w:jc w:val="both"/>
      </w:pPr>
      <w:r>
        <w:rPr>
          <w:sz w:val="20"/>
        </w:rPr>
        <w:t xml:space="preserve">19) принятие решений о списании с государственного долга Приморского края долговых обязательств, выраженных в валюте Российской Федерации;</w:t>
      </w:r>
    </w:p>
    <w:p>
      <w:pPr>
        <w:pStyle w:val="0"/>
        <w:spacing w:before="200" w:line-rule="auto"/>
        <w:ind w:firstLine="540"/>
        <w:jc w:val="both"/>
      </w:pPr>
      <w:r>
        <w:rPr>
          <w:sz w:val="20"/>
        </w:rPr>
        <w:t xml:space="preserve">19(1)) принятие решений о предоставлении бюджетных кредитов;</w:t>
      </w:r>
    </w:p>
    <w:p>
      <w:pPr>
        <w:pStyle w:val="0"/>
        <w:jc w:val="both"/>
      </w:pPr>
      <w:r>
        <w:rPr>
          <w:sz w:val="20"/>
        </w:rPr>
        <w:t xml:space="preserve">(п. 19(1) введен </w:t>
      </w:r>
      <w:hyperlink w:history="0" r:id="rId40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w:t>
      </w:r>
    </w:p>
    <w:p>
      <w:pPr>
        <w:pStyle w:val="0"/>
        <w:spacing w:before="200" w:line-rule="auto"/>
        <w:ind w:firstLine="540"/>
        <w:jc w:val="both"/>
      </w:pPr>
      <w:r>
        <w:rPr>
          <w:sz w:val="20"/>
        </w:rPr>
        <w:t xml:space="preserve">19(2)) установление порядка оценки долговой устойчивости муниципальных образований Приморского края;</w:t>
      </w:r>
    </w:p>
    <w:p>
      <w:pPr>
        <w:pStyle w:val="0"/>
        <w:jc w:val="both"/>
      </w:pPr>
      <w:r>
        <w:rPr>
          <w:sz w:val="20"/>
        </w:rPr>
        <w:t xml:space="preserve">(п. 19(2) введен </w:t>
      </w:r>
      <w:hyperlink w:history="0" r:id="rId40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19(3)) установление порядка проведения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государственной гарантии Приморского края,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Приморского края;</w:t>
      </w:r>
    </w:p>
    <w:p>
      <w:pPr>
        <w:pStyle w:val="0"/>
        <w:jc w:val="both"/>
      </w:pPr>
      <w:r>
        <w:rPr>
          <w:sz w:val="20"/>
        </w:rPr>
        <w:t xml:space="preserve">(п. 19(3) введен </w:t>
      </w:r>
      <w:hyperlink w:history="0" r:id="rId40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19(4)) установление порядка определения при предоставлении государственной гарантии Приморского края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Приморского края в зависимости от степени удовлетворительности финансового состояния принципала;</w:t>
      </w:r>
    </w:p>
    <w:p>
      <w:pPr>
        <w:pStyle w:val="0"/>
        <w:jc w:val="both"/>
      </w:pPr>
      <w:r>
        <w:rPr>
          <w:sz w:val="20"/>
        </w:rPr>
        <w:t xml:space="preserve">(п. 19(4) введен </w:t>
      </w:r>
      <w:hyperlink w:history="0" r:id="rId40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 в ред. </w:t>
      </w:r>
      <w:hyperlink w:history="0" r:id="rId408"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19(5)) установление порядка оценки надежности банковских гарантий и поручительств юридических лиц;</w:t>
      </w:r>
    </w:p>
    <w:p>
      <w:pPr>
        <w:pStyle w:val="0"/>
        <w:jc w:val="both"/>
      </w:pPr>
      <w:r>
        <w:rPr>
          <w:sz w:val="20"/>
        </w:rPr>
        <w:t xml:space="preserve">(п. 19(5) введен </w:t>
      </w:r>
      <w:hyperlink w:history="0" r:id="rId40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20) обеспечение исполнения краевого бюджета;</w:t>
      </w:r>
    </w:p>
    <w:p>
      <w:pPr>
        <w:pStyle w:val="0"/>
        <w:spacing w:before="200" w:line-rule="auto"/>
        <w:ind w:firstLine="540"/>
        <w:jc w:val="both"/>
      </w:pPr>
      <w:r>
        <w:rPr>
          <w:sz w:val="20"/>
        </w:rPr>
        <w:t xml:space="preserve">21) утверждение и направление в Законодательное Собрание и Контрольно-счетную палату Приморского края отчета об исполнении краевого бюджета за первый квартал, полугодие и девять месяцев текущего финансового года;</w:t>
      </w:r>
    </w:p>
    <w:p>
      <w:pPr>
        <w:pStyle w:val="0"/>
        <w:jc w:val="both"/>
      </w:pPr>
      <w:r>
        <w:rPr>
          <w:sz w:val="20"/>
        </w:rPr>
        <w:t xml:space="preserve">(в ред. Законов Приморского края от 22.12.2009 </w:t>
      </w:r>
      <w:hyperlink w:history="0" r:id="rId41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411"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21(1)) представление в Законодательное Собрание проектов законов Приморского края об исполнении краевого бюджета и бюджета территориального фонда обязательного медицинского страхования Приморского края (за отчетный финансовый год);</w:t>
      </w:r>
    </w:p>
    <w:p>
      <w:pPr>
        <w:pStyle w:val="0"/>
        <w:jc w:val="both"/>
      </w:pPr>
      <w:r>
        <w:rPr>
          <w:sz w:val="20"/>
        </w:rPr>
        <w:t xml:space="preserve">(п. 21(1) введен </w:t>
      </w:r>
      <w:hyperlink w:history="0" r:id="rId412"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Законом</w:t>
        </w:r>
      </w:hyperlink>
      <w:r>
        <w:rPr>
          <w:sz w:val="20"/>
        </w:rPr>
        <w:t xml:space="preserve"> Приморского края от 27.06.2022 N 143-КЗ)</w:t>
      </w:r>
    </w:p>
    <w:p>
      <w:pPr>
        <w:pStyle w:val="0"/>
        <w:spacing w:before="200" w:line-rule="auto"/>
        <w:ind w:firstLine="540"/>
        <w:jc w:val="both"/>
      </w:pPr>
      <w:r>
        <w:rPr>
          <w:sz w:val="20"/>
        </w:rPr>
        <w:t xml:space="preserve">22) представление отчета об исполнении краевого бюджета за отчетный финансовый год для проведения внешней проверки в Контрольно-счетную палату Приморского края для подготовки заключения на него;</w:t>
      </w:r>
    </w:p>
    <w:p>
      <w:pPr>
        <w:pStyle w:val="0"/>
        <w:jc w:val="both"/>
      </w:pPr>
      <w:r>
        <w:rPr>
          <w:sz w:val="20"/>
        </w:rPr>
        <w:t xml:space="preserve">(в ред. Законов Приморского края от 22.12.2009 </w:t>
      </w:r>
      <w:hyperlink w:history="0" r:id="rId41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414"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22(1)) направление в Контрольно-счетную палату Приморского края проектов государственных программ Приморского края, проектов изменений в государственные программы Приморского края, предусматривающих включение в их состав новых подпрограмм, для проведения экспертизы;</w:t>
      </w:r>
    </w:p>
    <w:p>
      <w:pPr>
        <w:pStyle w:val="0"/>
        <w:jc w:val="both"/>
      </w:pPr>
      <w:r>
        <w:rPr>
          <w:sz w:val="20"/>
        </w:rPr>
        <w:t xml:space="preserve">(п. 22(1) введен </w:t>
      </w:r>
      <w:hyperlink w:history="0" r:id="rId415"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23) внесение предложений Губернатору края о внесении изменений в закон Приморского края о краевом бюджете, закон Приморского края о бюджете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23(1)) установление порядка формирования и финансового обеспечения выполнения государственного задания краевыми государственными учреждениями и порядка мониторинга и контроля за исполнением государственного задания на оказание государственных услуг;</w:t>
      </w:r>
    </w:p>
    <w:p>
      <w:pPr>
        <w:pStyle w:val="0"/>
        <w:jc w:val="both"/>
      </w:pPr>
      <w:r>
        <w:rPr>
          <w:sz w:val="20"/>
        </w:rPr>
        <w:t xml:space="preserve">(п. 23(1) введен </w:t>
      </w:r>
      <w:hyperlink w:history="0" r:id="rId416"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 в ред. </w:t>
      </w:r>
      <w:hyperlink w:history="0" r:id="rId417"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Закона</w:t>
        </w:r>
      </w:hyperlink>
      <w:r>
        <w:rPr>
          <w:sz w:val="20"/>
        </w:rPr>
        <w:t xml:space="preserve"> Приморского края от 13.09.2011 N 811-КЗ)</w:t>
      </w:r>
    </w:p>
    <w:p>
      <w:pPr>
        <w:pStyle w:val="0"/>
        <w:jc w:val="both"/>
      </w:pPr>
      <w:r>
        <w:rPr>
          <w:sz w:val="20"/>
        </w:rPr>
      </w:r>
    </w:p>
    <w:p>
      <w:pPr>
        <w:pStyle w:val="0"/>
        <w:ind w:firstLine="540"/>
        <w:jc w:val="both"/>
      </w:pPr>
      <w:r>
        <w:rPr>
          <w:sz w:val="20"/>
        </w:rPr>
        <w:t xml:space="preserve">23(2)) установление порядка осуществления бюджетных инвестиций в объекты собственности Приморского края и принятия решений о подготовке и реализации бюджетных инвестиций в объекты собственности Приморского края;</w:t>
      </w:r>
    </w:p>
    <w:p>
      <w:pPr>
        <w:pStyle w:val="0"/>
        <w:jc w:val="both"/>
      </w:pPr>
      <w:r>
        <w:rPr>
          <w:sz w:val="20"/>
        </w:rPr>
        <w:t xml:space="preserve">(п. 23(2) в ред. </w:t>
      </w:r>
      <w:hyperlink w:history="0" r:id="rId418"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Закона</w:t>
        </w:r>
      </w:hyperlink>
      <w:r>
        <w:rPr>
          <w:sz w:val="20"/>
        </w:rPr>
        <w:t xml:space="preserve"> Приморского края от 02.04.2014 N 393-КЗ)</w:t>
      </w:r>
    </w:p>
    <w:p>
      <w:pPr>
        <w:pStyle w:val="0"/>
        <w:spacing w:before="200" w:line-rule="auto"/>
        <w:ind w:firstLine="540"/>
        <w:jc w:val="both"/>
      </w:pPr>
      <w:r>
        <w:rPr>
          <w:sz w:val="20"/>
        </w:rPr>
        <w:t xml:space="preserve">23(3)) установление порядка формирования, ведения и утверждения регионального перечня (классификатора) государственных (муниципальных) услуг и работ, оказываемых и выполняемых государственными (муниципальными) учреждениями Приморского края;</w:t>
      </w:r>
    </w:p>
    <w:p>
      <w:pPr>
        <w:pStyle w:val="0"/>
        <w:jc w:val="both"/>
      </w:pPr>
      <w:r>
        <w:rPr>
          <w:sz w:val="20"/>
        </w:rPr>
        <w:t xml:space="preserve">(п. 23(3) в ред. </w:t>
      </w:r>
      <w:hyperlink w:history="0" r:id="rId419" w:tooltip="Закон Приморского края от 06.02.2018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1.2018) {КонсультантПлюс}">
        <w:r>
          <w:rPr>
            <w:sz w:val="20"/>
            <w:color w:val="0000ff"/>
          </w:rPr>
          <w:t xml:space="preserve">Закона</w:t>
        </w:r>
      </w:hyperlink>
      <w:r>
        <w:rPr>
          <w:sz w:val="20"/>
        </w:rPr>
        <w:t xml:space="preserve"> Приморского края от 06.02.2018 N 232-КЗ)</w:t>
      </w:r>
    </w:p>
    <w:p>
      <w:pPr>
        <w:pStyle w:val="0"/>
        <w:spacing w:before="200" w:line-rule="auto"/>
        <w:ind w:firstLine="540"/>
        <w:jc w:val="both"/>
      </w:pPr>
      <w:r>
        <w:rPr>
          <w:sz w:val="20"/>
        </w:rPr>
        <w:t xml:space="preserve">23(4)) утратил силу с 1 июля 2020 года. - </w:t>
      </w:r>
      <w:hyperlink w:history="0" r:id="rId420"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spacing w:before="200" w:line-rule="auto"/>
        <w:ind w:firstLine="540"/>
        <w:jc w:val="both"/>
      </w:pPr>
      <w:r>
        <w:rPr>
          <w:sz w:val="20"/>
        </w:rPr>
        <w:t xml:space="preserve">23(5)) утратил силу с 1 января 2020 года. - </w:t>
      </w:r>
      <w:hyperlink w:history="0" r:id="rId421"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610-КЗ;</w:t>
      </w:r>
    </w:p>
    <w:p>
      <w:pPr>
        <w:pStyle w:val="0"/>
        <w:spacing w:before="200" w:line-rule="auto"/>
        <w:ind w:firstLine="540"/>
        <w:jc w:val="both"/>
      </w:pPr>
      <w:r>
        <w:rPr>
          <w:sz w:val="20"/>
        </w:rPr>
        <w:t xml:space="preserve">23(6)) установление общей суммы использованных не по целевому назначению средств бюджетных кредитов, межбюджетных трансфертов в форме субсидий, субвенций и иных межбюджетных трансфертов, предоставляемых из краевого бюджета бюджету муниципального образования Приморского края, для определения случая продления срока исполнения бюджетной меры принуждения;</w:t>
      </w:r>
    </w:p>
    <w:p>
      <w:pPr>
        <w:pStyle w:val="0"/>
        <w:jc w:val="both"/>
      </w:pPr>
      <w:r>
        <w:rPr>
          <w:sz w:val="20"/>
        </w:rPr>
        <w:t xml:space="preserve">(п. 23(6) введен </w:t>
      </w:r>
      <w:hyperlink w:history="0" r:id="rId4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24) осуществление иных полномочий, определенных Бюджетным </w:t>
      </w:r>
      <w:hyperlink w:history="0" r:id="rId42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 и (или) принимаемыми в соответствии с ними нормативными правовыми актами, регулирующими бюджетные правоотношения.</w:t>
      </w:r>
    </w:p>
    <w:p>
      <w:pPr>
        <w:pStyle w:val="0"/>
        <w:jc w:val="both"/>
      </w:pPr>
      <w:r>
        <w:rPr>
          <w:sz w:val="20"/>
        </w:rPr>
      </w:r>
    </w:p>
    <w:p>
      <w:pPr>
        <w:pStyle w:val="2"/>
        <w:outlineLvl w:val="2"/>
        <w:ind w:firstLine="540"/>
        <w:jc w:val="both"/>
      </w:pPr>
      <w:r>
        <w:rPr>
          <w:sz w:val="20"/>
        </w:rPr>
        <w:t xml:space="preserve">Статья 52(1). Бюджетные полномочия исполнительных органов Приморского края</w:t>
      </w:r>
    </w:p>
    <w:p>
      <w:pPr>
        <w:pStyle w:val="0"/>
        <w:ind w:firstLine="540"/>
        <w:jc w:val="both"/>
      </w:pPr>
      <w:r>
        <w:rPr>
          <w:sz w:val="20"/>
        </w:rPr>
        <w:t xml:space="preserve">(в ред. </w:t>
      </w:r>
      <w:hyperlink w:history="0" r:id="rId424"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ind w:firstLine="540"/>
        <w:jc w:val="both"/>
      </w:pPr>
      <w:r>
        <w:rPr>
          <w:sz w:val="20"/>
        </w:rPr>
        <w:t xml:space="preserve">(введена </w:t>
      </w:r>
      <w:hyperlink w:history="0" r:id="rId42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Законом</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К бюджетным полномочиям исполнительных органов Приморского края относятся:</w:t>
      </w:r>
    </w:p>
    <w:p>
      <w:pPr>
        <w:pStyle w:val="0"/>
        <w:jc w:val="both"/>
      </w:pPr>
      <w:r>
        <w:rPr>
          <w:sz w:val="20"/>
        </w:rPr>
        <w:t xml:space="preserve">(в ред. </w:t>
      </w:r>
      <w:hyperlink w:history="0" r:id="rId426"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1) разработка прогноза социально-экономического развития Приморского края;</w:t>
      </w:r>
    </w:p>
    <w:p>
      <w:pPr>
        <w:pStyle w:val="0"/>
        <w:spacing w:before="200" w:line-rule="auto"/>
        <w:ind w:firstLine="540"/>
        <w:jc w:val="both"/>
      </w:pPr>
      <w:r>
        <w:rPr>
          <w:sz w:val="20"/>
        </w:rPr>
        <w:t xml:space="preserve">2) планирование бюджетных ассигнований с обоснованием по соответствующим направлениям бюджетной деятельности при составлении проекта краевого бюджета на очередной финансовый год и плановый период;</w:t>
      </w:r>
    </w:p>
    <w:p>
      <w:pPr>
        <w:pStyle w:val="0"/>
        <w:jc w:val="both"/>
      </w:pPr>
      <w:r>
        <w:rPr>
          <w:sz w:val="20"/>
        </w:rPr>
        <w:t xml:space="preserve">(в ред. </w:t>
      </w:r>
      <w:hyperlink w:history="0" r:id="rId42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 разработка проектов нормативных правовых актов по установлению расходных обязательств;</w:t>
      </w:r>
    </w:p>
    <w:p>
      <w:pPr>
        <w:pStyle w:val="0"/>
        <w:spacing w:before="200" w:line-rule="auto"/>
        <w:ind w:firstLine="540"/>
        <w:jc w:val="both"/>
      </w:pPr>
      <w:r>
        <w:rPr>
          <w:sz w:val="20"/>
        </w:rPr>
        <w:t xml:space="preserve">4) составление и ведение реестра расходных обязательств по соответствующим направлениям бюджетной деятельности;</w:t>
      </w:r>
    </w:p>
    <w:p>
      <w:pPr>
        <w:pStyle w:val="0"/>
        <w:spacing w:before="200" w:line-rule="auto"/>
        <w:ind w:firstLine="540"/>
        <w:jc w:val="both"/>
      </w:pPr>
      <w:r>
        <w:rPr>
          <w:sz w:val="20"/>
        </w:rPr>
        <w:t xml:space="preserve">4(1))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w:history="0" r:id="rId42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условий, целей и порядка, установленных при их предоставлении;</w:t>
      </w:r>
    </w:p>
    <w:p>
      <w:pPr>
        <w:pStyle w:val="0"/>
        <w:jc w:val="both"/>
      </w:pPr>
      <w:r>
        <w:rPr>
          <w:sz w:val="20"/>
        </w:rPr>
        <w:t xml:space="preserve">(п. 4(1) в ред. </w:t>
      </w:r>
      <w:hyperlink w:history="0" r:id="rId42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5) разработка методик распределения и (или) порядков предоставления межбюджетных трансфертов;</w:t>
      </w:r>
    </w:p>
    <w:p>
      <w:pPr>
        <w:pStyle w:val="0"/>
        <w:spacing w:before="200" w:line-rule="auto"/>
        <w:ind w:firstLine="540"/>
        <w:jc w:val="both"/>
      </w:pPr>
      <w:r>
        <w:rPr>
          <w:sz w:val="20"/>
        </w:rPr>
        <w:t xml:space="preserve">6) обеспечение исполнения краевого бюджета по соответствующим направлениям бюджетной деятельности;</w:t>
      </w:r>
    </w:p>
    <w:p>
      <w:pPr>
        <w:pStyle w:val="0"/>
        <w:spacing w:before="200" w:line-rule="auto"/>
        <w:ind w:firstLine="540"/>
        <w:jc w:val="both"/>
      </w:pPr>
      <w:r>
        <w:rPr>
          <w:sz w:val="20"/>
        </w:rPr>
        <w:t xml:space="preserve">7) формирование государственного задания для исполнительных органов Приморского края, исполняющих государственные функции (предоставление государственных услуг (работ);</w:t>
      </w:r>
    </w:p>
    <w:p>
      <w:pPr>
        <w:pStyle w:val="0"/>
        <w:jc w:val="both"/>
      </w:pPr>
      <w:r>
        <w:rPr>
          <w:sz w:val="20"/>
        </w:rPr>
        <w:t xml:space="preserve">(в ред. Законов Приморского края от 22.12.2009 </w:t>
      </w:r>
      <w:hyperlink w:history="0" r:id="rId43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02.10.2023 </w:t>
      </w:r>
      <w:hyperlink w:history="0" r:id="rId431"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N 428-КЗ</w:t>
        </w:r>
      </w:hyperlink>
      <w:r>
        <w:rPr>
          <w:sz w:val="20"/>
        </w:rPr>
        <w:t xml:space="preserve">)</w:t>
      </w:r>
    </w:p>
    <w:p>
      <w:pPr>
        <w:pStyle w:val="0"/>
        <w:spacing w:before="200" w:line-rule="auto"/>
        <w:ind w:firstLine="540"/>
        <w:jc w:val="both"/>
      </w:pPr>
      <w:r>
        <w:rPr>
          <w:sz w:val="20"/>
        </w:rPr>
        <w:t xml:space="preserve">7(1)) формирование и утверждение государственного задания для краевых государственных учреждений, находящихся в ведомственном подчинении главного распорядителя средств краевого бюджета;</w:t>
      </w:r>
    </w:p>
    <w:p>
      <w:pPr>
        <w:pStyle w:val="0"/>
        <w:jc w:val="both"/>
      </w:pPr>
      <w:r>
        <w:rPr>
          <w:sz w:val="20"/>
        </w:rPr>
        <w:t xml:space="preserve">(п. 7(1) введен </w:t>
      </w:r>
      <w:hyperlink w:history="0" r:id="rId43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w:t>
      </w:r>
    </w:p>
    <w:p>
      <w:pPr>
        <w:pStyle w:val="0"/>
        <w:spacing w:before="200" w:line-rule="auto"/>
        <w:ind w:firstLine="540"/>
        <w:jc w:val="both"/>
      </w:pPr>
      <w:r>
        <w:rPr>
          <w:sz w:val="20"/>
        </w:rPr>
        <w:t xml:space="preserve">8) обеспечение составления бюджетной отчетности;</w:t>
      </w:r>
    </w:p>
    <w:p>
      <w:pPr>
        <w:pStyle w:val="0"/>
        <w:spacing w:before="200" w:line-rule="auto"/>
        <w:ind w:firstLine="540"/>
        <w:jc w:val="both"/>
      </w:pPr>
      <w:r>
        <w:rPr>
          <w:sz w:val="20"/>
        </w:rPr>
        <w:t xml:space="preserve">9) осуществление внутреннего финансового аудита в соответствии с полномочиями, установленными </w:t>
      </w:r>
      <w:hyperlink w:history="0" r:id="rId433" w:tooltip="&quot;Бюджетный кодекс Российской Федерации&quot; от 31.07.1998 N 145-ФЗ (ред. от 02.11.2023) {КонсультантПлюс}">
        <w:r>
          <w:rPr>
            <w:sz w:val="20"/>
            <w:color w:val="0000ff"/>
          </w:rPr>
          <w:t xml:space="preserve">статьей 160.2-1</w:t>
        </w:r>
      </w:hyperlink>
      <w:r>
        <w:rPr>
          <w:sz w:val="20"/>
        </w:rPr>
        <w:t xml:space="preserve"> Бюджетного кодекса Российской Федерации;</w:t>
      </w:r>
    </w:p>
    <w:p>
      <w:pPr>
        <w:pStyle w:val="0"/>
        <w:jc w:val="both"/>
      </w:pPr>
      <w:r>
        <w:rPr>
          <w:sz w:val="20"/>
        </w:rPr>
        <w:t xml:space="preserve">(в ред. Законов Приморского края от 27.09.2013 </w:t>
      </w:r>
      <w:hyperlink w:history="0" r:id="rId43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07.11.2019 </w:t>
      </w:r>
      <w:hyperlink w:history="0" r:id="rId435"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w:t>
      </w:r>
    </w:p>
    <w:p>
      <w:pPr>
        <w:pStyle w:val="0"/>
        <w:spacing w:before="200" w:line-rule="auto"/>
        <w:ind w:firstLine="540"/>
        <w:jc w:val="both"/>
      </w:pPr>
      <w:r>
        <w:rPr>
          <w:sz w:val="20"/>
        </w:rPr>
        <w:t xml:space="preserve">9(1)) размещение и предоставление информации на едином портале бюджетной системы Российской Федерации в составе и порядке, устанавливаемом Министерством финансов Российской Федерации;</w:t>
      </w:r>
    </w:p>
    <w:p>
      <w:pPr>
        <w:pStyle w:val="0"/>
        <w:jc w:val="both"/>
      </w:pPr>
      <w:r>
        <w:rPr>
          <w:sz w:val="20"/>
        </w:rPr>
        <w:t xml:space="preserve">(п. 9(1) введен </w:t>
      </w:r>
      <w:hyperlink w:history="0" r:id="rId43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9(2)) организация и осуществление ведомственного контроля по подготовке и размещению краевыми государственными учреждениями информации на едином портале бюджетной системы Российской Федерации;</w:t>
      </w:r>
    </w:p>
    <w:p>
      <w:pPr>
        <w:pStyle w:val="0"/>
        <w:jc w:val="both"/>
      </w:pPr>
      <w:r>
        <w:rPr>
          <w:sz w:val="20"/>
        </w:rPr>
        <w:t xml:space="preserve">(п. 9(2) введен </w:t>
      </w:r>
      <w:hyperlink w:history="0" r:id="rId43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10) участие в проведении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 по соответствующим направлениям бюджетной деятельности;</w:t>
      </w:r>
    </w:p>
    <w:p>
      <w:pPr>
        <w:pStyle w:val="0"/>
        <w:jc w:val="both"/>
      </w:pPr>
      <w:r>
        <w:rPr>
          <w:sz w:val="20"/>
        </w:rPr>
        <w:t xml:space="preserve">(п. 10 введен </w:t>
      </w:r>
      <w:hyperlink w:history="0" r:id="rId438"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43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440"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11) установление порядка осуществления главными распорядителями средств краевого бюджета, главными администраторами доходов краевого бюджета, главными администраторами источников финансирования дефицита краевого бюджета (далее - главные администраторы бюджетных средств) мониторинга качества финансового менеджмента в отношении подведомственных распорядителей средств краевого бюджета, получателей бюджетных средств, администраторов доходов краевого бюджета, администраторов источников финансирования дефицита краевого бюджета (далее - администраторы бюджетных средств);</w:t>
      </w:r>
    </w:p>
    <w:p>
      <w:pPr>
        <w:pStyle w:val="0"/>
        <w:jc w:val="both"/>
      </w:pPr>
      <w:r>
        <w:rPr>
          <w:sz w:val="20"/>
        </w:rPr>
        <w:t xml:space="preserve">(п. 11 введен </w:t>
      </w:r>
      <w:hyperlink w:history="0" r:id="rId441"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12) осуществление мониторинга качества финансового менеджмента в отношении подведомственных администраторов бюджетных средств;</w:t>
      </w:r>
    </w:p>
    <w:p>
      <w:pPr>
        <w:pStyle w:val="0"/>
        <w:jc w:val="both"/>
      </w:pPr>
      <w:r>
        <w:rPr>
          <w:sz w:val="20"/>
        </w:rPr>
        <w:t xml:space="preserve">(п. 12 введен </w:t>
      </w:r>
      <w:hyperlink w:history="0" r:id="rId442"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13) осуществление иных полномочий, определенных Бюджетным </w:t>
      </w:r>
      <w:hyperlink w:history="0" r:id="rId44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 и (или) принимаемыми в соответствии с ними нормативными правовыми актами, регулирующими бюджетные правоотношения.</w:t>
      </w:r>
    </w:p>
    <w:p>
      <w:pPr>
        <w:pStyle w:val="0"/>
        <w:jc w:val="both"/>
      </w:pPr>
      <w:r>
        <w:rPr>
          <w:sz w:val="20"/>
        </w:rPr>
        <w:t xml:space="preserve">(п. 13 введен </w:t>
      </w:r>
      <w:hyperlink w:history="0" r:id="rId444"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2. Исполнительные органы Приморского края,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бюджетов бюджетной системы Российской Федерации, главными администраторами (администраторами) источников финансирования дефицита краевого бюджета, осуществляют соответствующие бюджетные полномочия, установленные Бюджетным </w:t>
      </w:r>
      <w:hyperlink w:history="0" r:id="rId44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Законом и принятыми в соответствии с ними нормативными правовыми актами, регулирующими бюджетные правоотношения.</w:t>
      </w:r>
    </w:p>
    <w:p>
      <w:pPr>
        <w:pStyle w:val="0"/>
        <w:jc w:val="both"/>
      </w:pPr>
      <w:r>
        <w:rPr>
          <w:sz w:val="20"/>
        </w:rPr>
        <w:t xml:space="preserve">(в ред. </w:t>
      </w:r>
      <w:hyperlink w:history="0" r:id="rId446"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3. Исполнительные органы Приморского края, являющиеся главными распорядителями средств краевого бюджета, выступают в суде от имени Приморского края в качестве представителя истца по искам о взыскании денежных средств в порядке регресса в соответствии с </w:t>
      </w:r>
      <w:hyperlink w:history="0" r:id="rId44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3(1) статьи 1081</w:t>
        </w:r>
      </w:hyperlink>
      <w:r>
        <w:rPr>
          <w:sz w:val="20"/>
        </w:rPr>
        <w:t xml:space="preserve"> Гражданского кодекса Российской Федерации к лицам, чьи действия (бездействие) повлекли возмещение вреда за счет казны Приморского края (далее - регресс).</w:t>
      </w:r>
    </w:p>
    <w:p>
      <w:pPr>
        <w:pStyle w:val="0"/>
        <w:jc w:val="both"/>
      </w:pPr>
      <w:r>
        <w:rPr>
          <w:sz w:val="20"/>
        </w:rPr>
        <w:t xml:space="preserve">(в ред. </w:t>
      </w:r>
      <w:hyperlink w:history="0" r:id="rId448"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Исполнительные органы Приморского края, являющиеся главными распорядителями средств краевого бюджета, обязаны ежеквартально не позднее 25-го числа месяца, следующего за отчетным кварталом, представлять в финансовый орган Приморского края информацию о совершаемых действиях, направленных на реализацию Приморским краем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(в ред. </w:t>
      </w:r>
      <w:hyperlink w:history="0" r:id="rId449"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jc w:val="both"/>
      </w:pPr>
      <w:r>
        <w:rPr>
          <w:sz w:val="20"/>
        </w:rPr>
        <w:t xml:space="preserve">(часть 3 введена </w:t>
      </w:r>
      <w:hyperlink w:history="0" r:id="rId450"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Законом</w:t>
        </w:r>
      </w:hyperlink>
      <w:r>
        <w:rPr>
          <w:sz w:val="20"/>
        </w:rPr>
        <w:t xml:space="preserve"> Приморского края от 23.11.2018 N 384-КЗ)</w:t>
      </w:r>
    </w:p>
    <w:p>
      <w:pPr>
        <w:pStyle w:val="0"/>
        <w:jc w:val="both"/>
      </w:pPr>
      <w:r>
        <w:rPr>
          <w:sz w:val="20"/>
        </w:rPr>
      </w:r>
    </w:p>
    <w:p>
      <w:pPr>
        <w:pStyle w:val="2"/>
        <w:outlineLvl w:val="2"/>
        <w:ind w:firstLine="540"/>
        <w:jc w:val="both"/>
      </w:pPr>
      <w:r>
        <w:rPr>
          <w:sz w:val="20"/>
        </w:rPr>
        <w:t xml:space="preserve">Статья 53. Бюджетные полномочия финансового органа Приморского края</w:t>
      </w:r>
    </w:p>
    <w:p>
      <w:pPr>
        <w:pStyle w:val="0"/>
        <w:ind w:firstLine="540"/>
        <w:jc w:val="both"/>
      </w:pPr>
      <w:r>
        <w:rPr>
          <w:sz w:val="20"/>
        </w:rPr>
        <w:t xml:space="preserve">(в ред. </w:t>
      </w:r>
      <w:hyperlink w:history="0" r:id="rId45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К бюджетным полномочиям финансового органа Приморского края относятся:</w:t>
      </w:r>
    </w:p>
    <w:p>
      <w:pPr>
        <w:pStyle w:val="0"/>
        <w:spacing w:before="200" w:line-rule="auto"/>
        <w:ind w:firstLine="540"/>
        <w:jc w:val="both"/>
      </w:pPr>
      <w:r>
        <w:rPr>
          <w:sz w:val="20"/>
        </w:rPr>
        <w:t xml:space="preserve">1) составление проекта краевого бюджета на очередной финансовый год и плановый период и основных параметров консолидированного бюджета Приморского края в соответствии с принципом сбалансированности исходя из необходимости минимизации размера дефицита бюджета;</w:t>
      </w:r>
    </w:p>
    <w:p>
      <w:pPr>
        <w:pStyle w:val="0"/>
        <w:jc w:val="both"/>
      </w:pPr>
      <w:r>
        <w:rPr>
          <w:sz w:val="20"/>
        </w:rPr>
        <w:t xml:space="preserve">(в ред. </w:t>
      </w:r>
      <w:hyperlink w:history="0" r:id="rId45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2) утратил силу. - </w:t>
      </w:r>
      <w:hyperlink w:history="0" r:id="rId45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3) разработка основных направлений бюджетной и налоговой политики Приморского края;</w:t>
      </w:r>
    </w:p>
    <w:p>
      <w:pPr>
        <w:pStyle w:val="0"/>
        <w:jc w:val="both"/>
      </w:pPr>
      <w:r>
        <w:rPr>
          <w:sz w:val="20"/>
        </w:rPr>
        <w:t xml:space="preserve">(п. 3 в ред. </w:t>
      </w:r>
      <w:hyperlink w:history="0" r:id="rId454"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3(1)) организация и проведение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w:t>
      </w:r>
    </w:p>
    <w:p>
      <w:pPr>
        <w:pStyle w:val="0"/>
        <w:jc w:val="both"/>
      </w:pPr>
      <w:r>
        <w:rPr>
          <w:sz w:val="20"/>
        </w:rPr>
        <w:t xml:space="preserve">(п. 3(1) введен </w:t>
      </w:r>
      <w:hyperlink w:history="0" r:id="rId455"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45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457"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3(2)) разработка и представление в Правительство края бюджетного прогноза Приморского края (изменений бюджетного прогноза Приморского края) на долгосрочный период;</w:t>
      </w:r>
    </w:p>
    <w:p>
      <w:pPr>
        <w:pStyle w:val="0"/>
        <w:jc w:val="both"/>
      </w:pPr>
      <w:r>
        <w:rPr>
          <w:sz w:val="20"/>
        </w:rPr>
        <w:t xml:space="preserve">(п. 3(2) введен </w:t>
      </w:r>
      <w:hyperlink w:history="0" r:id="rId45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 в ред. </w:t>
      </w:r>
      <w:hyperlink w:history="0" r:id="rId45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установление порядка планирования и предоставления бюджетных ассигнований главными распорядителями средств краевого бюджета;</w:t>
      </w:r>
    </w:p>
    <w:p>
      <w:pPr>
        <w:pStyle w:val="0"/>
        <w:jc w:val="both"/>
      </w:pPr>
      <w:r>
        <w:rPr>
          <w:sz w:val="20"/>
        </w:rPr>
        <w:t xml:space="preserve">(п. 4 в ред. </w:t>
      </w:r>
      <w:hyperlink w:history="0" r:id="rId46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5) получение от органов государственной власти Приморского края, органа управления территориальным фондом обязательного медицинского страхования Приморского края и органов (должностных лиц) местных администраций муниципальных образований Приморского края материалов, необходимых для составления проекта краевого бюджета, его исполнения и контроля за его исполнением, прогноза основных параметров краевого бюджета и прогноза консолидированного бюджета Приморского края;</w:t>
      </w:r>
    </w:p>
    <w:p>
      <w:pPr>
        <w:pStyle w:val="0"/>
        <w:spacing w:before="200" w:line-rule="auto"/>
        <w:ind w:firstLine="540"/>
        <w:jc w:val="both"/>
      </w:pPr>
      <w:r>
        <w:rPr>
          <w:sz w:val="20"/>
        </w:rPr>
        <w:t xml:space="preserve">6) утратил силу. - </w:t>
      </w:r>
      <w:hyperlink w:history="0" r:id="rId46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7) разработка проекта программы государственных внутренних заимствований Приморского края, условий выпуска и размещения государственных займов Приморского края, выступление в качестве эмитента государственных ценных бумаг Приморского края;</w:t>
      </w:r>
    </w:p>
    <w:p>
      <w:pPr>
        <w:pStyle w:val="0"/>
        <w:spacing w:before="200" w:line-rule="auto"/>
        <w:ind w:firstLine="540"/>
        <w:jc w:val="both"/>
      </w:pPr>
      <w:r>
        <w:rPr>
          <w:sz w:val="20"/>
        </w:rPr>
        <w:t xml:space="preserve">8) разработка проекта программы государственных внешних заимствований Приморского края, разработка программы государственных гарантий Приморского края в валюте Российской Федерации;</w:t>
      </w:r>
    </w:p>
    <w:p>
      <w:pPr>
        <w:pStyle w:val="0"/>
        <w:jc w:val="both"/>
      </w:pPr>
      <w:r>
        <w:rPr>
          <w:sz w:val="20"/>
        </w:rPr>
        <w:t xml:space="preserve">(в ред. Законов Приморского края от 02.04.2014 </w:t>
      </w:r>
      <w:hyperlink w:history="0" r:id="rId462"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rPr>
        <w:t xml:space="preserve">, от 01.11.2019 </w:t>
      </w:r>
      <w:hyperlink w:history="0" r:id="rId46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9) установление порядка представления реестра расходных обязательств муниципального образования в финансовый орган Приморского края;</w:t>
      </w:r>
    </w:p>
    <w:p>
      <w:pPr>
        <w:pStyle w:val="0"/>
        <w:spacing w:before="200" w:line-rule="auto"/>
        <w:ind w:firstLine="540"/>
        <w:jc w:val="both"/>
      </w:pPr>
      <w:r>
        <w:rPr>
          <w:sz w:val="20"/>
        </w:rPr>
        <w:t xml:space="preserve">10) утратил силу. - </w:t>
      </w:r>
      <w:hyperlink w:history="0" r:id="rId46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11) утратил силу. - </w:t>
      </w:r>
      <w:hyperlink w:history="0" r:id="rId465"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spacing w:before="200" w:line-rule="auto"/>
        <w:ind w:firstLine="540"/>
        <w:jc w:val="both"/>
      </w:pPr>
      <w:r>
        <w:rPr>
          <w:sz w:val="20"/>
        </w:rPr>
        <w:t xml:space="preserve">11(1) формирование и ведение реестра источников доходов краевого бюджета;</w:t>
      </w:r>
    </w:p>
    <w:p>
      <w:pPr>
        <w:pStyle w:val="0"/>
        <w:jc w:val="both"/>
      </w:pPr>
      <w:r>
        <w:rPr>
          <w:sz w:val="20"/>
        </w:rPr>
        <w:t xml:space="preserve">(п. 11(1) введен </w:t>
      </w:r>
      <w:hyperlink w:history="0" r:id="rId466"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717-КЗ)</w:t>
      </w:r>
    </w:p>
    <w:p>
      <w:pPr>
        <w:pStyle w:val="0"/>
        <w:spacing w:before="200" w:line-rule="auto"/>
        <w:ind w:firstLine="540"/>
        <w:jc w:val="both"/>
      </w:pPr>
      <w:r>
        <w:rPr>
          <w:sz w:val="20"/>
        </w:rPr>
        <w:t xml:space="preserve">11(2) обеспечение включения информации и документов в реестр участников бюджетного процесса, а также юридических лиц, не являющихся участниками бюджетного процесса, в порядке, установленном Министерством финансов Российской Федерации;</w:t>
      </w:r>
    </w:p>
    <w:p>
      <w:pPr>
        <w:pStyle w:val="0"/>
        <w:jc w:val="both"/>
      </w:pPr>
      <w:r>
        <w:rPr>
          <w:sz w:val="20"/>
        </w:rPr>
        <w:t xml:space="preserve">(п. 11(2) введен </w:t>
      </w:r>
      <w:hyperlink w:history="0" r:id="rId467"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от 05.06.2017 N 133-КЗ)</w:t>
      </w:r>
    </w:p>
    <w:p>
      <w:pPr>
        <w:pStyle w:val="0"/>
        <w:spacing w:before="200" w:line-rule="auto"/>
        <w:ind w:firstLine="540"/>
        <w:jc w:val="both"/>
      </w:pPr>
      <w:r>
        <w:rPr>
          <w:sz w:val="20"/>
        </w:rPr>
        <w:t xml:space="preserve">11(3)) утверждение перечня кодов подвидов по видам доходов, главными администраторами которых являются органы государственной власти Приморского края, органы управления территориальным фондом обязательного медицинского страхования Приморского края и (или) находящиеся в их ведении казенные учреждения;</w:t>
      </w:r>
    </w:p>
    <w:p>
      <w:pPr>
        <w:pStyle w:val="0"/>
        <w:jc w:val="both"/>
      </w:pPr>
      <w:r>
        <w:rPr>
          <w:sz w:val="20"/>
        </w:rPr>
        <w:t xml:space="preserve">(п. 11(3) введен </w:t>
      </w:r>
      <w:hyperlink w:history="0" r:id="rId46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11(4)) формирование и утверждение сводного перечня налоговых льгот (налоговых расходов);</w:t>
      </w:r>
    </w:p>
    <w:p>
      <w:pPr>
        <w:pStyle w:val="0"/>
        <w:jc w:val="both"/>
      </w:pPr>
      <w:r>
        <w:rPr>
          <w:sz w:val="20"/>
        </w:rPr>
        <w:t xml:space="preserve">(п. 11(4) введен </w:t>
      </w:r>
      <w:hyperlink w:history="0" r:id="rId46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11(5)) обеспечение размещения информации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t xml:space="preserve">(п. 11(5) введен </w:t>
      </w:r>
      <w:hyperlink w:history="0" r:id="rId47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12) установление перечня и кодов целевых статей расходов краевого бюджета и бюджета территориального фонда обязательного медицинского страхования Приморского края, детализация и определение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p>
    <w:p>
      <w:pPr>
        <w:pStyle w:val="0"/>
        <w:jc w:val="both"/>
      </w:pPr>
      <w:r>
        <w:rPr>
          <w:sz w:val="20"/>
        </w:rPr>
        <w:t xml:space="preserve">(п. 12 в ред. </w:t>
      </w:r>
      <w:hyperlink w:history="0" r:id="rId47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12(1)) установление порядка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краевого бюджета, имеющих целевое назначение;</w:t>
      </w:r>
    </w:p>
    <w:p>
      <w:pPr>
        <w:pStyle w:val="0"/>
        <w:jc w:val="both"/>
      </w:pPr>
      <w:r>
        <w:rPr>
          <w:sz w:val="20"/>
        </w:rPr>
        <w:t xml:space="preserve">(п. 12(1) введен </w:t>
      </w:r>
      <w:hyperlink w:history="0" r:id="rId47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12(2) утверждение перечня кодов видов источников финансирования дефицитов бюджетов, главными администраторами которых являются органы государственной власти Приморского края, орган управления территориальным фондом обязательного медицинского страхования Приморского края и (или) находящиеся в их ведении казенные учреждения;</w:t>
      </w:r>
    </w:p>
    <w:p>
      <w:pPr>
        <w:pStyle w:val="0"/>
        <w:jc w:val="both"/>
      </w:pPr>
      <w:r>
        <w:rPr>
          <w:sz w:val="20"/>
        </w:rPr>
        <w:t xml:space="preserve">(п. 12(2) введен </w:t>
      </w:r>
      <w:hyperlink w:history="0" r:id="rId473"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13) установление порядка исполнения краевого бюджета по расходам и по источникам финансирования дефицита краевого бюджета при казначейском обслуживании исполнения краевого бюджета органами Федерального казначейства;</w:t>
      </w:r>
    </w:p>
    <w:p>
      <w:pPr>
        <w:pStyle w:val="0"/>
        <w:jc w:val="both"/>
      </w:pPr>
      <w:r>
        <w:rPr>
          <w:sz w:val="20"/>
        </w:rPr>
        <w:t xml:space="preserve">(в ред. </w:t>
      </w:r>
      <w:hyperlink w:history="0" r:id="rId474"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Закона</w:t>
        </w:r>
      </w:hyperlink>
      <w:r>
        <w:rPr>
          <w:sz w:val="20"/>
        </w:rPr>
        <w:t xml:space="preserve"> Приморского края от 05.02.2020 N 706-КЗ)</w:t>
      </w:r>
    </w:p>
    <w:p>
      <w:pPr>
        <w:pStyle w:val="0"/>
        <w:spacing w:before="200" w:line-rule="auto"/>
        <w:ind w:firstLine="540"/>
        <w:jc w:val="both"/>
      </w:pPr>
      <w:r>
        <w:rPr>
          <w:sz w:val="20"/>
        </w:rPr>
        <w:t xml:space="preserve">13(1)) установление порядка проведения финансовым органом Приморского края мониторинга качества финансового менеджмента в отношении главных администраторов бюджетных средств;</w:t>
      </w:r>
    </w:p>
    <w:p>
      <w:pPr>
        <w:pStyle w:val="0"/>
        <w:jc w:val="both"/>
      </w:pPr>
      <w:r>
        <w:rPr>
          <w:sz w:val="20"/>
        </w:rPr>
        <w:t xml:space="preserve">(п. 13(1) в ред. </w:t>
      </w:r>
      <w:hyperlink w:history="0" r:id="rId475"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13(2)) проведение мониторинга качества финансового менеджмента в отношении главных администраторов бюджетных средств;</w:t>
      </w:r>
    </w:p>
    <w:p>
      <w:pPr>
        <w:pStyle w:val="0"/>
        <w:jc w:val="both"/>
      </w:pPr>
      <w:r>
        <w:rPr>
          <w:sz w:val="20"/>
        </w:rPr>
        <w:t xml:space="preserve">(п. 13(2) введен </w:t>
      </w:r>
      <w:hyperlink w:history="0" r:id="rId476"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14) установление порядка составления и ведения сводной бюджетной росписи краевого бюджета, включая внесение в нее изменений, бюджетных росписей главных распорядителей средств краевого бюджета;</w:t>
      </w:r>
    </w:p>
    <w:p>
      <w:pPr>
        <w:pStyle w:val="0"/>
        <w:spacing w:before="200" w:line-rule="auto"/>
        <w:ind w:firstLine="540"/>
        <w:jc w:val="both"/>
      </w:pPr>
      <w:r>
        <w:rPr>
          <w:sz w:val="20"/>
        </w:rPr>
        <w:t xml:space="preserve">15) установление порядка взыскания остатков непогашенных бюджетных кредитов, включая проценты, штрафы и пени;</w:t>
      </w:r>
    </w:p>
    <w:p>
      <w:pPr>
        <w:pStyle w:val="0"/>
        <w:spacing w:before="200" w:line-rule="auto"/>
        <w:ind w:firstLine="540"/>
        <w:jc w:val="both"/>
      </w:pPr>
      <w:r>
        <w:rPr>
          <w:sz w:val="20"/>
        </w:rPr>
        <w:t xml:space="preserve">16) утратил силу. - </w:t>
      </w:r>
      <w:hyperlink w:history="0" r:id="rId47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17) установление порядка санкционирования оплаты денежных обязательств, подлежащих исполнению за счет средств краевого бюджета,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w:t>
      </w:r>
      <w:hyperlink w:history="0" r:id="rId47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17 в ред. </w:t>
      </w:r>
      <w:hyperlink w:history="0" r:id="rId47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17(1)) установление порядка санкционирования расходов краевых государственных бюджетных и автономных учреждений, источником финансового обеспечения которых являются субсидии на иные цели, а также расходов краевых государственных бюджетных и автономных учреждений, краевых государственных унитарных предприятий,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Приморского края и приобретение объектов недвижимого имущества в собственность Приморского края;</w:t>
      </w:r>
    </w:p>
    <w:p>
      <w:pPr>
        <w:pStyle w:val="0"/>
        <w:jc w:val="both"/>
      </w:pPr>
      <w:r>
        <w:rPr>
          <w:sz w:val="20"/>
        </w:rPr>
        <w:t xml:space="preserve">(п. 17(1) в ред. </w:t>
      </w:r>
      <w:hyperlink w:history="0" r:id="rId48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18) утратил силу. - </w:t>
      </w:r>
      <w:hyperlink w:history="0" r:id="rId48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19) установление порядка составления и ведения кассового плана исполнения краевого бюджета, утверждения и доведения предельного объема оплаты денежных обязательств в соответствующем периоде текущего финансового года, а также состава и сроков представления главными распорядителями бюджетных средств, главными администраторами доходов краевого бюджета, главными администраторами источников финансирования дефицита краевого бюджета сведений, необходимых для составления и ведения кассового плана;</w:t>
      </w:r>
    </w:p>
    <w:p>
      <w:pPr>
        <w:pStyle w:val="0"/>
        <w:jc w:val="both"/>
      </w:pPr>
      <w:r>
        <w:rPr>
          <w:sz w:val="20"/>
        </w:rPr>
        <w:t xml:space="preserve">(в ред. Законов Приморского края от 22.12.2009 </w:t>
      </w:r>
      <w:hyperlink w:history="0" r:id="rId48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01.11.2019 </w:t>
      </w:r>
      <w:hyperlink w:history="0" r:id="rId48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19(1)) установление порядка принятия и учета бюджетных и денежных обязательств получателей средств краевого бюджета;</w:t>
      </w:r>
    </w:p>
    <w:p>
      <w:pPr>
        <w:pStyle w:val="0"/>
        <w:jc w:val="both"/>
      </w:pPr>
      <w:r>
        <w:rPr>
          <w:sz w:val="20"/>
        </w:rPr>
        <w:t xml:space="preserve">(п. 19(1) введен </w:t>
      </w:r>
      <w:hyperlink w:history="0" r:id="rId48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20) утратил силу. - </w:t>
      </w:r>
      <w:hyperlink w:history="0" r:id="rId48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21) утратил силу с 1 июля 2012 года. - </w:t>
      </w:r>
      <w:hyperlink w:history="0" r:id="rId48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spacing w:before="200" w:line-rule="auto"/>
        <w:ind w:firstLine="540"/>
        <w:jc w:val="both"/>
      </w:pPr>
      <w:r>
        <w:rPr>
          <w:sz w:val="20"/>
        </w:rPr>
        <w:t xml:space="preserve">21(1)) утратил силу с 1 января 2012 года. - </w:t>
      </w:r>
      <w:hyperlink w:history="0" r:id="rId487"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spacing w:before="200" w:line-rule="auto"/>
        <w:ind w:firstLine="540"/>
        <w:jc w:val="both"/>
      </w:pPr>
      <w:r>
        <w:rPr>
          <w:sz w:val="20"/>
        </w:rPr>
        <w:t xml:space="preserve">22) установление порядка составления бюджетной отчетности;</w:t>
      </w:r>
    </w:p>
    <w:p>
      <w:pPr>
        <w:pStyle w:val="0"/>
        <w:spacing w:before="200" w:line-rule="auto"/>
        <w:ind w:firstLine="540"/>
        <w:jc w:val="both"/>
      </w:pPr>
      <w:r>
        <w:rPr>
          <w:sz w:val="20"/>
        </w:rPr>
        <w:t xml:space="preserve">22(1)) установление порядка направления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w:t>
      </w:r>
    </w:p>
    <w:p>
      <w:pPr>
        <w:pStyle w:val="0"/>
        <w:jc w:val="both"/>
      </w:pPr>
      <w:r>
        <w:rPr>
          <w:sz w:val="20"/>
        </w:rPr>
        <w:t xml:space="preserve">(п. 22(1) введен </w:t>
      </w:r>
      <w:hyperlink w:history="0" r:id="rId48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23) установление порядка представления отчетов об исполнении местных бюджетов и иной отчетности муниципальными образованиями, установленной Министерством финансов Российской Федерации;</w:t>
      </w:r>
    </w:p>
    <w:p>
      <w:pPr>
        <w:pStyle w:val="0"/>
        <w:jc w:val="both"/>
      </w:pPr>
      <w:r>
        <w:rPr>
          <w:sz w:val="20"/>
        </w:rPr>
        <w:t xml:space="preserve">(п. 23 в ред. </w:t>
      </w:r>
      <w:hyperlink w:history="0" r:id="rId48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24) установление порядка завершения операций по исполнению краевого бюджета в текущем финансовом году и взыскания в доход краевого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в соответствии с требованиями Бюджетного </w:t>
      </w:r>
      <w:hyperlink w:history="0" r:id="rId490"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49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25) установление порядка обеспечения получателей бюджетных средств при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pPr>
        <w:pStyle w:val="0"/>
        <w:spacing w:before="200" w:line-rule="auto"/>
        <w:ind w:firstLine="540"/>
        <w:jc w:val="both"/>
      </w:pPr>
      <w:r>
        <w:rPr>
          <w:sz w:val="20"/>
        </w:rPr>
        <w:t xml:space="preserve">26) осуществление оценки надежности банковских гарантий и поручительств юридических лиц;</w:t>
      </w:r>
    </w:p>
    <w:p>
      <w:pPr>
        <w:pStyle w:val="0"/>
        <w:jc w:val="both"/>
      </w:pPr>
      <w:r>
        <w:rPr>
          <w:sz w:val="20"/>
        </w:rPr>
        <w:t xml:space="preserve">(п. 26 в ред. </w:t>
      </w:r>
      <w:hyperlink w:history="0" r:id="rId49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26(1)) установление порядка исполнения решения о применении бюджетных мер принуждения, решений об изменении (отмене) указанных решений;</w:t>
      </w:r>
    </w:p>
    <w:p>
      <w:pPr>
        <w:pStyle w:val="0"/>
        <w:jc w:val="both"/>
      </w:pPr>
      <w:r>
        <w:rPr>
          <w:sz w:val="20"/>
        </w:rPr>
        <w:t xml:space="preserve">(п. 26(1) введен </w:t>
      </w:r>
      <w:hyperlink w:history="0" r:id="rId49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49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26(2)) установление случаев и условий продления срока исполнения бюджетной меры принуждения;</w:t>
      </w:r>
    </w:p>
    <w:p>
      <w:pPr>
        <w:pStyle w:val="0"/>
        <w:jc w:val="both"/>
      </w:pPr>
      <w:r>
        <w:rPr>
          <w:sz w:val="20"/>
        </w:rPr>
        <w:t xml:space="preserve">(п. 26(2) введен </w:t>
      </w:r>
      <w:hyperlink w:history="0" r:id="rId49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27) ведение реестра расходных обязательств Приморского края, свода реестров расходных обязательств муниципальных образований Приморского края и их представление в Министерство финансов Российской Федерации;</w:t>
      </w:r>
    </w:p>
    <w:p>
      <w:pPr>
        <w:pStyle w:val="0"/>
        <w:spacing w:before="200" w:line-rule="auto"/>
        <w:ind w:firstLine="540"/>
        <w:jc w:val="both"/>
      </w:pPr>
      <w:r>
        <w:rPr>
          <w:sz w:val="20"/>
        </w:rPr>
        <w:t xml:space="preserve">28) разработка проектов методик распределения и (или) порядков предоставления межбюджетных трансфертов из краевого бюджета бюджетам муниципальных образований Приморского края (за исключением межбюджетных трансфертов, предоставляемых иными главными распорядителями средств краевого бюджета);</w:t>
      </w:r>
    </w:p>
    <w:p>
      <w:pPr>
        <w:pStyle w:val="0"/>
        <w:jc w:val="both"/>
      </w:pPr>
      <w:r>
        <w:rPr>
          <w:sz w:val="20"/>
        </w:rPr>
        <w:t xml:space="preserve">(в ред. </w:t>
      </w:r>
      <w:hyperlink w:history="0" r:id="rId496" w:tooltip="Закон Приморского края от 24.12.2018 N 43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9.12.2018) {КонсультантПлюс}">
        <w:r>
          <w:rPr>
            <w:sz w:val="20"/>
            <w:color w:val="0000ff"/>
          </w:rPr>
          <w:t xml:space="preserve">Закона</w:t>
        </w:r>
      </w:hyperlink>
      <w:r>
        <w:rPr>
          <w:sz w:val="20"/>
        </w:rPr>
        <w:t xml:space="preserve"> Приморского края от 24.12.2018 N 431-КЗ)</w:t>
      </w:r>
    </w:p>
    <w:p>
      <w:pPr>
        <w:pStyle w:val="0"/>
        <w:spacing w:before="200" w:line-rule="auto"/>
        <w:ind w:firstLine="540"/>
        <w:jc w:val="both"/>
      </w:pPr>
      <w:r>
        <w:rPr>
          <w:sz w:val="20"/>
        </w:rPr>
        <w:t xml:space="preserve">28(1)) утверждение типовой формы соглашения о предоставлении субсидии из краевого бюджета бюджету муниципального образования;</w:t>
      </w:r>
    </w:p>
    <w:p>
      <w:pPr>
        <w:pStyle w:val="0"/>
        <w:jc w:val="both"/>
      </w:pPr>
      <w:r>
        <w:rPr>
          <w:sz w:val="20"/>
        </w:rPr>
        <w:t xml:space="preserve">(п. 28(1) введен </w:t>
      </w:r>
      <w:hyperlink w:history="0" r:id="rId49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29) организация исполнения краевого бюджета и управление средствами на едином счете краевого бюджета в пределах существующего остатка в установленном им порядке;</w:t>
      </w:r>
    </w:p>
    <w:p>
      <w:pPr>
        <w:pStyle w:val="0"/>
        <w:spacing w:before="200" w:line-rule="auto"/>
        <w:ind w:firstLine="540"/>
        <w:jc w:val="both"/>
      </w:pPr>
      <w:r>
        <w:rPr>
          <w:sz w:val="20"/>
        </w:rPr>
        <w:t xml:space="preserve">30) составление и ведение сводной бюджетной росписи краевого бюджета;</w:t>
      </w:r>
    </w:p>
    <w:p>
      <w:pPr>
        <w:pStyle w:val="0"/>
        <w:spacing w:before="200" w:line-rule="auto"/>
        <w:ind w:firstLine="540"/>
        <w:jc w:val="both"/>
      </w:pPr>
      <w:r>
        <w:rPr>
          <w:sz w:val="20"/>
        </w:rPr>
        <w:t xml:space="preserve">31) составление и ведение кассового плана исполнения краевого бюджета, утверждение и доведение предельного объема оплаты денежных обязательств в соответствующем периоде текущего финансового года;</w:t>
      </w:r>
    </w:p>
    <w:p>
      <w:pPr>
        <w:pStyle w:val="0"/>
        <w:jc w:val="both"/>
      </w:pPr>
      <w:r>
        <w:rPr>
          <w:sz w:val="20"/>
        </w:rPr>
        <w:t xml:space="preserve">(в ред. Законов Приморского края от 22.12.2009 </w:t>
      </w:r>
      <w:hyperlink w:history="0" r:id="rId49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01.11.2019 </w:t>
      </w:r>
      <w:hyperlink w:history="0" r:id="rId49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32) исполнение судебных актов по искам к Приморскому краю о возмещении вреда, причиненного незаконными действиями (бездействием) государственных органов Приморского края или их должностных лиц, в том числе в результате издания государственными органами Приморского края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Приморского края (за исключением судебных актов о взыскании денежных средств в порядке субсидиарной ответственности главных распорядителей средств краевого бюджета), судебных актов о присуждении компенсации за нарушение права на исполнение судебного акта в разумный срок за счет средств краевого бюджета;</w:t>
      </w:r>
    </w:p>
    <w:p>
      <w:pPr>
        <w:pStyle w:val="0"/>
        <w:jc w:val="both"/>
      </w:pPr>
      <w:r>
        <w:rPr>
          <w:sz w:val="20"/>
        </w:rPr>
        <w:t xml:space="preserve">(п. 32 в ред. Законов Приморского края от 22.12.2009 </w:t>
      </w:r>
      <w:hyperlink w:history="0" r:id="rId50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50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32(1)) учет и хранение исполнительных документов по искам к казне Приморского края и иных документов, связанных с их исполнением;</w:t>
      </w:r>
    </w:p>
    <w:p>
      <w:pPr>
        <w:pStyle w:val="0"/>
        <w:jc w:val="both"/>
      </w:pPr>
      <w:r>
        <w:rPr>
          <w:sz w:val="20"/>
        </w:rPr>
        <w:t xml:space="preserve">(п. 32(1) введен </w:t>
      </w:r>
      <w:hyperlink w:history="0" r:id="rId50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33) обеспечение предоставления бюджетных кредитов в пределах бюджетных ассигнований, утвержденных законом Приморского края о краевом бюджете на очередной финансовый год и плановый период, и представление Приморского края в договорах о предоставлении средств краевого бюджета на возвратной основе, а также в правоотношениях, возникающих в связи с их заключением;</w:t>
      </w:r>
    </w:p>
    <w:p>
      <w:pPr>
        <w:pStyle w:val="0"/>
        <w:jc w:val="both"/>
      </w:pPr>
      <w:r>
        <w:rPr>
          <w:sz w:val="20"/>
        </w:rPr>
        <w:t xml:space="preserve">(в ред. </w:t>
      </w:r>
      <w:hyperlink w:history="0" r:id="rId50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34) проведение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государственной гарантии Приморского края,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Приморского края;</w:t>
      </w:r>
    </w:p>
    <w:p>
      <w:pPr>
        <w:pStyle w:val="0"/>
        <w:jc w:val="both"/>
      </w:pPr>
      <w:r>
        <w:rPr>
          <w:sz w:val="20"/>
        </w:rPr>
        <w:t xml:space="preserve">(п. 34 в ред. </w:t>
      </w:r>
      <w:hyperlink w:history="0" r:id="rId50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34(1)) осуществление оценки долговой устойчивости муниципальных образований Приморского края;</w:t>
      </w:r>
    </w:p>
    <w:p>
      <w:pPr>
        <w:pStyle w:val="0"/>
        <w:jc w:val="both"/>
      </w:pPr>
      <w:r>
        <w:rPr>
          <w:sz w:val="20"/>
        </w:rPr>
        <w:t xml:space="preserve">(п. 34(1) введен </w:t>
      </w:r>
      <w:hyperlink w:history="0" r:id="rId50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35) принятие решений о заключении мировых соглашений с установлением условий урегулирования задолженности должников способами, предусмотренными законом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50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36) ведение государственной долговой книги Приморского края;</w:t>
      </w:r>
    </w:p>
    <w:p>
      <w:pPr>
        <w:pStyle w:val="0"/>
        <w:spacing w:before="200" w:line-rule="auto"/>
        <w:ind w:firstLine="540"/>
        <w:jc w:val="both"/>
      </w:pPr>
      <w:r>
        <w:rPr>
          <w:sz w:val="20"/>
        </w:rPr>
        <w:t xml:space="preserve">37) учет представляемой органами, ведущими муниципальные долговые книги, информации о долговых обязательствах муниципальных образований Приморского края, отраженных в муниципальных долговых книгах, и передача информации Министерству финансов Российской Федерации;</w:t>
      </w:r>
    </w:p>
    <w:p>
      <w:pPr>
        <w:pStyle w:val="0"/>
        <w:spacing w:before="200" w:line-rule="auto"/>
        <w:ind w:firstLine="540"/>
        <w:jc w:val="both"/>
      </w:pPr>
      <w:r>
        <w:rPr>
          <w:sz w:val="20"/>
        </w:rPr>
        <w:t xml:space="preserve">37(1)) утратил силу. - </w:t>
      </w:r>
      <w:hyperlink w:history="0" r:id="rId507"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w:t>
        </w:r>
      </w:hyperlink>
      <w:r>
        <w:rPr>
          <w:sz w:val="20"/>
        </w:rPr>
        <w:t xml:space="preserve"> Приморского края от 02.08.2021 N 1109-КЗ;</w:t>
      </w:r>
    </w:p>
    <w:p>
      <w:pPr>
        <w:pStyle w:val="0"/>
        <w:spacing w:before="200" w:line-rule="auto"/>
        <w:ind w:firstLine="540"/>
        <w:jc w:val="both"/>
      </w:pPr>
      <w:r>
        <w:rPr>
          <w:sz w:val="20"/>
        </w:rPr>
        <w:t xml:space="preserve">38) обеспечение соблюдения единой методологии бюджетного учета и отчетности;</w:t>
      </w:r>
    </w:p>
    <w:p>
      <w:pPr>
        <w:pStyle w:val="0"/>
        <w:jc w:val="both"/>
      </w:pPr>
      <w:r>
        <w:rPr>
          <w:sz w:val="20"/>
        </w:rPr>
        <w:t xml:space="preserve">(в ред. </w:t>
      </w:r>
      <w:hyperlink w:history="0" r:id="rId5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38(1)) формирование бюджетной отчетности на основании бюджетной отчетности главных администраторов бюджетных средств;</w:t>
      </w:r>
    </w:p>
    <w:p>
      <w:pPr>
        <w:pStyle w:val="0"/>
        <w:jc w:val="both"/>
      </w:pPr>
      <w:r>
        <w:rPr>
          <w:sz w:val="20"/>
        </w:rPr>
        <w:t xml:space="preserve">(п. 38(1) введен </w:t>
      </w:r>
      <w:hyperlink w:history="0" r:id="rId50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39) составление отчета об исполнении краевого бюджета за первый квартал, полугодие и девять месяцев текущего финансового года на основании бюджетной отчетности главных администраторов бюджетных средств и его представление на утверждение в Правительство края;</w:t>
      </w:r>
    </w:p>
    <w:p>
      <w:pPr>
        <w:pStyle w:val="0"/>
        <w:jc w:val="both"/>
      </w:pPr>
      <w:r>
        <w:rPr>
          <w:sz w:val="20"/>
        </w:rPr>
        <w:t xml:space="preserve">(в ред. </w:t>
      </w:r>
      <w:hyperlink w:history="0" r:id="rId51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39(1)) направление утвержденного отчета об исполнении краевого бюджета за первый квартал, полугодие и девять месяцев текущего финансового года в Законодательное Собрание, Контрольно-счетную палату Приморского края;</w:t>
      </w:r>
    </w:p>
    <w:p>
      <w:pPr>
        <w:pStyle w:val="0"/>
        <w:jc w:val="both"/>
      </w:pPr>
      <w:r>
        <w:rPr>
          <w:sz w:val="20"/>
        </w:rPr>
        <w:t xml:space="preserve">(п. 39(1) введен </w:t>
      </w:r>
      <w:hyperlink w:history="0" r:id="rId51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40) составление и представление в Правительство края отчета об исполнении краевого бюджета за отчетный финансовый год;</w:t>
      </w:r>
    </w:p>
    <w:p>
      <w:pPr>
        <w:pStyle w:val="0"/>
        <w:jc w:val="both"/>
      </w:pPr>
      <w:r>
        <w:rPr>
          <w:sz w:val="20"/>
        </w:rPr>
        <w:t xml:space="preserve">(в ред. </w:t>
      </w:r>
      <w:hyperlink w:history="0" r:id="rId51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41) заключение с органами местного самоуправления соглашений на очередной финансовый год, которыми предусматриваются меры по социально-экономическому развитию и оздоровлению муниципальных финансов соответствующего муниципального образования;</w:t>
      </w:r>
    </w:p>
    <w:p>
      <w:pPr>
        <w:pStyle w:val="0"/>
        <w:jc w:val="both"/>
      </w:pPr>
      <w:r>
        <w:rPr>
          <w:sz w:val="20"/>
        </w:rPr>
        <w:t xml:space="preserve">(п. 41 в ред. </w:t>
      </w:r>
      <w:hyperlink w:history="0" r:id="rId51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42) утратил силу. - </w:t>
      </w:r>
      <w:hyperlink w:history="0" r:id="rId514" w:tooltip="Закон Приморского края от 08.04.2008 N 23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3.2008) {КонсультантПлюс}">
        <w:r>
          <w:rPr>
            <w:sz w:val="20"/>
            <w:color w:val="0000ff"/>
          </w:rPr>
          <w:t xml:space="preserve">Закон</w:t>
        </w:r>
      </w:hyperlink>
      <w:r>
        <w:rPr>
          <w:sz w:val="20"/>
        </w:rPr>
        <w:t xml:space="preserve"> Приморского края от 08.04.2008 N 236-КЗ;</w:t>
      </w:r>
    </w:p>
    <w:p>
      <w:pPr>
        <w:pStyle w:val="0"/>
        <w:spacing w:before="200" w:line-rule="auto"/>
        <w:ind w:firstLine="540"/>
        <w:jc w:val="both"/>
      </w:pPr>
      <w:r>
        <w:rPr>
          <w:sz w:val="20"/>
        </w:rPr>
        <w:t xml:space="preserve">43) участие в разработке и реализации единой финансовой политики на территории Приморского края;</w:t>
      </w:r>
    </w:p>
    <w:p>
      <w:pPr>
        <w:pStyle w:val="0"/>
        <w:spacing w:before="200" w:line-rule="auto"/>
        <w:ind w:firstLine="540"/>
        <w:jc w:val="both"/>
      </w:pPr>
      <w:r>
        <w:rPr>
          <w:sz w:val="20"/>
        </w:rPr>
        <w:t xml:space="preserve">43(1)) установление порядка осуществления мониторинга и оценки качества управления бюджетным процессом в муниципальных районах, муниципальных округах, городских округах Приморского края;</w:t>
      </w:r>
    </w:p>
    <w:p>
      <w:pPr>
        <w:pStyle w:val="0"/>
        <w:jc w:val="both"/>
      </w:pPr>
      <w:r>
        <w:rPr>
          <w:sz w:val="20"/>
        </w:rPr>
        <w:t xml:space="preserve">(п. 43(1) введен </w:t>
      </w:r>
      <w:hyperlink w:history="0" r:id="rId515"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w:t>
      </w:r>
      <w:hyperlink w:history="0" r:id="rId51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43(2)) осуществление мониторинга и оценка качества управления бюджетным процессом в муниципальных районах, муниципальных округах, городских округах Приморского края;</w:t>
      </w:r>
    </w:p>
    <w:p>
      <w:pPr>
        <w:pStyle w:val="0"/>
        <w:jc w:val="both"/>
      </w:pPr>
      <w:r>
        <w:rPr>
          <w:sz w:val="20"/>
        </w:rPr>
        <w:t xml:space="preserve">(п. 43(2) введен </w:t>
      </w:r>
      <w:hyperlink w:history="0" r:id="rId517"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w:t>
      </w:r>
      <w:hyperlink w:history="0" r:id="rId51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43(3)) проведение мониторинга исполнения местных бюджетов в порядке, установленном федеральным органом исполнительной власти;</w:t>
      </w:r>
    </w:p>
    <w:p>
      <w:pPr>
        <w:pStyle w:val="0"/>
        <w:jc w:val="both"/>
      </w:pPr>
      <w:r>
        <w:rPr>
          <w:sz w:val="20"/>
        </w:rPr>
        <w:t xml:space="preserve">(п. 43(3) введен </w:t>
      </w:r>
      <w:hyperlink w:history="0" r:id="rId51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44) принятие нормативных правовых актов в пределах своей компетенции на основании и во исполнение законодательных и иных нормативных правовых актов Российской Федерации и Приморского края, регулирующих бюджетные правоотношения;</w:t>
      </w:r>
    </w:p>
    <w:p>
      <w:pPr>
        <w:pStyle w:val="0"/>
        <w:spacing w:before="200" w:line-rule="auto"/>
        <w:ind w:firstLine="540"/>
        <w:jc w:val="both"/>
      </w:pPr>
      <w:r>
        <w:rPr>
          <w:sz w:val="20"/>
        </w:rPr>
        <w:t xml:space="preserve">44(1) осуществление государственных внутренних заимствований Приморского края в части кредитов, привлекаемых от кредитных организаций, и кредитов, привлекаемых от других бюджетов бюджетной системы Российской Федерации;</w:t>
      </w:r>
    </w:p>
    <w:p>
      <w:pPr>
        <w:pStyle w:val="0"/>
        <w:jc w:val="both"/>
      </w:pPr>
      <w:r>
        <w:rPr>
          <w:sz w:val="20"/>
        </w:rPr>
        <w:t xml:space="preserve">(п. 44(1) в ред. </w:t>
      </w:r>
      <w:hyperlink w:history="0" r:id="rId520"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44(2)) утратил силу. - </w:t>
      </w:r>
      <w:hyperlink w:history="0" r:id="rId521"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w:t>
        </w:r>
      </w:hyperlink>
      <w:r>
        <w:rPr>
          <w:sz w:val="20"/>
        </w:rPr>
        <w:t xml:space="preserve"> Приморского края от 03.12.2014 N 503-КЗ;</w:t>
      </w:r>
    </w:p>
    <w:p>
      <w:pPr>
        <w:pStyle w:val="0"/>
        <w:spacing w:before="200" w:line-rule="auto"/>
        <w:ind w:firstLine="540"/>
        <w:jc w:val="both"/>
      </w:pPr>
      <w:r>
        <w:rPr>
          <w:sz w:val="20"/>
        </w:rPr>
        <w:t xml:space="preserve">44(3) контроль за соблюдением органами местного самоуправления муниципальных районов, муниципальных округов, городских округов Приморского края, городских и сельских поселений, входящих в состав муниципальных районов Приморского края, нормативов формирования расходов на содержание органов местного самоуправления;</w:t>
      </w:r>
    </w:p>
    <w:p>
      <w:pPr>
        <w:pStyle w:val="0"/>
        <w:jc w:val="both"/>
      </w:pPr>
      <w:r>
        <w:rPr>
          <w:sz w:val="20"/>
        </w:rPr>
        <w:t xml:space="preserve">(п. 44(3) введен </w:t>
      </w:r>
      <w:hyperlink w:history="0" r:id="rId522"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 в ред. </w:t>
      </w:r>
      <w:hyperlink w:history="0" r:id="rId52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44(4)) установление порядка направления главными распорядителями средств краевого бюджета, представлявшими в суде интересы Приморского края, в финансовый орган Приморского края информации о результатах рассмотрения дела в суде, о наличии оснований для обжалования судебного акта, о результатах его обжалования, а также уведомления финансовым органом Приморского края главных распорядителей средств краевого бюджета об исполнении за счет казны Приморского края судебных актов о возмещении вреда;</w:t>
      </w:r>
    </w:p>
    <w:p>
      <w:pPr>
        <w:pStyle w:val="0"/>
        <w:jc w:val="both"/>
      </w:pPr>
      <w:r>
        <w:rPr>
          <w:sz w:val="20"/>
        </w:rPr>
        <w:t xml:space="preserve">(п. 44(4) в ред. </w:t>
      </w:r>
      <w:hyperlink w:history="0" r:id="rId52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44(5)) установление правил (основания, условия и порядок) списания и восстановления в учете задолженности по денежным обязательствам перед Приморским краем;</w:t>
      </w:r>
    </w:p>
    <w:p>
      <w:pPr>
        <w:pStyle w:val="0"/>
        <w:jc w:val="both"/>
      </w:pPr>
      <w:r>
        <w:rPr>
          <w:sz w:val="20"/>
        </w:rPr>
        <w:t xml:space="preserve">(п. 44(5) введен </w:t>
      </w:r>
      <w:hyperlink w:history="0" r:id="rId52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44(6)) установление порядка предоставления документов и материалов, необходимых для согласования финансовым органом Приморского края программ муниципальных внутренних и внешних заимствований, муниципальных гарантий на очередной финансовый год (очередной финансовый год и плановый период) муниципального образования, отнесенного в соответствии с Бюджетным </w:t>
      </w:r>
      <w:hyperlink w:history="0" r:id="rId52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к группе заемщиков со средним или низким уровнем долговой устойчивости, а также изменений в указанные программы;</w:t>
      </w:r>
    </w:p>
    <w:p>
      <w:pPr>
        <w:pStyle w:val="0"/>
        <w:jc w:val="both"/>
      </w:pPr>
      <w:r>
        <w:rPr>
          <w:sz w:val="20"/>
        </w:rPr>
        <w:t xml:space="preserve">(п. 44(6) введен </w:t>
      </w:r>
      <w:hyperlink w:history="0" r:id="rId527"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rPr>
        <w:t xml:space="preserve"> Приморского края от 30.11.2020 N 938-КЗ)</w:t>
      </w:r>
    </w:p>
    <w:p>
      <w:pPr>
        <w:pStyle w:val="0"/>
        <w:spacing w:before="200" w:line-rule="auto"/>
        <w:ind w:firstLine="540"/>
        <w:jc w:val="both"/>
      </w:pPr>
      <w:r>
        <w:rPr>
          <w:sz w:val="20"/>
        </w:rPr>
        <w:t xml:space="preserve">45) осуществление иных полномочий в соответствии с Бюджетным </w:t>
      </w:r>
      <w:hyperlink w:history="0" r:id="rId52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Законом, иными нормативными правовыми актами Российской Федерации и Приморского края.</w:t>
      </w:r>
    </w:p>
    <w:p>
      <w:pPr>
        <w:pStyle w:val="0"/>
        <w:spacing w:before="200" w:line-rule="auto"/>
        <w:ind w:firstLine="540"/>
        <w:jc w:val="both"/>
      </w:pPr>
      <w:r>
        <w:rPr>
          <w:sz w:val="20"/>
        </w:rPr>
        <w:t xml:space="preserve">2. При осуществлении своих полномочий финансовый орган Приморского края вправе:</w:t>
      </w:r>
    </w:p>
    <w:p>
      <w:pPr>
        <w:pStyle w:val="0"/>
        <w:spacing w:before="200" w:line-rule="auto"/>
        <w:ind w:firstLine="540"/>
        <w:jc w:val="both"/>
      </w:pPr>
      <w:r>
        <w:rPr>
          <w:sz w:val="20"/>
        </w:rPr>
        <w:t xml:space="preserve">1) утратил силу. - </w:t>
      </w:r>
      <w:hyperlink w:history="0" r:id="rId52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проводить предварительные проверки финансового состояния юридического лица - получателя бюджетного кредита, его гаранта или поручителя;</w:t>
      </w:r>
    </w:p>
    <w:p>
      <w:pPr>
        <w:pStyle w:val="0"/>
        <w:jc w:val="both"/>
      </w:pPr>
      <w:r>
        <w:rPr>
          <w:sz w:val="20"/>
        </w:rPr>
        <w:t xml:space="preserve">(п. 2 в ред. </w:t>
      </w:r>
      <w:hyperlink w:history="0" r:id="rId53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применять меры принуждения в соответствии с Бюджетным </w:t>
      </w:r>
      <w:hyperlink w:history="0" r:id="rId53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утратил силу. - </w:t>
      </w:r>
      <w:hyperlink w:history="0" r:id="rId53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5) предоставлять бюджетные кредиты бюджетам муниципальных образований Приморского края и юридическим лицам;</w:t>
      </w:r>
    </w:p>
    <w:p>
      <w:pPr>
        <w:pStyle w:val="0"/>
        <w:jc w:val="both"/>
      </w:pPr>
      <w:r>
        <w:rPr>
          <w:sz w:val="20"/>
        </w:rPr>
        <w:t xml:space="preserve">(п. 5 введен </w:t>
      </w:r>
      <w:hyperlink w:history="0" r:id="rId53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6) взыскивать в бесспорном порядке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приостанавливать предоставление межбюджетных трансфертов (за исключением субвенций и дотаций на выравнивание бюджетной обеспеченности) бюджету, которому предоставлен бюджетный кредит, на сумму непогашенного остатка бюджетного кредита;</w:t>
      </w:r>
    </w:p>
    <w:p>
      <w:pPr>
        <w:pStyle w:val="0"/>
        <w:jc w:val="both"/>
      </w:pPr>
      <w:r>
        <w:rPr>
          <w:sz w:val="20"/>
        </w:rPr>
        <w:t xml:space="preserve">(п. 6 введен </w:t>
      </w:r>
      <w:hyperlink w:history="0" r:id="rId53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7) взыскивать в бесспорном порядке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приостанавливать предоставление межбюджетных трансфертов (за исключением субвенций и дотаций на выравнивание бюджетной обеспеченности) бюджету, которому предоставлен бюджетный кредит, на сумму непогашенного остатка платы за пользование бюджетным кредитом;</w:t>
      </w:r>
    </w:p>
    <w:p>
      <w:pPr>
        <w:pStyle w:val="0"/>
        <w:jc w:val="both"/>
      </w:pPr>
      <w:r>
        <w:rPr>
          <w:sz w:val="20"/>
        </w:rPr>
        <w:t xml:space="preserve">(п. 7 введен </w:t>
      </w:r>
      <w:hyperlink w:history="0" r:id="rId53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8) согласовывать с налоговыми органами предоставление отсрочек (рассрочек), налоговых кредитов, инвестиционных налоговых кредитов, предусмотренных законодательством Российской Федерации и Приморского края.</w:t>
      </w:r>
    </w:p>
    <w:p>
      <w:pPr>
        <w:pStyle w:val="0"/>
        <w:jc w:val="both"/>
      </w:pPr>
      <w:r>
        <w:rPr>
          <w:sz w:val="20"/>
        </w:rPr>
        <w:t xml:space="preserve">(п. 8 введен </w:t>
      </w:r>
      <w:hyperlink w:history="0" r:id="rId53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t xml:space="preserve">(часть 2 в ред. </w:t>
      </w:r>
      <w:hyperlink w:history="0" r:id="rId53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54. Бюджетные полномочия руководителя финансового органа Приморского края</w:t>
      </w:r>
    </w:p>
    <w:p>
      <w:pPr>
        <w:pStyle w:val="0"/>
        <w:ind w:firstLine="540"/>
        <w:jc w:val="both"/>
      </w:pPr>
      <w:r>
        <w:rPr>
          <w:sz w:val="20"/>
        </w:rPr>
        <w:t xml:space="preserve">(в ред. </w:t>
      </w:r>
      <w:hyperlink w:history="0" r:id="rId53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Руководитель финансового органа Приморского края имеет исключительное право:</w:t>
      </w:r>
    </w:p>
    <w:p>
      <w:pPr>
        <w:pStyle w:val="0"/>
        <w:spacing w:before="200" w:line-rule="auto"/>
        <w:ind w:firstLine="540"/>
        <w:jc w:val="both"/>
      </w:pPr>
      <w:r>
        <w:rPr>
          <w:sz w:val="20"/>
        </w:rPr>
        <w:t xml:space="preserve">1) утверждать сводную бюджетную роспись краевого бюджета;</w:t>
      </w:r>
    </w:p>
    <w:p>
      <w:pPr>
        <w:pStyle w:val="0"/>
        <w:spacing w:before="200" w:line-rule="auto"/>
        <w:ind w:firstLine="540"/>
        <w:jc w:val="both"/>
      </w:pPr>
      <w:r>
        <w:rPr>
          <w:sz w:val="20"/>
        </w:rPr>
        <w:t xml:space="preserve">2) вносить изменения в сводную бюджетную роспись краевого бюджета;</w:t>
      </w:r>
    </w:p>
    <w:p>
      <w:pPr>
        <w:pStyle w:val="0"/>
        <w:spacing w:before="200" w:line-rule="auto"/>
        <w:ind w:firstLine="540"/>
        <w:jc w:val="both"/>
      </w:pPr>
      <w:r>
        <w:rPr>
          <w:sz w:val="20"/>
        </w:rPr>
        <w:t xml:space="preserve">3) утверждать лимиты бюджетных обязательств для главных распорядителей средств краевого бюджета;</w:t>
      </w:r>
    </w:p>
    <w:p>
      <w:pPr>
        <w:pStyle w:val="0"/>
        <w:spacing w:before="200" w:line-rule="auto"/>
        <w:ind w:firstLine="540"/>
        <w:jc w:val="both"/>
      </w:pPr>
      <w:r>
        <w:rPr>
          <w:sz w:val="20"/>
        </w:rPr>
        <w:t xml:space="preserve">4) вносить изменения в лимиты бюджетных обязательств.</w:t>
      </w:r>
    </w:p>
    <w:p>
      <w:pPr>
        <w:pStyle w:val="0"/>
        <w:jc w:val="both"/>
      </w:pPr>
      <w:r>
        <w:rPr>
          <w:sz w:val="20"/>
        </w:rPr>
      </w:r>
    </w:p>
    <w:p>
      <w:pPr>
        <w:pStyle w:val="2"/>
        <w:outlineLvl w:val="2"/>
        <w:ind w:firstLine="540"/>
        <w:jc w:val="both"/>
      </w:pPr>
      <w:r>
        <w:rPr>
          <w:sz w:val="20"/>
        </w:rPr>
        <w:t xml:space="preserve">Статья 55. Бюджетные полномочия Контрольно-счетной палаты Приморского края</w:t>
      </w:r>
    </w:p>
    <w:p>
      <w:pPr>
        <w:pStyle w:val="0"/>
        <w:ind w:firstLine="540"/>
        <w:jc w:val="both"/>
      </w:pPr>
      <w:r>
        <w:rPr>
          <w:sz w:val="20"/>
        </w:rPr>
        <w:t xml:space="preserve">(в ред. </w:t>
      </w:r>
      <w:hyperlink w:history="0" r:id="rId53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bookmarkStart w:id="1030" w:name="P1030"/>
    <w:bookmarkEnd w:id="1030"/>
    <w:p>
      <w:pPr>
        <w:pStyle w:val="0"/>
        <w:ind w:firstLine="540"/>
        <w:jc w:val="both"/>
      </w:pPr>
      <w:r>
        <w:rPr>
          <w:sz w:val="20"/>
        </w:rPr>
        <w:t xml:space="preserve">1. Контрольно-счетная палата Приморского края осуществляет бюджетные полномочия по:</w:t>
      </w:r>
    </w:p>
    <w:p>
      <w:pPr>
        <w:pStyle w:val="0"/>
        <w:spacing w:before="200" w:line-rule="auto"/>
        <w:ind w:firstLine="540"/>
        <w:jc w:val="both"/>
      </w:pPr>
      <w:r>
        <w:rPr>
          <w:sz w:val="20"/>
        </w:rPr>
        <w:t xml:space="preserve">1) 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2) экспертизе проектов законов о краевом бюджете, бюджете территориального фонда обязательного медицинского страхования Приморского края, иных законов Приморского края, регулирующих бюджетные правоотношения,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3) экспертизе государственных программ;</w:t>
      </w:r>
    </w:p>
    <w:p>
      <w:pPr>
        <w:pStyle w:val="0"/>
        <w:spacing w:before="200" w:line-rule="auto"/>
        <w:ind w:firstLine="540"/>
        <w:jc w:val="both"/>
      </w:pPr>
      <w:r>
        <w:rPr>
          <w:sz w:val="20"/>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5) подготовке предложений по совершенствованию осуществления главными администраторами бюджетных средств внутреннего финансового аудита;</w:t>
      </w:r>
    </w:p>
    <w:p>
      <w:pPr>
        <w:pStyle w:val="0"/>
        <w:jc w:val="both"/>
      </w:pPr>
      <w:r>
        <w:rPr>
          <w:sz w:val="20"/>
        </w:rPr>
        <w:t xml:space="preserve">(п. 5 в ред. </w:t>
      </w:r>
      <w:hyperlink w:history="0" r:id="rId540"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6) другим вопросам, предусмотренным Федеральным </w:t>
      </w:r>
      <w:hyperlink w:history="0" r:id="rId541"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542" w:tooltip="Закон Приморского края от 04.08.2011 N 795-КЗ (ред. от 02.10.2023)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от 4 августа 2011 года N 795-КЗ "О Контрольно-счетной палате Приморского края".</w:t>
      </w:r>
    </w:p>
    <w:p>
      <w:pPr>
        <w:pStyle w:val="0"/>
        <w:spacing w:before="200" w:line-rule="auto"/>
        <w:ind w:firstLine="540"/>
        <w:jc w:val="both"/>
      </w:pPr>
      <w:r>
        <w:rPr>
          <w:sz w:val="20"/>
        </w:rPr>
        <w:t xml:space="preserve">2. Бюджетные полномочия Контрольно-счетной палаты Приморского края, предусмотренные </w:t>
      </w:r>
      <w:hyperlink w:history="0" w:anchor="P1030" w:tooltip="1. Контрольно-счетная палата Приморского края осуществляет бюджетные полномочия по:">
        <w:r>
          <w:rPr>
            <w:sz w:val="20"/>
            <w:color w:val="0000ff"/>
          </w:rPr>
          <w:t xml:space="preserve">частью 1</w:t>
        </w:r>
      </w:hyperlink>
      <w:r>
        <w:rPr>
          <w:sz w:val="20"/>
        </w:rPr>
        <w:t xml:space="preserve"> настоящей статьи, осуществляются с соблюдением положений, установленных Федеральным </w:t>
      </w:r>
      <w:hyperlink w:history="0" r:id="rId543"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544" w:tooltip="Закон Приморского края от 04.08.2011 N 795-КЗ (ред. от 02.10.2023)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 Контрольно-счетной палате Приморского края".</w:t>
      </w:r>
    </w:p>
    <w:p>
      <w:pPr>
        <w:pStyle w:val="0"/>
        <w:jc w:val="both"/>
      </w:pPr>
      <w:r>
        <w:rPr>
          <w:sz w:val="20"/>
        </w:rPr>
      </w:r>
    </w:p>
    <w:p>
      <w:pPr>
        <w:pStyle w:val="2"/>
        <w:outlineLvl w:val="2"/>
        <w:ind w:firstLine="540"/>
        <w:jc w:val="both"/>
      </w:pPr>
      <w:r>
        <w:rPr>
          <w:sz w:val="20"/>
        </w:rPr>
        <w:t xml:space="preserve">Статья 56. Бюджетные полномочия иных участников бюджетного процесса</w:t>
      </w:r>
    </w:p>
    <w:p>
      <w:pPr>
        <w:pStyle w:val="0"/>
        <w:ind w:firstLine="540"/>
        <w:jc w:val="both"/>
      </w:pPr>
      <w:r>
        <w:rPr>
          <w:sz w:val="20"/>
        </w:rPr>
        <w:t xml:space="preserve">(в ред. </w:t>
      </w:r>
      <w:hyperlink w:history="0" r:id="rId54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Бюджетные полномочия иных участников бюджетного процесса Приморского края определяются Бюджетным </w:t>
      </w:r>
      <w:hyperlink w:history="0" r:id="rId54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jc w:val="both"/>
      </w:pPr>
      <w:r>
        <w:rPr>
          <w:sz w:val="20"/>
        </w:rPr>
      </w:r>
    </w:p>
    <w:p>
      <w:pPr>
        <w:pStyle w:val="2"/>
        <w:outlineLvl w:val="1"/>
        <w:jc w:val="center"/>
      </w:pPr>
      <w:r>
        <w:rPr>
          <w:sz w:val="20"/>
        </w:rPr>
        <w:t xml:space="preserve">Глава 9. СОСТАВЛЕНИЕ, РАССМОТРЕНИЕ И УТВЕРЖДЕНИЕ БЮДЖЕТА</w:t>
      </w:r>
    </w:p>
    <w:p>
      <w:pPr>
        <w:pStyle w:val="0"/>
        <w:jc w:val="center"/>
      </w:pPr>
      <w:r>
        <w:rPr>
          <w:sz w:val="20"/>
        </w:rPr>
        <w:t xml:space="preserve">(в ред. </w:t>
      </w:r>
      <w:hyperlink w:history="0" r:id="rId547"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Закона</w:t>
        </w:r>
      </w:hyperlink>
      <w:r>
        <w:rPr>
          <w:sz w:val="20"/>
        </w:rPr>
        <w:t xml:space="preserve"> Приморского края</w:t>
      </w:r>
    </w:p>
    <w:p>
      <w:pPr>
        <w:pStyle w:val="0"/>
        <w:jc w:val="center"/>
      </w:pPr>
      <w:r>
        <w:rPr>
          <w:sz w:val="20"/>
        </w:rPr>
        <w:t xml:space="preserve">от 23.11.2018 N 384-КЗ)</w:t>
      </w:r>
    </w:p>
    <w:p>
      <w:pPr>
        <w:pStyle w:val="0"/>
        <w:jc w:val="both"/>
      </w:pPr>
      <w:r>
        <w:rPr>
          <w:sz w:val="20"/>
        </w:rPr>
      </w:r>
    </w:p>
    <w:p>
      <w:pPr>
        <w:pStyle w:val="2"/>
        <w:outlineLvl w:val="2"/>
        <w:ind w:firstLine="540"/>
        <w:jc w:val="both"/>
      </w:pPr>
      <w:r>
        <w:rPr>
          <w:sz w:val="20"/>
        </w:rPr>
        <w:t xml:space="preserve">Статья 56(1). Публичные слушания или общественные обсуждения по проекту краевого бюджета на очередной финансовый год и плановый период и отчету об исполнении краевого бюджета за отчетный финансовый год</w:t>
      </w:r>
    </w:p>
    <w:p>
      <w:pPr>
        <w:pStyle w:val="0"/>
        <w:ind w:firstLine="540"/>
        <w:jc w:val="both"/>
      </w:pPr>
      <w:r>
        <w:rPr>
          <w:sz w:val="20"/>
        </w:rPr>
        <w:t xml:space="preserve">(в ред. </w:t>
      </w:r>
      <w:hyperlink w:history="0" r:id="rId548"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jc w:val="both"/>
      </w:pPr>
      <w:r>
        <w:rPr>
          <w:sz w:val="20"/>
        </w:rPr>
      </w:r>
    </w:p>
    <w:p>
      <w:pPr>
        <w:pStyle w:val="0"/>
        <w:ind w:firstLine="540"/>
        <w:jc w:val="both"/>
      </w:pPr>
      <w:r>
        <w:rPr>
          <w:sz w:val="20"/>
        </w:rPr>
        <w:t xml:space="preserve">1. Проведение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 (далее - публичные слушания или общественные обсуждения) обеспечивает Правительство края. Организация и непосредственное проведение публичных слушаний или общественных обсуждений осуществляется финансовым органом Приморского края.</w:t>
      </w:r>
    </w:p>
    <w:p>
      <w:pPr>
        <w:pStyle w:val="0"/>
        <w:spacing w:before="200" w:line-rule="auto"/>
        <w:ind w:firstLine="540"/>
        <w:jc w:val="both"/>
      </w:pPr>
      <w:r>
        <w:rPr>
          <w:sz w:val="20"/>
        </w:rPr>
        <w:t xml:space="preserve">2. Порядок проведения публичных слушаний или общественных обсуждений определяется Правительством края.</w:t>
      </w:r>
    </w:p>
    <w:p>
      <w:pPr>
        <w:pStyle w:val="0"/>
        <w:spacing w:before="200" w:line-rule="auto"/>
        <w:ind w:firstLine="540"/>
        <w:jc w:val="both"/>
      </w:pPr>
      <w:r>
        <w:rPr>
          <w:sz w:val="20"/>
        </w:rPr>
        <w:t xml:space="preserve">3. Решение о проведении публичных слушаний или общественных обсуждений принимается Правительством края.</w:t>
      </w:r>
    </w:p>
    <w:p>
      <w:pPr>
        <w:pStyle w:val="0"/>
        <w:jc w:val="both"/>
      </w:pPr>
      <w:r>
        <w:rPr>
          <w:sz w:val="20"/>
        </w:rPr>
      </w:r>
    </w:p>
    <w:p>
      <w:pPr>
        <w:pStyle w:val="2"/>
        <w:outlineLvl w:val="2"/>
        <w:ind w:firstLine="540"/>
        <w:jc w:val="both"/>
      </w:pPr>
      <w:r>
        <w:rPr>
          <w:sz w:val="20"/>
        </w:rPr>
        <w:t xml:space="preserve">Статья 57. Утратила силу. - </w:t>
      </w:r>
      <w:hyperlink w:history="0" r:id="rId54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58. Составление проекта краевого бюджета</w:t>
      </w:r>
    </w:p>
    <w:p>
      <w:pPr>
        <w:pStyle w:val="0"/>
        <w:ind w:firstLine="540"/>
        <w:jc w:val="both"/>
      </w:pPr>
      <w:r>
        <w:rPr>
          <w:sz w:val="20"/>
        </w:rPr>
        <w:t xml:space="preserve">(в ред. </w:t>
      </w:r>
      <w:hyperlink w:history="0" r:id="rId55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1. Проект краевого бюджета составляется и утверждается сроком на три года (очередной финансовый год и плановый период).</w:t>
      </w:r>
    </w:p>
    <w:p>
      <w:pPr>
        <w:pStyle w:val="0"/>
        <w:spacing w:before="200" w:line-rule="auto"/>
        <w:ind w:firstLine="540"/>
        <w:jc w:val="both"/>
      </w:pPr>
      <w:r>
        <w:rPr>
          <w:sz w:val="20"/>
        </w:rPr>
        <w:t xml:space="preserve">2. Проект краевого бюджета составляется на основе прогноза социально-экономического развития в целях финансового обеспечения расходных обязательств.</w:t>
      </w:r>
    </w:p>
    <w:p>
      <w:pPr>
        <w:pStyle w:val="0"/>
        <w:spacing w:before="200" w:line-rule="auto"/>
        <w:ind w:firstLine="540"/>
        <w:jc w:val="both"/>
      </w:pPr>
      <w:r>
        <w:rPr>
          <w:sz w:val="20"/>
        </w:rPr>
        <w:t xml:space="preserve">3. Проект краевого бюджета составляется в порядке, установленном Правительством края в соответствии с положениями Бюджетного </w:t>
      </w:r>
      <w:hyperlink w:history="0" r:id="rId551"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законами Приморского края.</w:t>
      </w:r>
    </w:p>
    <w:p>
      <w:pPr>
        <w:pStyle w:val="0"/>
        <w:jc w:val="both"/>
      </w:pPr>
      <w:r>
        <w:rPr>
          <w:sz w:val="20"/>
        </w:rPr>
        <w:t xml:space="preserve">(в ред. </w:t>
      </w:r>
      <w:hyperlink w:history="0" r:id="rId55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В целях своевременного и качественного составления проекта краевого бюджета финансовый орган Приморского края имеет право получать необходимые сведения от иных финансовых органов, органа управления территориальным фондом обязательного медицинского страхования Приморского края, а также от иных государственных органов, органов местного самоуправления.</w:t>
      </w:r>
    </w:p>
    <w:p>
      <w:pPr>
        <w:pStyle w:val="0"/>
        <w:jc w:val="both"/>
      </w:pPr>
      <w:r>
        <w:rPr>
          <w:sz w:val="20"/>
        </w:rPr>
        <w:t xml:space="preserve">(в ред. </w:t>
      </w:r>
      <w:hyperlink w:history="0" r:id="rId553"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5. Составление проекта краевого бюджета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2) основных направлениях бюджетной и налоговой политики Приморского края на очередной финансовый год и плановый период;</w:t>
      </w:r>
    </w:p>
    <w:p>
      <w:pPr>
        <w:pStyle w:val="0"/>
        <w:jc w:val="both"/>
      </w:pPr>
      <w:r>
        <w:rPr>
          <w:sz w:val="20"/>
        </w:rPr>
        <w:t xml:space="preserve">(п. 2 в ред. </w:t>
      </w:r>
      <w:hyperlink w:history="0" r:id="rId554"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3) прогнозе социально-экономического развития Приморского края на очередной финансовый год и плановый период;</w:t>
      </w:r>
    </w:p>
    <w:p>
      <w:pPr>
        <w:pStyle w:val="0"/>
        <w:spacing w:before="200" w:line-rule="auto"/>
        <w:ind w:firstLine="540"/>
        <w:jc w:val="both"/>
      </w:pPr>
      <w:r>
        <w:rPr>
          <w:sz w:val="20"/>
        </w:rPr>
        <w:t xml:space="preserve">4) бюджетном прогнозе (проекте бюджетного прогноза, проекте изменений бюджетного прогноза) Приморского края на долгосрочный период;</w:t>
      </w:r>
    </w:p>
    <w:p>
      <w:pPr>
        <w:pStyle w:val="0"/>
        <w:spacing w:before="200" w:line-rule="auto"/>
        <w:ind w:firstLine="540"/>
        <w:jc w:val="both"/>
      </w:pPr>
      <w:r>
        <w:rPr>
          <w:sz w:val="20"/>
        </w:rPr>
        <w:t xml:space="preserve">5) государственных программах Приморского края (проектах государственных программ Приморского края, проектах изменений в государственные программы Приморского края).</w:t>
      </w:r>
    </w:p>
    <w:p>
      <w:pPr>
        <w:pStyle w:val="0"/>
        <w:jc w:val="both"/>
      </w:pPr>
      <w:r>
        <w:rPr>
          <w:sz w:val="20"/>
        </w:rPr>
        <w:t xml:space="preserve">(часть 5 в ред. </w:t>
      </w:r>
      <w:hyperlink w:history="0" r:id="rId555"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jc w:val="both"/>
      </w:pPr>
      <w:r>
        <w:rPr>
          <w:sz w:val="20"/>
        </w:rPr>
      </w:r>
    </w:p>
    <w:p>
      <w:pPr>
        <w:pStyle w:val="2"/>
        <w:outlineLvl w:val="2"/>
        <w:ind w:firstLine="540"/>
        <w:jc w:val="both"/>
      </w:pPr>
      <w:r>
        <w:rPr>
          <w:sz w:val="20"/>
        </w:rPr>
        <w:t xml:space="preserve">Статья 58(1). Прогноз социально-экономического развития Приморского края</w:t>
      </w:r>
    </w:p>
    <w:p>
      <w:pPr>
        <w:pStyle w:val="0"/>
        <w:ind w:firstLine="540"/>
        <w:jc w:val="both"/>
      </w:pPr>
      <w:r>
        <w:rPr>
          <w:sz w:val="20"/>
        </w:rPr>
        <w:t xml:space="preserve">(введена </w:t>
      </w:r>
      <w:hyperlink w:history="0" r:id="rId55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Законом</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Прогноз социально-экономического развития Приморского края разрабатывается на период не менее трех лет.</w:t>
      </w:r>
    </w:p>
    <w:p>
      <w:pPr>
        <w:pStyle w:val="0"/>
        <w:spacing w:before="200" w:line-rule="auto"/>
        <w:ind w:firstLine="540"/>
        <w:jc w:val="both"/>
      </w:pPr>
      <w:r>
        <w:rPr>
          <w:sz w:val="20"/>
        </w:rPr>
        <w:t xml:space="preserve">2. Прогноз социально-экономического развития Приморского края ежегодно разрабатывается в порядке, установленном Правительством края.</w:t>
      </w:r>
    </w:p>
    <w:p>
      <w:pPr>
        <w:pStyle w:val="0"/>
        <w:jc w:val="both"/>
      </w:pPr>
      <w:r>
        <w:rPr>
          <w:sz w:val="20"/>
        </w:rPr>
        <w:t xml:space="preserve">(в ред. </w:t>
      </w:r>
      <w:hyperlink w:history="0" r:id="rId55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Прогноз социально-экономического развития Приморского края одобряется Правительством края одновременно с принятием решения о внесении проекта закона Приморского края о краевом бюджете в Законодательное Собрание.</w:t>
      </w:r>
    </w:p>
    <w:p>
      <w:pPr>
        <w:pStyle w:val="0"/>
        <w:jc w:val="both"/>
      </w:pPr>
      <w:r>
        <w:rPr>
          <w:sz w:val="20"/>
        </w:rPr>
        <w:t xml:space="preserve">(в ред. </w:t>
      </w:r>
      <w:hyperlink w:history="0" r:id="rId55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Приморского края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4(1). Прогноз социально-экономического развития Приморского края на очередной финансовый год и плановый период с пояснительной запиской к нему представляется Губернатором края в Законодательное Собрание одновременно с проектом закона Приморского края о краевом бюджете.</w:t>
      </w:r>
    </w:p>
    <w:p>
      <w:pPr>
        <w:pStyle w:val="0"/>
        <w:jc w:val="both"/>
      </w:pPr>
      <w:r>
        <w:rPr>
          <w:sz w:val="20"/>
        </w:rPr>
        <w:t xml:space="preserve">(часть 4(1) введена </w:t>
      </w:r>
      <w:hyperlink w:history="0" r:id="rId559"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Законом</w:t>
        </w:r>
      </w:hyperlink>
      <w:r>
        <w:rPr>
          <w:sz w:val="20"/>
        </w:rPr>
        <w:t xml:space="preserve"> Приморского края от 02.11.2016 N 5-КЗ)</w:t>
      </w:r>
    </w:p>
    <w:p>
      <w:pPr>
        <w:pStyle w:val="0"/>
        <w:spacing w:before="200" w:line-rule="auto"/>
        <w:ind w:firstLine="540"/>
        <w:jc w:val="both"/>
      </w:pPr>
      <w:r>
        <w:rPr>
          <w:sz w:val="20"/>
        </w:rPr>
        <w:t xml:space="preserve">5. Изменение прогноза социально-экономического развития Приморского края в ходе составления или рассмотрения проекта краевого бюджета влечет за собой изменение основных характеристик проекта краевого бюджета.</w:t>
      </w:r>
    </w:p>
    <w:p>
      <w:pPr>
        <w:pStyle w:val="0"/>
        <w:spacing w:before="200" w:line-rule="auto"/>
        <w:ind w:firstLine="540"/>
        <w:jc w:val="both"/>
      </w:pPr>
      <w:r>
        <w:rPr>
          <w:sz w:val="20"/>
        </w:rPr>
        <w:t xml:space="preserve">6. Разработка прогноза социально-экономического развития Приморского края на очередной финансовый год и плановый период осуществляется уполномоченным Правительством края исполнительным органом Приморского края.</w:t>
      </w:r>
    </w:p>
    <w:p>
      <w:pPr>
        <w:pStyle w:val="0"/>
        <w:jc w:val="both"/>
      </w:pPr>
      <w:r>
        <w:rPr>
          <w:sz w:val="20"/>
        </w:rPr>
        <w:t xml:space="preserve">(в ред. Законов Приморского края от 01.11.2019 </w:t>
      </w:r>
      <w:hyperlink w:history="0" r:id="rId56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02.10.2023 </w:t>
      </w:r>
      <w:hyperlink w:history="0" r:id="rId561"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N 428-КЗ</w:t>
        </w:r>
      </w:hyperlink>
      <w:r>
        <w:rPr>
          <w:sz w:val="20"/>
        </w:rPr>
        <w:t xml:space="preserve">)</w:t>
      </w:r>
    </w:p>
    <w:p>
      <w:pPr>
        <w:pStyle w:val="0"/>
        <w:spacing w:before="200" w:line-rule="auto"/>
        <w:ind w:firstLine="540"/>
        <w:jc w:val="both"/>
      </w:pPr>
      <w:r>
        <w:rPr>
          <w:sz w:val="20"/>
        </w:rPr>
        <w:t xml:space="preserve">7. Прогноз социально-экономического развития Приморского края на долгосрочный период разрабатывается в целях формирования бюджетного прогноза Приморского края на долгосрочный период в порядке, установленном Правительством края.</w:t>
      </w:r>
    </w:p>
    <w:p>
      <w:pPr>
        <w:pStyle w:val="0"/>
        <w:jc w:val="both"/>
      </w:pPr>
      <w:r>
        <w:rPr>
          <w:sz w:val="20"/>
        </w:rPr>
        <w:t xml:space="preserve">(часть 7 введена </w:t>
      </w:r>
      <w:hyperlink w:history="0" r:id="rId562"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 в ред. </w:t>
      </w:r>
      <w:hyperlink w:history="0" r:id="rId56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58(2). Утратила силу. - </w:t>
      </w:r>
      <w:hyperlink w:history="0" r:id="rId56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jc w:val="both"/>
      </w:pPr>
      <w:r>
        <w:rPr>
          <w:sz w:val="20"/>
        </w:rPr>
      </w:r>
    </w:p>
    <w:p>
      <w:pPr>
        <w:pStyle w:val="2"/>
        <w:outlineLvl w:val="2"/>
        <w:ind w:firstLine="540"/>
        <w:jc w:val="both"/>
      </w:pPr>
      <w:r>
        <w:rPr>
          <w:sz w:val="20"/>
        </w:rPr>
        <w:t xml:space="preserve">Статья 58(3). Бюджетный прогноз Приморского края на долгосрочный период</w:t>
      </w:r>
    </w:p>
    <w:p>
      <w:pPr>
        <w:pStyle w:val="0"/>
        <w:ind w:firstLine="540"/>
        <w:jc w:val="both"/>
      </w:pPr>
      <w:r>
        <w:rPr>
          <w:sz w:val="20"/>
        </w:rPr>
        <w:t xml:space="preserve">(введена </w:t>
      </w:r>
      <w:hyperlink w:history="0" r:id="rId565"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717-КЗ)</w:t>
      </w:r>
    </w:p>
    <w:p>
      <w:pPr>
        <w:pStyle w:val="0"/>
        <w:jc w:val="both"/>
      </w:pPr>
      <w:r>
        <w:rPr>
          <w:sz w:val="20"/>
        </w:rPr>
      </w:r>
    </w:p>
    <w:p>
      <w:pPr>
        <w:pStyle w:val="0"/>
        <w:ind w:firstLine="540"/>
        <w:jc w:val="both"/>
      </w:pPr>
      <w:r>
        <w:rPr>
          <w:sz w:val="20"/>
        </w:rPr>
        <w:t xml:space="preserve">1. Бюджетный прогноз Приморского края на долгосрочный период разрабатывается каждые шесть лет на 12 и более лет на основе прогноза социально-экономического развития Приморского края на соответствующий период.</w:t>
      </w:r>
    </w:p>
    <w:p>
      <w:pPr>
        <w:pStyle w:val="0"/>
        <w:spacing w:before="200" w:line-rule="auto"/>
        <w:ind w:firstLine="540"/>
        <w:jc w:val="both"/>
      </w:pPr>
      <w:r>
        <w:rPr>
          <w:sz w:val="20"/>
        </w:rPr>
        <w:t xml:space="preserve">Бюджетный прогноз Приморского края на долгосрочный период может быть изменен с учетом изменения прогноза социально-экономического развития Приморского края на соответствующий период и принятого закона Приморского края о краевом бюджете на очередной финансовый год и плановый период без продления периода его действия.</w:t>
      </w:r>
    </w:p>
    <w:p>
      <w:pPr>
        <w:pStyle w:val="0"/>
        <w:spacing w:before="200" w:line-rule="auto"/>
        <w:ind w:firstLine="540"/>
        <w:jc w:val="both"/>
      </w:pPr>
      <w:r>
        <w:rPr>
          <w:sz w:val="20"/>
        </w:rPr>
        <w:t xml:space="preserve">2. Порядок разработки и утверждения, период действия, а также требования к составу и содержанию бюджетного прогноза Приморского края на долгосрочный период устанавливаются Правительством края с соблюдением требований Бюджетного </w:t>
      </w:r>
      <w:hyperlink w:history="0" r:id="rId566"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5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Утратила силу. - </w:t>
      </w:r>
      <w:hyperlink w:history="0" r:id="rId568"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w:t>
        </w:r>
      </w:hyperlink>
      <w:r>
        <w:rPr>
          <w:sz w:val="20"/>
        </w:rPr>
        <w:t xml:space="preserve"> Приморского края от 03.04.2023 N 330-КЗ.</w:t>
      </w:r>
    </w:p>
    <w:p>
      <w:pPr>
        <w:pStyle w:val="0"/>
        <w:spacing w:before="200" w:line-rule="auto"/>
        <w:ind w:firstLine="540"/>
        <w:jc w:val="both"/>
      </w:pPr>
      <w:r>
        <w:rPr>
          <w:sz w:val="20"/>
        </w:rPr>
        <w:t xml:space="preserve">4. Бюджетный прогноз (изменения бюджетного прогноза) Приморского края на долгосрочный период утверждается (утверждаются) Правительством края в срок, не превышающий двух месяцев со дня официального опубликования закона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56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59. Утратила силу. - </w:t>
      </w:r>
      <w:hyperlink w:history="0" r:id="rId57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60. Утратила силу. - </w:t>
      </w:r>
      <w:hyperlink w:history="0" r:id="rId57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61. Порядок составления проекта краевого бюджета</w:t>
      </w:r>
    </w:p>
    <w:p>
      <w:pPr>
        <w:pStyle w:val="0"/>
        <w:ind w:firstLine="540"/>
        <w:jc w:val="both"/>
      </w:pPr>
      <w:r>
        <w:rPr>
          <w:sz w:val="20"/>
        </w:rPr>
        <w:t xml:space="preserve">(в ред. </w:t>
      </w:r>
      <w:hyperlink w:history="0" r:id="rId57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Порядок и сроки составления проекта краевого бюджета на очередной финансовый год и плановый период устанавливает Правительство края с соблюдением требований, установленных Бюджетным </w:t>
      </w:r>
      <w:hyperlink w:history="0" r:id="rId57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Законов Приморского края от 06.07.2012 </w:t>
      </w:r>
      <w:hyperlink w:history="0" r:id="rId57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57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Непосредственное составление проекта краевого бюджета осуществляется финансовым органом Приморского края.</w:t>
      </w:r>
    </w:p>
    <w:p>
      <w:pPr>
        <w:pStyle w:val="0"/>
        <w:jc w:val="both"/>
      </w:pPr>
      <w:r>
        <w:rPr>
          <w:sz w:val="20"/>
        </w:rPr>
      </w:r>
    </w:p>
    <w:p>
      <w:pPr>
        <w:pStyle w:val="2"/>
        <w:outlineLvl w:val="2"/>
        <w:ind w:firstLine="540"/>
        <w:jc w:val="both"/>
      </w:pPr>
      <w:r>
        <w:rPr>
          <w:sz w:val="20"/>
        </w:rPr>
        <w:t xml:space="preserve">Статья 62. Утратила силу. - </w:t>
      </w:r>
      <w:hyperlink w:history="0" r:id="rId57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63. Утратила силу. - </w:t>
      </w:r>
      <w:hyperlink w:history="0" r:id="rId57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bookmarkStart w:id="1122" w:name="P1122"/>
    <w:bookmarkEnd w:id="1122"/>
    <w:p>
      <w:pPr>
        <w:pStyle w:val="2"/>
        <w:outlineLvl w:val="2"/>
        <w:ind w:firstLine="540"/>
        <w:jc w:val="both"/>
      </w:pPr>
      <w:r>
        <w:rPr>
          <w:sz w:val="20"/>
        </w:rPr>
        <w:t xml:space="preserve">Статья 64. Состав показателей и характеристик (приложений) проекта закона Приморского края о краевом бюджете</w:t>
      </w:r>
    </w:p>
    <w:p>
      <w:pPr>
        <w:pStyle w:val="0"/>
        <w:ind w:firstLine="540"/>
        <w:jc w:val="both"/>
      </w:pPr>
      <w:r>
        <w:rPr>
          <w:sz w:val="20"/>
        </w:rPr>
        <w:t xml:space="preserve">(в ред. </w:t>
      </w:r>
      <w:hyperlink w:history="0" r:id="rId57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1. В проекте закона Приморского края о краевом бюджете должны содержаться основные характеристики краевого бюджета, к которым относятся:</w:t>
      </w:r>
    </w:p>
    <w:p>
      <w:pPr>
        <w:pStyle w:val="0"/>
        <w:spacing w:before="200" w:line-rule="auto"/>
        <w:ind w:firstLine="540"/>
        <w:jc w:val="both"/>
      </w:pPr>
      <w:r>
        <w:rPr>
          <w:sz w:val="20"/>
        </w:rPr>
        <w:t xml:space="preserve">1) общий объем доходов краевого бюджета;</w:t>
      </w:r>
    </w:p>
    <w:p>
      <w:pPr>
        <w:pStyle w:val="0"/>
        <w:spacing w:before="200" w:line-rule="auto"/>
        <w:ind w:firstLine="540"/>
        <w:jc w:val="both"/>
      </w:pPr>
      <w:r>
        <w:rPr>
          <w:sz w:val="20"/>
        </w:rPr>
        <w:t xml:space="preserve">2) общий объем расходов краевого бюджета;</w:t>
      </w:r>
    </w:p>
    <w:p>
      <w:pPr>
        <w:pStyle w:val="0"/>
        <w:spacing w:before="200" w:line-rule="auto"/>
        <w:ind w:firstLine="540"/>
        <w:jc w:val="both"/>
      </w:pPr>
      <w:r>
        <w:rPr>
          <w:sz w:val="20"/>
        </w:rPr>
        <w:t xml:space="preserve">3) размер дефицита (профицита) краевого бюджета;</w:t>
      </w:r>
    </w:p>
    <w:p>
      <w:pPr>
        <w:pStyle w:val="0"/>
        <w:spacing w:before="200" w:line-rule="auto"/>
        <w:ind w:firstLine="540"/>
        <w:jc w:val="both"/>
      </w:pPr>
      <w:r>
        <w:rPr>
          <w:sz w:val="20"/>
        </w:rPr>
        <w:t xml:space="preserve">4) утратил силу. - </w:t>
      </w:r>
      <w:hyperlink w:history="0" r:id="rId579"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Закон</w:t>
        </w:r>
      </w:hyperlink>
      <w:r>
        <w:rPr>
          <w:sz w:val="20"/>
        </w:rPr>
        <w:t xml:space="preserve"> Приморского края от 05.02.2020 N 706-КЗ;</w:t>
      </w:r>
    </w:p>
    <w:p>
      <w:pPr>
        <w:pStyle w:val="0"/>
        <w:spacing w:before="200" w:line-rule="auto"/>
        <w:ind w:firstLine="540"/>
        <w:jc w:val="both"/>
      </w:pPr>
      <w:r>
        <w:rPr>
          <w:sz w:val="20"/>
        </w:rPr>
        <w:t xml:space="preserve">5) верхний предел государственного внутреннего долга Приморского края и (или) верхний предел государственного внешнего долга Приморского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Приморского края.</w:t>
      </w:r>
    </w:p>
    <w:p>
      <w:pPr>
        <w:pStyle w:val="0"/>
        <w:spacing w:before="200" w:line-rule="auto"/>
        <w:ind w:firstLine="540"/>
        <w:jc w:val="both"/>
      </w:pPr>
      <w:r>
        <w:rPr>
          <w:sz w:val="20"/>
        </w:rPr>
        <w:t xml:space="preserve">2. В проекте закона Приморского края о краевом бюджете устанавливаются:</w:t>
      </w:r>
    </w:p>
    <w:p>
      <w:pPr>
        <w:pStyle w:val="0"/>
        <w:spacing w:before="200" w:line-rule="auto"/>
        <w:ind w:firstLine="540"/>
        <w:jc w:val="both"/>
      </w:pPr>
      <w:r>
        <w:rPr>
          <w:sz w:val="20"/>
        </w:rPr>
        <w:t xml:space="preserve">1) - 2) утратили силу. - </w:t>
      </w:r>
      <w:hyperlink w:history="0" r:id="rId580"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доходы краевого бюджета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краевого бюджета;</w:t>
      </w:r>
    </w:p>
    <w:p>
      <w:pPr>
        <w:pStyle w:val="0"/>
        <w:jc w:val="both"/>
      </w:pPr>
      <w:r>
        <w:rPr>
          <w:sz w:val="20"/>
        </w:rPr>
        <w:t xml:space="preserve">(в ред. </w:t>
      </w:r>
      <w:hyperlink w:history="0" r:id="rId58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4) распределение бюджетных ассигнований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5) ведомственная структура расходов краевого бюджета на очередной финансовый год и плановый период;</w:t>
      </w:r>
    </w:p>
    <w:p>
      <w:pPr>
        <w:pStyle w:val="0"/>
        <w:spacing w:before="200" w:line-rule="auto"/>
        <w:ind w:firstLine="540"/>
        <w:jc w:val="both"/>
      </w:pPr>
      <w:r>
        <w:rPr>
          <w:sz w:val="20"/>
        </w:rPr>
        <w:t xml:space="preserve">6)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7) общий объем межбюджетных трансфертов:</w:t>
      </w:r>
    </w:p>
    <w:p>
      <w:pPr>
        <w:pStyle w:val="0"/>
        <w:spacing w:before="200" w:line-rule="auto"/>
        <w:ind w:firstLine="540"/>
        <w:jc w:val="both"/>
      </w:pPr>
      <w:r>
        <w:rPr>
          <w:sz w:val="20"/>
        </w:rPr>
        <w:t xml:space="preserve">а) получаемых из других бюджетов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б) предоставляемых другим бюджетам бюджетной системы Российской Федерации в очередном финансовом году и плановом периоде, с детализацией по формам межбюджетных трансфертов;</w:t>
      </w:r>
    </w:p>
    <w:p>
      <w:pPr>
        <w:pStyle w:val="0"/>
        <w:jc w:val="both"/>
      </w:pPr>
      <w:r>
        <w:rPr>
          <w:sz w:val="20"/>
        </w:rPr>
        <w:t xml:space="preserve">(п. 7 в ред. </w:t>
      </w:r>
      <w:hyperlink w:history="0" r:id="rId582"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8) общий объем условно утверждаемых (утвержденных) расходов на первый год планового периода в объеме не менее 2,5 процента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spacing w:before="200" w:line-rule="auto"/>
        <w:ind w:firstLine="540"/>
        <w:jc w:val="both"/>
      </w:pPr>
      <w:r>
        <w:rPr>
          <w:sz w:val="20"/>
        </w:rPr>
        <w:t xml:space="preserve">9) источники финансирования дефицита краевого бюджета на очередной финансовый год и плановый период;</w:t>
      </w:r>
    </w:p>
    <w:p>
      <w:pPr>
        <w:pStyle w:val="0"/>
        <w:spacing w:before="200" w:line-rule="auto"/>
        <w:ind w:firstLine="540"/>
        <w:jc w:val="both"/>
      </w:pPr>
      <w:r>
        <w:rPr>
          <w:sz w:val="20"/>
        </w:rPr>
        <w:t xml:space="preserve">9(1)) утратил силу. - </w:t>
      </w:r>
      <w:hyperlink w:history="0" r:id="rId583" w:tooltip="Закон Приморского края от 26.10.2023 N 449-КЗ &quot;О внесении изменения в статью 64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0.2023) {КонсультантПлюс}">
        <w:r>
          <w:rPr>
            <w:sz w:val="20"/>
            <w:color w:val="0000ff"/>
          </w:rPr>
          <w:t xml:space="preserve">Закон</w:t>
        </w:r>
      </w:hyperlink>
      <w:r>
        <w:rPr>
          <w:sz w:val="20"/>
        </w:rPr>
        <w:t xml:space="preserve"> Приморского края от 26.10.2023 N 449-КЗ;</w:t>
      </w:r>
    </w:p>
    <w:p>
      <w:pPr>
        <w:pStyle w:val="0"/>
        <w:spacing w:before="200" w:line-rule="auto"/>
        <w:ind w:firstLine="540"/>
        <w:jc w:val="both"/>
      </w:pPr>
      <w:r>
        <w:rPr>
          <w:sz w:val="20"/>
        </w:rPr>
        <w:t xml:space="preserve">10) иные показатели:</w:t>
      </w:r>
    </w:p>
    <w:p>
      <w:pPr>
        <w:pStyle w:val="0"/>
        <w:spacing w:before="200" w:line-rule="auto"/>
        <w:ind w:firstLine="540"/>
        <w:jc w:val="both"/>
      </w:pPr>
      <w:r>
        <w:rPr>
          <w:sz w:val="20"/>
        </w:rPr>
        <w:t xml:space="preserve">а) распределение бюджетных ассигнований по государственным программам Приморского края и непрограммным направлениям деятельности на очередной финансовый год и плановый период;</w:t>
      </w:r>
    </w:p>
    <w:p>
      <w:pPr>
        <w:pStyle w:val="0"/>
        <w:spacing w:before="200" w:line-rule="auto"/>
        <w:ind w:firstLine="540"/>
        <w:jc w:val="both"/>
      </w:pPr>
      <w:r>
        <w:rPr>
          <w:sz w:val="20"/>
        </w:rPr>
        <w:t xml:space="preserve">б) дополнительные нормативы отчислений в местные бюджеты от налога на доходы физических лиц, исходя из зачисления в местные бюджеты в размере не менее 15 процентов налоговых доходов консолидированного бюджета Приморского края от указанного налога в порядке, установленном Бюджетным </w:t>
      </w:r>
      <w:hyperlink w:history="0" r:id="rId58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в)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Приморского края от указанного налога в порядке, установленном Бюджетным </w:t>
      </w:r>
      <w:hyperlink w:history="0" r:id="rId58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рассчитанные в соответствии с </w:t>
      </w:r>
      <w:hyperlink w:history="0" w:anchor="P2383" w:tooltip="МЕТОДИКА">
        <w:r>
          <w:rPr>
            <w:sz w:val="20"/>
            <w:color w:val="0000ff"/>
          </w:rPr>
          <w:t xml:space="preserve">Методикой</w:t>
        </w:r>
      </w:hyperlink>
      <w:r>
        <w:rPr>
          <w:sz w:val="20"/>
        </w:rPr>
        <w:t xml:space="preserve">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согласно приложению 6 к настоящему Закону;</w:t>
      </w:r>
    </w:p>
    <w:p>
      <w:pPr>
        <w:pStyle w:val="0"/>
        <w:jc w:val="both"/>
      </w:pPr>
      <w:r>
        <w:rPr>
          <w:sz w:val="20"/>
        </w:rPr>
        <w:t xml:space="preserve">(пп. "в" в ред. </w:t>
      </w:r>
      <w:hyperlink w:history="0" r:id="rId586"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г) распределение бюджетных ассигнований из краевого бюджета, направленных на реализацию национальных проектов в Приморском крае, на очередной финансовый год и плановый период;</w:t>
      </w:r>
    </w:p>
    <w:p>
      <w:pPr>
        <w:pStyle w:val="0"/>
        <w:jc w:val="both"/>
      </w:pPr>
      <w:r>
        <w:rPr>
          <w:sz w:val="20"/>
        </w:rPr>
        <w:t xml:space="preserve">(пп. "г" введен </w:t>
      </w:r>
      <w:hyperlink w:history="0" r:id="rId587"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д) утратил силу с 1 января 2023 года. - </w:t>
      </w:r>
      <w:hyperlink w:history="0" r:id="rId588"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w:t>
        </w:r>
      </w:hyperlink>
      <w:r>
        <w:rPr>
          <w:sz w:val="20"/>
        </w:rPr>
        <w:t xml:space="preserve"> Приморского края от 01.12.2022 N 232-КЗ.</w:t>
      </w:r>
    </w:p>
    <w:p>
      <w:pPr>
        <w:pStyle w:val="0"/>
        <w:spacing w:before="200" w:line-rule="auto"/>
        <w:ind w:firstLine="540"/>
        <w:jc w:val="both"/>
      </w:pPr>
      <w:r>
        <w:rPr>
          <w:sz w:val="20"/>
        </w:rPr>
        <w:t xml:space="preserve">3. В проекте закона Приморского края о краевом бюджете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закон Приморского края о краевом бюджете на текущий финансовый год и плановый период в соответствии с решениями руководителя финансового органа Приморского края.</w:t>
      </w:r>
    </w:p>
    <w:p>
      <w:pPr>
        <w:pStyle w:val="0"/>
        <w:jc w:val="both"/>
      </w:pPr>
      <w:r>
        <w:rPr>
          <w:sz w:val="20"/>
        </w:rPr>
        <w:t xml:space="preserve">(часть 3 введена </w:t>
      </w:r>
      <w:hyperlink w:history="0" r:id="rId589" w:tooltip="Закон Приморского края от 22.12.2015 N 753-КЗ &quot;О внесении изменения в статью 64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8.12.2015) {КонсультантПлюс}">
        <w:r>
          <w:rPr>
            <w:sz w:val="20"/>
            <w:color w:val="0000ff"/>
          </w:rPr>
          <w:t xml:space="preserve">Законом</w:t>
        </w:r>
      </w:hyperlink>
      <w:r>
        <w:rPr>
          <w:sz w:val="20"/>
        </w:rPr>
        <w:t xml:space="preserve"> Приморского края от 22.12.2015 N 753-КЗ)</w:t>
      </w:r>
    </w:p>
    <w:p>
      <w:pPr>
        <w:pStyle w:val="0"/>
        <w:jc w:val="both"/>
      </w:pPr>
      <w:r>
        <w:rPr>
          <w:sz w:val="20"/>
        </w:rPr>
      </w:r>
    </w:p>
    <w:p>
      <w:pPr>
        <w:pStyle w:val="2"/>
        <w:outlineLvl w:val="2"/>
        <w:ind w:firstLine="540"/>
        <w:jc w:val="both"/>
      </w:pPr>
      <w:r>
        <w:rPr>
          <w:sz w:val="20"/>
        </w:rPr>
        <w:t xml:space="preserve">Статья 65. Утратила силу. - </w:t>
      </w:r>
      <w:hyperlink w:history="0" r:id="rId59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66. Внесение проекта Закона Приморского края о краевом бюджете на очередной финансовый год и плановый период на рассмотрение Законодательного Собрания</w:t>
      </w:r>
    </w:p>
    <w:p>
      <w:pPr>
        <w:pStyle w:val="0"/>
        <w:jc w:val="both"/>
      </w:pPr>
      <w:r>
        <w:rPr>
          <w:sz w:val="20"/>
        </w:rPr>
        <w:t xml:space="preserve">(в ред. </w:t>
      </w:r>
      <w:hyperlink w:history="0" r:id="rId59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ind w:firstLine="540"/>
        <w:jc w:val="both"/>
      </w:pPr>
      <w:r>
        <w:rPr>
          <w:sz w:val="20"/>
        </w:rPr>
        <w:t xml:space="preserve">(в ред. </w:t>
      </w:r>
      <w:hyperlink w:history="0" r:id="rId59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bookmarkStart w:id="1162" w:name="P1162"/>
    <w:bookmarkEnd w:id="1162"/>
    <w:p>
      <w:pPr>
        <w:pStyle w:val="0"/>
        <w:ind w:firstLine="540"/>
        <w:jc w:val="both"/>
      </w:pPr>
      <w:r>
        <w:rPr>
          <w:sz w:val="20"/>
        </w:rPr>
        <w:t xml:space="preserve">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w:t>
      </w:r>
    </w:p>
    <w:p>
      <w:pPr>
        <w:pStyle w:val="0"/>
        <w:jc w:val="both"/>
      </w:pPr>
      <w:r>
        <w:rPr>
          <w:sz w:val="20"/>
        </w:rPr>
        <w:t xml:space="preserve">(в ред. Законов Приморского края от 22.12.2009 </w:t>
      </w:r>
      <w:hyperlink w:history="0" r:id="rId59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59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59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02.08.2021 </w:t>
      </w:r>
      <w:hyperlink w:history="0" r:id="rId596"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1) основными направлениями бюджетной и налоговой политики Приморского края на очередной финансовый год и плановый период;</w:t>
      </w:r>
    </w:p>
    <w:p>
      <w:pPr>
        <w:pStyle w:val="0"/>
        <w:jc w:val="both"/>
      </w:pPr>
      <w:r>
        <w:rPr>
          <w:sz w:val="20"/>
        </w:rPr>
        <w:t xml:space="preserve">(п. 1 в ред. </w:t>
      </w:r>
      <w:hyperlink w:history="0" r:id="rId597"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2) предварительными итогами социально-экономического развития Приморского края за истекший период текущего финансового года и ожидаемыми итогами социально-экономического развития Приморского края за текущий финансовый год;</w:t>
      </w:r>
    </w:p>
    <w:p>
      <w:pPr>
        <w:pStyle w:val="0"/>
        <w:spacing w:before="200" w:line-rule="auto"/>
        <w:ind w:firstLine="540"/>
        <w:jc w:val="both"/>
      </w:pPr>
      <w:r>
        <w:rPr>
          <w:sz w:val="20"/>
        </w:rPr>
        <w:t xml:space="preserve">3) прогнозом социально-экономического развития Приморского края на очередной финансовый год и плановый период и пояснительной запиской к нему;</w:t>
      </w:r>
    </w:p>
    <w:p>
      <w:pPr>
        <w:pStyle w:val="0"/>
        <w:jc w:val="both"/>
      </w:pPr>
      <w:r>
        <w:rPr>
          <w:sz w:val="20"/>
        </w:rPr>
        <w:t xml:space="preserve">(в ред. </w:t>
      </w:r>
      <w:hyperlink w:history="0" r:id="rId598"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5-КЗ)</w:t>
      </w:r>
    </w:p>
    <w:p>
      <w:pPr>
        <w:pStyle w:val="0"/>
        <w:spacing w:before="200" w:line-rule="auto"/>
        <w:ind w:firstLine="540"/>
        <w:jc w:val="both"/>
      </w:pPr>
      <w:r>
        <w:rPr>
          <w:sz w:val="20"/>
        </w:rPr>
        <w:t xml:space="preserve">3(1) утратил силу. - </w:t>
      </w:r>
      <w:hyperlink w:history="0" r:id="rId599"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w:t>
        </w:r>
      </w:hyperlink>
      <w:r>
        <w:rPr>
          <w:sz w:val="20"/>
        </w:rPr>
        <w:t xml:space="preserve"> Приморского края от 03.04.2023 N 330-КЗ;</w:t>
      </w:r>
    </w:p>
    <w:p>
      <w:pPr>
        <w:pStyle w:val="0"/>
        <w:spacing w:before="200" w:line-rule="auto"/>
        <w:ind w:firstLine="540"/>
        <w:jc w:val="both"/>
      </w:pPr>
      <w:r>
        <w:rPr>
          <w:sz w:val="20"/>
        </w:rPr>
        <w:t xml:space="preserve">4) прогнозом основных характеристик (общий объем доходов, общий объем расходов, дефицита (профицита) бюджета) консолидированного бюджета Приморского края на очередной финансовый год и плановый период;</w:t>
      </w:r>
    </w:p>
    <w:p>
      <w:pPr>
        <w:pStyle w:val="0"/>
        <w:jc w:val="both"/>
      </w:pPr>
      <w:r>
        <w:rPr>
          <w:sz w:val="20"/>
        </w:rPr>
        <w:t xml:space="preserve">(в ред. Законов Приморского края от 06.07.2012 </w:t>
      </w:r>
      <w:hyperlink w:history="0" r:id="rId60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02.11.2016 </w:t>
      </w:r>
      <w:hyperlink w:history="0" r:id="rId601"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N 5-КЗ</w:t>
        </w:r>
      </w:hyperlink>
      <w:r>
        <w:rPr>
          <w:sz w:val="20"/>
        </w:rPr>
        <w:t xml:space="preserve">)</w:t>
      </w:r>
    </w:p>
    <w:p>
      <w:pPr>
        <w:pStyle w:val="0"/>
        <w:spacing w:before="200" w:line-rule="auto"/>
        <w:ind w:firstLine="540"/>
        <w:jc w:val="both"/>
      </w:pPr>
      <w:r>
        <w:rPr>
          <w:sz w:val="20"/>
        </w:rPr>
        <w:t xml:space="preserve">5) пояснительной запиской к проекту закона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60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6) методиками (проектами методик) и расчетами распределения межбюджетных трансфертов;</w:t>
      </w:r>
    </w:p>
    <w:p>
      <w:pPr>
        <w:pStyle w:val="0"/>
        <w:spacing w:before="200" w:line-rule="auto"/>
        <w:ind w:firstLine="540"/>
        <w:jc w:val="both"/>
      </w:pPr>
      <w:r>
        <w:rPr>
          <w:sz w:val="20"/>
        </w:rPr>
        <w:t xml:space="preserve">7) верхним пределом государственного внутреннего долга на 1 января года, следующего за очередным финансовым годом и каждым годом планового периода и (или) верхним пределом государственного внешнего долга на 1 января года, следующего за очередным финансовым годом и каждым годом планового периода;</w:t>
      </w:r>
    </w:p>
    <w:p>
      <w:pPr>
        <w:pStyle w:val="0"/>
        <w:jc w:val="both"/>
      </w:pPr>
      <w:r>
        <w:rPr>
          <w:sz w:val="20"/>
        </w:rPr>
        <w:t xml:space="preserve">(п. 7 в ред. </w:t>
      </w:r>
      <w:hyperlink w:history="0" r:id="rId60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8) - 9) утратили силу. - </w:t>
      </w:r>
      <w:hyperlink w:history="0" r:id="rId60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10) утратил силу; - </w:t>
      </w:r>
      <w:hyperlink w:history="0" r:id="rId60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11) оценкой ожидаемого исполнения краевого бюджета на текущий финансовый год;</w:t>
      </w:r>
    </w:p>
    <w:p>
      <w:pPr>
        <w:pStyle w:val="0"/>
        <w:spacing w:before="200" w:line-rule="auto"/>
        <w:ind w:firstLine="540"/>
        <w:jc w:val="both"/>
      </w:pPr>
      <w:r>
        <w:rPr>
          <w:sz w:val="20"/>
        </w:rPr>
        <w:t xml:space="preserve">12) утратил силу. - </w:t>
      </w:r>
      <w:hyperlink w:history="0" r:id="rId60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13) предложенным Законодательным Собранием проектом бюджетной сметы Законодательного Собрания, представляемой в случае возникновения разногласий с финансовым органом Правительства края в отношении указанной бюджетной сметы;</w:t>
      </w:r>
    </w:p>
    <w:p>
      <w:pPr>
        <w:pStyle w:val="0"/>
        <w:jc w:val="both"/>
      </w:pPr>
      <w:r>
        <w:rPr>
          <w:sz w:val="20"/>
        </w:rPr>
        <w:t xml:space="preserve">(в ред. </w:t>
      </w:r>
      <w:hyperlink w:history="0" r:id="rId60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13(1)) предложенным Контрольно-счетной палатой Приморского края проектом бюджетной сметы Контрольно-счетной палаты Приморского края, представляемой в случае возникновения разногласий с финансовым органом Правительства края в отношении указанной бюджетной сметы;</w:t>
      </w:r>
    </w:p>
    <w:p>
      <w:pPr>
        <w:pStyle w:val="0"/>
        <w:jc w:val="both"/>
      </w:pPr>
      <w:r>
        <w:rPr>
          <w:sz w:val="20"/>
        </w:rPr>
        <w:t xml:space="preserve">(п. 13(1) введен </w:t>
      </w:r>
      <w:hyperlink w:history="0" r:id="rId60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60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13(2) реестром источников доходов краевого бюджета, реестром источников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13(2) введен </w:t>
      </w:r>
      <w:hyperlink w:history="0" r:id="rId610"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14) расчетами по статьям классификации доходов краевого бюджета и источников финансирования дефицита краевого бюджета на очередной финансовый год и плановый период;</w:t>
      </w:r>
    </w:p>
    <w:p>
      <w:pPr>
        <w:pStyle w:val="0"/>
        <w:jc w:val="both"/>
      </w:pPr>
      <w:r>
        <w:rPr>
          <w:sz w:val="20"/>
        </w:rPr>
        <w:t xml:space="preserve">(в ред. </w:t>
      </w:r>
      <w:hyperlink w:history="0" r:id="rId61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15) утратил силу. - </w:t>
      </w:r>
      <w:hyperlink w:history="0" r:id="rId612"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w:t>
        </w:r>
      </w:hyperlink>
      <w:r>
        <w:rPr>
          <w:sz w:val="20"/>
        </w:rPr>
        <w:t xml:space="preserve"> Приморского края от 22.09.2021 N 1144-КЗ;</w:t>
      </w:r>
    </w:p>
    <w:p>
      <w:pPr>
        <w:pStyle w:val="0"/>
        <w:spacing w:before="200" w:line-rule="auto"/>
        <w:ind w:firstLine="540"/>
        <w:jc w:val="both"/>
      </w:pPr>
      <w:r>
        <w:rPr>
          <w:sz w:val="20"/>
        </w:rPr>
        <w:t xml:space="preserve">16) протоколом о результатах публичных слушаний или общественных обсуждений по проекту краевого бюджета на очередной финансовый год и плановый период;</w:t>
      </w:r>
    </w:p>
    <w:p>
      <w:pPr>
        <w:pStyle w:val="0"/>
        <w:jc w:val="both"/>
      </w:pPr>
      <w:r>
        <w:rPr>
          <w:sz w:val="20"/>
        </w:rPr>
        <w:t xml:space="preserve">(п. 16 введен </w:t>
      </w:r>
      <w:hyperlink w:history="0" r:id="rId613"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61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615"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17) паспортами государственных программ Приморского края (проектами изменений в указанные паспорта).</w:t>
      </w:r>
    </w:p>
    <w:p>
      <w:pPr>
        <w:pStyle w:val="0"/>
        <w:jc w:val="both"/>
      </w:pPr>
      <w:r>
        <w:rPr>
          <w:sz w:val="20"/>
        </w:rPr>
        <w:t xml:space="preserve">(п. 17 в ред. </w:t>
      </w:r>
      <w:hyperlink w:history="0" r:id="rId616"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spacing w:before="200" w:line-rule="auto"/>
        <w:ind w:firstLine="540"/>
        <w:jc w:val="both"/>
      </w:pPr>
      <w:r>
        <w:rPr>
          <w:sz w:val="20"/>
        </w:rPr>
        <w:t xml:space="preserve">1(1). Одновременно с проектом закона о краевом бюджете на очередной финансовый год и плановый период Губернатор края вносит в Законодательное Собрание проект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jc w:val="both"/>
      </w:pPr>
      <w:r>
        <w:rPr>
          <w:sz w:val="20"/>
        </w:rPr>
        <w:t xml:space="preserve">(часть 1(1) введена </w:t>
      </w:r>
      <w:hyperlink w:history="0" r:id="rId61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2. Копии проектов законов Приморского края о краевом бюджете на очередной финансовый год и плановый период и о бюджете территориального фонда обязательного медицинского страхования Приморского края на очередной финансовый год и плановый период со всеми приложениями к ним должны быть представлены в электронном виде.</w:t>
      </w:r>
    </w:p>
    <w:p>
      <w:pPr>
        <w:pStyle w:val="0"/>
        <w:jc w:val="both"/>
      </w:pPr>
      <w:r>
        <w:rPr>
          <w:sz w:val="20"/>
        </w:rPr>
        <w:t xml:space="preserve">(часть 2 в ред. </w:t>
      </w:r>
      <w:hyperlink w:history="0" r:id="rId61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2(1). Проект закона о краевом бюджете на очередной финансовый год и плановый период утверждается путем изменения параметров планового периода утвержденного краевого бюджета и добавления к ним параметров второго года планового периода проекта краевого бюджета.</w:t>
      </w:r>
    </w:p>
    <w:p>
      <w:pPr>
        <w:pStyle w:val="0"/>
        <w:spacing w:before="200" w:line-rule="auto"/>
        <w:ind w:firstLine="540"/>
        <w:jc w:val="both"/>
      </w:pPr>
      <w:r>
        <w:rPr>
          <w:sz w:val="20"/>
        </w:rPr>
        <w:t xml:space="preserve">Изменение параметров планового периода утверждаемого краевого бюджета предусматривает утверждение уточненных показателей краевого бюджета на соответствующий период (очередного финансового года и первого года планового периода).</w:t>
      </w:r>
    </w:p>
    <w:p>
      <w:pPr>
        <w:pStyle w:val="0"/>
        <w:jc w:val="both"/>
      </w:pPr>
      <w:r>
        <w:rPr>
          <w:sz w:val="20"/>
        </w:rPr>
        <w:t xml:space="preserve">(абзац введен </w:t>
      </w:r>
      <w:hyperlink w:history="0" r:id="rId61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t xml:space="preserve">(ч. 2 (1) введена </w:t>
      </w:r>
      <w:hyperlink w:history="0" r:id="rId62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w:t>
      </w:r>
    </w:p>
    <w:p>
      <w:pPr>
        <w:pStyle w:val="0"/>
        <w:spacing w:before="200" w:line-rule="auto"/>
        <w:ind w:firstLine="540"/>
        <w:jc w:val="both"/>
      </w:pPr>
      <w:r>
        <w:rPr>
          <w:sz w:val="20"/>
        </w:rPr>
        <w:t xml:space="preserve">3. В случае возникновения разногласий между Законодательным Собранием и Правительством края в связи с составлением сметы расходов Законодательного Собрания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Законодательного Собрания, не согласованных с Правительством края.</w:t>
      </w:r>
    </w:p>
    <w:p>
      <w:pPr>
        <w:pStyle w:val="0"/>
        <w:jc w:val="both"/>
      </w:pPr>
      <w:r>
        <w:rPr>
          <w:sz w:val="20"/>
        </w:rPr>
        <w:t xml:space="preserve">(в ред. Законов Приморского края от 06.07.2012 </w:t>
      </w:r>
      <w:hyperlink w:history="0" r:id="rId62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bookmarkStart w:id="1204" w:name="P1204"/>
    <w:bookmarkEnd w:id="1204"/>
    <w:p>
      <w:pPr>
        <w:pStyle w:val="0"/>
        <w:spacing w:before="200" w:line-rule="auto"/>
        <w:ind w:firstLine="540"/>
        <w:jc w:val="both"/>
      </w:pPr>
      <w:r>
        <w:rPr>
          <w:sz w:val="20"/>
        </w:rPr>
        <w:t xml:space="preserve">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w:t>
      </w:r>
    </w:p>
    <w:p>
      <w:pPr>
        <w:pStyle w:val="0"/>
        <w:jc w:val="both"/>
      </w:pPr>
      <w:r>
        <w:rPr>
          <w:sz w:val="20"/>
        </w:rPr>
        <w:t xml:space="preserve">(часть 3(1) введена </w:t>
      </w:r>
      <w:hyperlink w:history="0" r:id="rId62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62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В случае, если срок внесения проекта закона Приморского края о краевом бюджете на очередной финансовый год и плановый период приходится на нерабочий день, днем внесения считается первый следующий за ним рабочий день.</w:t>
      </w:r>
    </w:p>
    <w:p>
      <w:pPr>
        <w:pStyle w:val="0"/>
        <w:jc w:val="both"/>
      </w:pPr>
      <w:r>
        <w:rPr>
          <w:sz w:val="20"/>
        </w:rPr>
        <w:t xml:space="preserve">(в ред. </w:t>
      </w:r>
      <w:hyperlink w:history="0" r:id="rId62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Проект закона Приморского края о краевом бюджете на очередной финансовый год и плановый период считается внесенным в срок, если он представлен в Законодательное Собрание до 24 часов дня установленного срока со всеми документами, предусмотренными </w:t>
      </w:r>
      <w:hyperlink w:history="0" w:anchor="P1162"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частями 1</w:t>
        </w:r>
      </w:hyperlink>
      <w:r>
        <w:rPr>
          <w:sz w:val="20"/>
        </w:rPr>
        <w:t xml:space="preserve"> - </w:t>
      </w:r>
      <w:hyperlink w:history="0" w:anchor="P1204"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 настоящей статьи</w:t>
        </w:r>
      </w:hyperlink>
      <w:r>
        <w:rPr>
          <w:sz w:val="20"/>
        </w:rPr>
        <w:t xml:space="preserve">.</w:t>
      </w:r>
    </w:p>
    <w:p>
      <w:pPr>
        <w:pStyle w:val="0"/>
        <w:jc w:val="both"/>
      </w:pPr>
      <w:r>
        <w:rPr>
          <w:sz w:val="20"/>
        </w:rPr>
        <w:t xml:space="preserve">(в ред. Законов Приморского края от 06.07.2012 </w:t>
      </w:r>
      <w:hyperlink w:history="0" r:id="rId62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05.06.2017 </w:t>
      </w:r>
      <w:hyperlink w:history="0" r:id="rId627"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bookmarkStart w:id="1210" w:name="P1210"/>
    <w:bookmarkEnd w:id="1210"/>
    <w:p>
      <w:pPr>
        <w:pStyle w:val="0"/>
        <w:spacing w:before="200" w:line-rule="auto"/>
        <w:ind w:firstLine="540"/>
        <w:jc w:val="both"/>
      </w:pPr>
      <w:r>
        <w:rPr>
          <w:sz w:val="20"/>
        </w:rPr>
        <w:t xml:space="preserve">5. В течение одних суток со дня внесения проекта закона Приморского края о краевом бюджете на очередной финансовый год и плановый период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 по бюджету для подготовки при участии Контрольно-счетной палаты Приморского края и правового управления аппарата Законодательного Собрания заключения о соответствии представленных документов и материалов требованиям </w:t>
      </w:r>
      <w:hyperlink w:history="0" w:anchor="P1162"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частей 1</w:t>
        </w:r>
      </w:hyperlink>
      <w:r>
        <w:rPr>
          <w:sz w:val="20"/>
        </w:rPr>
        <w:t xml:space="preserve"> - </w:t>
      </w:r>
      <w:hyperlink w:history="0" w:anchor="P1204"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w:t>
        </w:r>
      </w:hyperlink>
      <w:r>
        <w:rPr>
          <w:sz w:val="20"/>
        </w:rPr>
        <w:t xml:space="preserve"> настоящей статьи, а также направляет в комитеты Законодательного Собрания.</w:t>
      </w:r>
    </w:p>
    <w:p>
      <w:pPr>
        <w:pStyle w:val="0"/>
        <w:jc w:val="both"/>
      </w:pPr>
      <w:r>
        <w:rPr>
          <w:sz w:val="20"/>
        </w:rPr>
        <w:t xml:space="preserve">(в ред. </w:t>
      </w:r>
      <w:hyperlink w:history="0" r:id="rId628"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Комитет по бюджету готовит заключение, согласованное с Контрольно-счетной палатой Приморского края и правовым управлением аппарата Законодательного Собрания, в течение трех дней со дня получения проекта закона Приморского края о краевом бюджете на очередной финансовый год и плановый период и утверждает его решением комитета.</w:t>
      </w:r>
    </w:p>
    <w:p>
      <w:pPr>
        <w:pStyle w:val="0"/>
        <w:jc w:val="both"/>
      </w:pPr>
      <w:r>
        <w:rPr>
          <w:sz w:val="20"/>
        </w:rPr>
        <w:t xml:space="preserve">(в ред. Законов Приморского края от 22.12.2009 </w:t>
      </w:r>
      <w:hyperlink w:history="0" r:id="rId62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22.12.2010 </w:t>
      </w:r>
      <w:hyperlink w:history="0" r:id="rId630"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06.10.2011 </w:t>
      </w:r>
      <w:hyperlink w:history="0" r:id="rId631"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06.07.2012 </w:t>
      </w:r>
      <w:hyperlink w:history="0" r:id="rId63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bookmarkStart w:id="1214" w:name="P1214"/>
    <w:bookmarkEnd w:id="1214"/>
    <w:p>
      <w:pPr>
        <w:pStyle w:val="0"/>
        <w:spacing w:before="200" w:line-rule="auto"/>
        <w:ind w:firstLine="540"/>
        <w:jc w:val="both"/>
      </w:pPr>
      <w:r>
        <w:rPr>
          <w:sz w:val="20"/>
        </w:rPr>
        <w:t xml:space="preserve">6. Совет Законодательного Собрания на основании заключения комитета по бюджету принимает решение о том, что проект закона Приморского края о краевом бюджете на очередной финансовый год и плановый период принимается к рассмотрению Законодательным Собранием либо подлежит возвращению Губернатору края на доработку. Указанный законопроект подлежит также возвращению на доработку Губернатору края, если состав представленных документов и материалов не соответствует требованиям </w:t>
      </w:r>
      <w:hyperlink w:history="0" w:anchor="P1162"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частей 1</w:t>
        </w:r>
      </w:hyperlink>
      <w:r>
        <w:rPr>
          <w:sz w:val="20"/>
        </w:rPr>
        <w:t xml:space="preserve"> - </w:t>
      </w:r>
      <w:hyperlink w:history="0" w:anchor="P1204"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 настоящей статьи</w:t>
        </w:r>
      </w:hyperlink>
      <w:r>
        <w:rPr>
          <w:sz w:val="20"/>
        </w:rPr>
        <w:t xml:space="preserve">.</w:t>
      </w:r>
    </w:p>
    <w:p>
      <w:pPr>
        <w:pStyle w:val="0"/>
        <w:jc w:val="both"/>
      </w:pPr>
      <w:r>
        <w:rPr>
          <w:sz w:val="20"/>
        </w:rPr>
        <w:t xml:space="preserve">(в ред. Законов Приморского края от 06.07.2012 </w:t>
      </w:r>
      <w:hyperlink w:history="0" r:id="rId63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05.06.2017 </w:t>
      </w:r>
      <w:hyperlink w:history="0" r:id="rId634"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p>
      <w:pPr>
        <w:pStyle w:val="0"/>
        <w:spacing w:before="200" w:line-rule="auto"/>
        <w:ind w:firstLine="540"/>
        <w:jc w:val="both"/>
      </w:pPr>
      <w:r>
        <w:rPr>
          <w:sz w:val="20"/>
        </w:rPr>
        <w:t xml:space="preserve">Доработанный законопроект со всеми необходимыми документами и материалами должен быть представлен в Законодательное Собрание Губернатором края в 5-дневный срок со дня возврата и рассмотрен советом Законодательного Собрания в установленном настоящей частью порядке.</w:t>
      </w:r>
    </w:p>
    <w:p>
      <w:pPr>
        <w:pStyle w:val="0"/>
        <w:jc w:val="both"/>
      </w:pPr>
      <w:r>
        <w:rPr>
          <w:sz w:val="20"/>
        </w:rPr>
        <w:t xml:space="preserve">(в ред. </w:t>
      </w:r>
      <w:hyperlink w:history="0" r:id="rId63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Закона</w:t>
        </w:r>
      </w:hyperlink>
      <w:r>
        <w:rPr>
          <w:sz w:val="20"/>
        </w:rPr>
        <w:t xml:space="preserve"> Приморского края от 22.12.2009 N 542-КЗ)</w:t>
      </w:r>
    </w:p>
    <w:p>
      <w:pPr>
        <w:pStyle w:val="0"/>
        <w:jc w:val="both"/>
      </w:pPr>
      <w:r>
        <w:rPr>
          <w:sz w:val="20"/>
        </w:rPr>
      </w:r>
    </w:p>
    <w:p>
      <w:pPr>
        <w:pStyle w:val="2"/>
        <w:outlineLvl w:val="2"/>
        <w:ind w:firstLine="540"/>
        <w:jc w:val="both"/>
      </w:pPr>
      <w:r>
        <w:rPr>
          <w:sz w:val="20"/>
        </w:rPr>
        <w:t xml:space="preserve">Статья 67. Утратила силу. - </w:t>
      </w:r>
      <w:hyperlink w:history="0" r:id="rId63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68. Утратила силу. - </w:t>
      </w:r>
      <w:hyperlink w:history="0" r:id="rId637"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jc w:val="both"/>
      </w:pPr>
      <w:r>
        <w:rPr>
          <w:sz w:val="20"/>
        </w:rPr>
      </w:r>
    </w:p>
    <w:p>
      <w:pPr>
        <w:pStyle w:val="2"/>
        <w:outlineLvl w:val="2"/>
        <w:ind w:firstLine="540"/>
        <w:jc w:val="both"/>
      </w:pPr>
      <w:r>
        <w:rPr>
          <w:sz w:val="20"/>
        </w:rPr>
        <w:t xml:space="preserve">Статья 69. Порядок рассмотрения Законодательным Собранием проекта закона Приморского края о краевом бюджете</w:t>
      </w:r>
    </w:p>
    <w:p>
      <w:pPr>
        <w:pStyle w:val="0"/>
        <w:ind w:firstLine="540"/>
        <w:jc w:val="both"/>
      </w:pPr>
      <w:r>
        <w:rPr>
          <w:sz w:val="20"/>
        </w:rPr>
        <w:t xml:space="preserve">(в ред. </w:t>
      </w:r>
      <w:hyperlink w:history="0" r:id="rId63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1. Законодательное Собрание рассматривает проект закона Приморского края о краевом бюджете на очередной финансовый год и плановый период в двух чтениях.</w:t>
      </w:r>
    </w:p>
    <w:p>
      <w:pPr>
        <w:pStyle w:val="0"/>
        <w:jc w:val="both"/>
      </w:pPr>
      <w:r>
        <w:rPr>
          <w:sz w:val="20"/>
        </w:rPr>
        <w:t xml:space="preserve">(в ред. </w:t>
      </w:r>
      <w:hyperlink w:history="0" r:id="rId639"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2. Закон Приморского края о краевом бюджете на очередной финансовый год и плановый период вступает в силу с 1 января очередного финансового года и утверждает показатели и характеристики (приложения) в соответствии со </w:t>
      </w:r>
      <w:hyperlink w:history="0" w:anchor="P1122" w:tooltip="Статья 64. Состав показателей и характеристик (приложений) проекта закона Приморского края о краевом бюджете">
        <w:r>
          <w:rPr>
            <w:sz w:val="20"/>
            <w:color w:val="0000ff"/>
          </w:rPr>
          <w:t xml:space="preserve">статьей 64</w:t>
        </w:r>
      </w:hyperlink>
      <w:r>
        <w:rPr>
          <w:sz w:val="20"/>
        </w:rPr>
        <w:t xml:space="preserve"> настоящего Закона.</w:t>
      </w:r>
    </w:p>
    <w:p>
      <w:pPr>
        <w:pStyle w:val="0"/>
        <w:jc w:val="both"/>
      </w:pPr>
      <w:r>
        <w:rPr>
          <w:sz w:val="20"/>
        </w:rPr>
      </w:r>
    </w:p>
    <w:bookmarkStart w:id="1230" w:name="P1230"/>
    <w:bookmarkEnd w:id="1230"/>
    <w:p>
      <w:pPr>
        <w:pStyle w:val="2"/>
        <w:outlineLvl w:val="2"/>
        <w:ind w:firstLine="540"/>
        <w:jc w:val="both"/>
      </w:pPr>
      <w:r>
        <w:rPr>
          <w:sz w:val="20"/>
        </w:rPr>
        <w:t xml:space="preserve">Статья 70. Срок рассмотрения проекта закона Приморского края о краевом бюджете в первом чтении</w:t>
      </w:r>
    </w:p>
    <w:p>
      <w:pPr>
        <w:pStyle w:val="0"/>
        <w:jc w:val="both"/>
      </w:pPr>
      <w:r>
        <w:rPr>
          <w:sz w:val="20"/>
        </w:rPr>
      </w:r>
    </w:p>
    <w:p>
      <w:pPr>
        <w:pStyle w:val="0"/>
        <w:ind w:firstLine="540"/>
        <w:jc w:val="both"/>
      </w:pPr>
      <w:r>
        <w:rPr>
          <w:sz w:val="20"/>
        </w:rPr>
        <w:t xml:space="preserve">Законодательное Собрание рассматривает проект закона Приморского края о краевом бюджете на очередной финансовый год и плановый период в первом чтении в течение 25 дней со дня внесения его в Законодательное Собрание Губернатором края.</w:t>
      </w:r>
    </w:p>
    <w:p>
      <w:pPr>
        <w:pStyle w:val="0"/>
        <w:jc w:val="both"/>
      </w:pPr>
      <w:r>
        <w:rPr>
          <w:sz w:val="20"/>
        </w:rPr>
        <w:t xml:space="preserve">(в ред. Законов Приморского края от 24.12.2007 </w:t>
      </w:r>
      <w:hyperlink w:history="0" r:id="rId64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64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64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64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4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jc w:val="both"/>
      </w:pPr>
      <w:r>
        <w:rPr>
          <w:sz w:val="20"/>
        </w:rPr>
      </w:r>
    </w:p>
    <w:p>
      <w:pPr>
        <w:pStyle w:val="2"/>
        <w:outlineLvl w:val="2"/>
        <w:ind w:firstLine="540"/>
        <w:jc w:val="both"/>
      </w:pPr>
      <w:r>
        <w:rPr>
          <w:sz w:val="20"/>
        </w:rPr>
        <w:t xml:space="preserve">Статья 71. Предмет первого чтения</w:t>
      </w:r>
    </w:p>
    <w:p>
      <w:pPr>
        <w:pStyle w:val="0"/>
        <w:ind w:firstLine="540"/>
        <w:jc w:val="both"/>
      </w:pPr>
      <w:r>
        <w:rPr>
          <w:sz w:val="20"/>
        </w:rPr>
        <w:t xml:space="preserve">(в ред. </w:t>
      </w:r>
      <w:hyperlink w:history="0" r:id="rId64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При рассмотрении Законодательным Собранием проекта закона Приморского края о краевом бюджете на очередной финансовый год и плановый период в первом чтении обсуждается его концепция, прогноз социально-экономического развития Приморского края и основные направления бюджетной и налоговой политики Приморского края.</w:t>
      </w:r>
    </w:p>
    <w:p>
      <w:pPr>
        <w:pStyle w:val="0"/>
        <w:jc w:val="both"/>
      </w:pPr>
      <w:r>
        <w:rPr>
          <w:sz w:val="20"/>
        </w:rPr>
        <w:t xml:space="preserve">(в ред. Законов Приморского края от 06.07.2012 </w:t>
      </w:r>
      <w:hyperlink w:history="0" r:id="rId64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4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Предметом рассмотрения проекта закона Приморского края о краевом бюджете на очередной финансовый год и плановый период в первом чтении являются:</w:t>
      </w:r>
    </w:p>
    <w:p>
      <w:pPr>
        <w:pStyle w:val="0"/>
        <w:jc w:val="both"/>
      </w:pPr>
      <w:r>
        <w:rPr>
          <w:sz w:val="20"/>
        </w:rPr>
        <w:t xml:space="preserve">(в ред. </w:t>
      </w:r>
      <w:hyperlink w:history="0" r:id="rId64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основные характеристики краевого бюджета:</w:t>
      </w:r>
    </w:p>
    <w:p>
      <w:pPr>
        <w:pStyle w:val="0"/>
        <w:spacing w:before="200" w:line-rule="auto"/>
        <w:ind w:firstLine="540"/>
        <w:jc w:val="both"/>
      </w:pPr>
      <w:r>
        <w:rPr>
          <w:sz w:val="20"/>
        </w:rPr>
        <w:t xml:space="preserve">а) общий объем доходов краевого бюджета;</w:t>
      </w:r>
    </w:p>
    <w:p>
      <w:pPr>
        <w:pStyle w:val="0"/>
        <w:spacing w:before="200" w:line-rule="auto"/>
        <w:ind w:firstLine="540"/>
        <w:jc w:val="both"/>
      </w:pPr>
      <w:r>
        <w:rPr>
          <w:sz w:val="20"/>
        </w:rPr>
        <w:t xml:space="preserve">б) общий объем расходов краевого бюджета на очередной финансовый год и плановый период;</w:t>
      </w:r>
    </w:p>
    <w:p>
      <w:pPr>
        <w:pStyle w:val="0"/>
        <w:jc w:val="both"/>
      </w:pPr>
      <w:r>
        <w:rPr>
          <w:sz w:val="20"/>
        </w:rPr>
        <w:t xml:space="preserve">(в ред. </w:t>
      </w:r>
      <w:hyperlink w:history="0" r:id="rId64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в) дефицит (профицит) краевого бюджета в абсолютных цифрах;</w:t>
      </w:r>
    </w:p>
    <w:p>
      <w:pPr>
        <w:pStyle w:val="0"/>
        <w:spacing w:before="200" w:line-rule="auto"/>
        <w:ind w:firstLine="540"/>
        <w:jc w:val="both"/>
      </w:pPr>
      <w:r>
        <w:rPr>
          <w:sz w:val="20"/>
        </w:rPr>
        <w:t xml:space="preserve">г) утратил силу. - </w:t>
      </w:r>
      <w:hyperlink w:history="0" r:id="rId650"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Закон</w:t>
        </w:r>
      </w:hyperlink>
      <w:r>
        <w:rPr>
          <w:sz w:val="20"/>
        </w:rPr>
        <w:t xml:space="preserve"> Приморского края от 05.02.2020 N 706-КЗ;</w:t>
      </w:r>
    </w:p>
    <w:p>
      <w:pPr>
        <w:pStyle w:val="0"/>
        <w:spacing w:before="200" w:line-rule="auto"/>
        <w:ind w:firstLine="540"/>
        <w:jc w:val="both"/>
      </w:pPr>
      <w:r>
        <w:rPr>
          <w:sz w:val="20"/>
        </w:rPr>
        <w:t xml:space="preserve">д) верхний предел государственного внутреннего долга Приморского края и (или) верхний предел государственного внешнего долга Приморского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Приморского края;</w:t>
      </w:r>
    </w:p>
    <w:p>
      <w:pPr>
        <w:pStyle w:val="0"/>
        <w:jc w:val="both"/>
      </w:pPr>
      <w:r>
        <w:rPr>
          <w:sz w:val="20"/>
        </w:rPr>
        <w:t xml:space="preserve">(пп. "д" введен </w:t>
      </w:r>
      <w:hyperlink w:history="0" r:id="rId65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2) дополнительные нормативы отчислений в бюджеты муниципальных образований от налога на доходы физических лиц исходя из зачисления в бюджеты муниципальных образований в размере не менее 15 процентов налоговых доходов консолидированного бюджета Приморского края от налога на доходы физических лиц в порядке, установленном Бюджетным </w:t>
      </w:r>
      <w:hyperlink w:history="0" r:id="rId65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Законов Приморского края от 22.12.2009 </w:t>
      </w:r>
      <w:hyperlink w:history="0" r:id="rId65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22.12.2010 </w:t>
      </w:r>
      <w:hyperlink w:history="0" r:id="rId654"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05.12.2011 </w:t>
      </w:r>
      <w:hyperlink w:history="0" r:id="rId655"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N 859-КЗ</w:t>
        </w:r>
      </w:hyperlink>
      <w:r>
        <w:rPr>
          <w:sz w:val="20"/>
        </w:rPr>
        <w:t xml:space="preserve">, от 27.09.2013 </w:t>
      </w:r>
      <w:hyperlink w:history="0" r:id="rId65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2(1))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Приморского края от указанного налога в порядке, установленном Бюджетным </w:t>
      </w:r>
      <w:hyperlink w:history="0" r:id="rId65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2(1) введен </w:t>
      </w:r>
      <w:hyperlink w:history="0" r:id="rId65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3) доходы краевого бюджета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краевого бюджета;</w:t>
      </w:r>
    </w:p>
    <w:p>
      <w:pPr>
        <w:pStyle w:val="0"/>
        <w:jc w:val="both"/>
      </w:pPr>
      <w:r>
        <w:rPr>
          <w:sz w:val="20"/>
        </w:rPr>
        <w:t xml:space="preserve">(в ред. Законов Приморского края от 27.09.2013 </w:t>
      </w:r>
      <w:hyperlink w:history="0" r:id="rId65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14.09.2020 </w:t>
      </w:r>
      <w:hyperlink w:history="0" r:id="rId66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N 877-КЗ</w:t>
        </w:r>
      </w:hyperlink>
      <w:r>
        <w:rPr>
          <w:sz w:val="20"/>
        </w:rPr>
        <w:t xml:space="preserve">)</w:t>
      </w:r>
    </w:p>
    <w:p>
      <w:pPr>
        <w:pStyle w:val="0"/>
        <w:spacing w:before="200" w:line-rule="auto"/>
        <w:ind w:firstLine="540"/>
        <w:jc w:val="both"/>
      </w:pPr>
      <w:r>
        <w:rPr>
          <w:sz w:val="20"/>
        </w:rPr>
        <w:t xml:space="preserve">4) условно утверждаемые (утвержденные) расходы на первый год планового периода в объеме не менее 2,5 процента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 4 введен </w:t>
      </w:r>
      <w:hyperlink w:history="0" r:id="rId66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72. Порядок подготовки проекта закона Приморского края о краевом бюджете к рассмотрению Законодательным Собранием в первом чтении</w:t>
      </w:r>
    </w:p>
    <w:p>
      <w:pPr>
        <w:pStyle w:val="0"/>
        <w:jc w:val="both"/>
      </w:pPr>
      <w:r>
        <w:rPr>
          <w:sz w:val="20"/>
        </w:rPr>
      </w:r>
    </w:p>
    <w:p>
      <w:pPr>
        <w:pStyle w:val="0"/>
        <w:ind w:firstLine="540"/>
        <w:jc w:val="both"/>
      </w:pPr>
      <w:r>
        <w:rPr>
          <w:sz w:val="20"/>
        </w:rPr>
        <w:t xml:space="preserve">1. Подготовку вопроса о принятии проекта закона Приморского края о краевом бюджете в первом чтении осуществляет комитет по бюджету.</w:t>
      </w:r>
    </w:p>
    <w:bookmarkStart w:id="1262" w:name="P1262"/>
    <w:bookmarkEnd w:id="1262"/>
    <w:p>
      <w:pPr>
        <w:pStyle w:val="0"/>
        <w:spacing w:before="200" w:line-rule="auto"/>
        <w:ind w:firstLine="540"/>
        <w:jc w:val="both"/>
      </w:pPr>
      <w:r>
        <w:rPr>
          <w:sz w:val="20"/>
        </w:rPr>
        <w:t xml:space="preserve">2. В течение 13 дней со дня оформления заключения о соответствии представленных с проектом краевого бюджета документов требованиям </w:t>
      </w:r>
      <w:hyperlink w:history="0" w:anchor="P1162"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частей 1</w:t>
        </w:r>
      </w:hyperlink>
      <w:r>
        <w:rPr>
          <w:sz w:val="20"/>
        </w:rPr>
        <w:t xml:space="preserve"> - </w:t>
      </w:r>
      <w:hyperlink w:history="0" w:anchor="P1204"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 статьи 66</w:t>
        </w:r>
      </w:hyperlink>
      <w:r>
        <w:rPr>
          <w:sz w:val="20"/>
        </w:rPr>
        <w:t xml:space="preserve"> настоящего Закона комитеты Законодательного Собрания, Контрольно-счетная палата Приморского края и правовое управление аппарата Законодательного Собрания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pPr>
        <w:pStyle w:val="0"/>
        <w:jc w:val="both"/>
      </w:pPr>
      <w:r>
        <w:rPr>
          <w:sz w:val="20"/>
        </w:rPr>
        <w:t xml:space="preserve">(в ред. Законов Приморского края от 22.12.2009 </w:t>
      </w:r>
      <w:hyperlink w:history="0" r:id="rId66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22.12.2010 </w:t>
      </w:r>
      <w:hyperlink w:history="0" r:id="rId663"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06.10.2011 </w:t>
      </w:r>
      <w:hyperlink w:history="0" r:id="rId664"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27.09.2013 </w:t>
      </w:r>
      <w:hyperlink w:history="0" r:id="rId66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05.06.2017 </w:t>
      </w:r>
      <w:hyperlink w:history="0" r:id="rId666"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p>
      <w:pPr>
        <w:pStyle w:val="0"/>
        <w:spacing w:before="200" w:line-rule="auto"/>
        <w:ind w:firstLine="540"/>
        <w:jc w:val="both"/>
      </w:pPr>
      <w:r>
        <w:rPr>
          <w:sz w:val="20"/>
        </w:rPr>
        <w:t xml:space="preserve">3. На основании заключений комитетов Законодательного Собрания комитет по бюджету готовит свое заключение по указанному законопроекту, а также проект постановления Законодательного Собрания о принятии (или отклонении) в первом чтении проекта закона о краевом бюджете на очередной финансовый год и плановый период, об основных характеристиках краевого бюджета на очередной финансовый год и плановый период и представляет их на рассмотрение Законодательного Собрания.</w:t>
      </w:r>
    </w:p>
    <w:p>
      <w:pPr>
        <w:pStyle w:val="0"/>
        <w:jc w:val="both"/>
      </w:pPr>
      <w:r>
        <w:rPr>
          <w:sz w:val="20"/>
        </w:rPr>
        <w:t xml:space="preserve">(в ред. Законов Приморского края от 24.12.2007 </w:t>
      </w:r>
      <w:hyperlink w:history="0" r:id="rId66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06.07.2012 </w:t>
      </w:r>
      <w:hyperlink w:history="0" r:id="rId66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2"/>
        <w:outlineLvl w:val="2"/>
        <w:ind w:firstLine="540"/>
        <w:jc w:val="both"/>
      </w:pPr>
      <w:r>
        <w:rPr>
          <w:sz w:val="20"/>
        </w:rPr>
        <w:t xml:space="preserve">Статья 73. Рассмотрение Законодательным Собранием в первом чтении проекта закона Приморского края о краевом бюджете</w:t>
      </w:r>
    </w:p>
    <w:p>
      <w:pPr>
        <w:pStyle w:val="0"/>
        <w:jc w:val="both"/>
      </w:pPr>
      <w:r>
        <w:rPr>
          <w:sz w:val="20"/>
        </w:rPr>
      </w:r>
    </w:p>
    <w:p>
      <w:pPr>
        <w:pStyle w:val="0"/>
        <w:ind w:firstLine="540"/>
        <w:jc w:val="both"/>
      </w:pPr>
      <w:r>
        <w:rPr>
          <w:sz w:val="20"/>
        </w:rPr>
        <w:t xml:space="preserve">1. При рассмотрении в первом чтении проекта закона Приморского края о краевом бюджете на очередной финансовый год и плановый период Законодательное Собрание заслушивает доклад Правительства края, содоклад комитета по бюджету, а также содоклад Контрольно-счетной палаты Приморского края о заключении по указанному законопроекту и принимает решение о принятии или об отклонении указанного законопроекта.</w:t>
      </w:r>
    </w:p>
    <w:p>
      <w:pPr>
        <w:pStyle w:val="0"/>
        <w:jc w:val="both"/>
      </w:pPr>
      <w:r>
        <w:rPr>
          <w:sz w:val="20"/>
        </w:rPr>
        <w:t xml:space="preserve">(в ред. Законов Приморского края от 18.12.2008 </w:t>
      </w:r>
      <w:hyperlink w:history="0" r:id="rId66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67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671"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06.07.2012 </w:t>
      </w:r>
      <w:hyperlink w:history="0" r:id="rId67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7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При утверждении в первом чтении основных характеристик краевого бюджета Законодательное Собрание не имеет права изменять параметры, относящиеся к основным характеристикам краевого бюджета, если на эти изменения отсутствует положительное заключение Губернатора края.</w:t>
      </w:r>
    </w:p>
    <w:p>
      <w:pPr>
        <w:pStyle w:val="0"/>
        <w:jc w:val="both"/>
      </w:pPr>
      <w:r>
        <w:rPr>
          <w:sz w:val="20"/>
        </w:rPr>
        <w:t xml:space="preserve">(в ред. Законов Приморского края от 27.12.2006 </w:t>
      </w:r>
      <w:hyperlink w:history="0" r:id="rId674"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N 22-КЗ</w:t>
        </w:r>
      </w:hyperlink>
      <w:r>
        <w:rPr>
          <w:sz w:val="20"/>
        </w:rPr>
        <w:t xml:space="preserve">, от 18.12.2008 </w:t>
      </w:r>
      <w:hyperlink w:history="0" r:id="rId675"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w:t>
      </w:r>
    </w:p>
    <w:p>
      <w:pPr>
        <w:pStyle w:val="0"/>
        <w:jc w:val="both"/>
      </w:pPr>
      <w:r>
        <w:rPr>
          <w:sz w:val="20"/>
        </w:rPr>
      </w:r>
    </w:p>
    <w:p>
      <w:pPr>
        <w:pStyle w:val="2"/>
        <w:outlineLvl w:val="2"/>
        <w:ind w:firstLine="540"/>
        <w:jc w:val="both"/>
      </w:pPr>
      <w:r>
        <w:rPr>
          <w:sz w:val="20"/>
        </w:rPr>
        <w:t xml:space="preserve">Статья 74. Отклонение в первом чтении проекта закона Приморского края о краевом бюджете</w:t>
      </w:r>
    </w:p>
    <w:p>
      <w:pPr>
        <w:pStyle w:val="0"/>
        <w:jc w:val="both"/>
      </w:pPr>
      <w:r>
        <w:rPr>
          <w:sz w:val="20"/>
        </w:rPr>
      </w:r>
    </w:p>
    <w:p>
      <w:pPr>
        <w:pStyle w:val="0"/>
        <w:ind w:firstLine="540"/>
        <w:jc w:val="both"/>
      </w:pPr>
      <w:r>
        <w:rPr>
          <w:sz w:val="20"/>
        </w:rPr>
        <w:t xml:space="preserve">1. В случае отклонения в первом чтении проекта закона Приморского края о краевом бюджете на очередной финансовый год и плановый период Законодательное Собрание может:</w:t>
      </w:r>
    </w:p>
    <w:p>
      <w:pPr>
        <w:pStyle w:val="0"/>
        <w:jc w:val="both"/>
      </w:pPr>
      <w:r>
        <w:rPr>
          <w:sz w:val="20"/>
        </w:rPr>
        <w:t xml:space="preserve">(в ред. </w:t>
      </w:r>
      <w:hyperlink w:history="0" r:id="rId67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передать указанный законопроект в согласительную комиссию, состоящую из четырех представителей от Законодательного Собрания и четырех представителей от Правительства края, для разработки согласованного варианта основных характеристик краевого бюджета на очередной финансовый год и плановый период в соответствии с предложениями и рекомендациями, изложенными в заключении комитета по бюджету;</w:t>
      </w:r>
    </w:p>
    <w:p>
      <w:pPr>
        <w:pStyle w:val="0"/>
        <w:jc w:val="both"/>
      </w:pPr>
      <w:r>
        <w:rPr>
          <w:sz w:val="20"/>
        </w:rPr>
        <w:t xml:space="preserve">(в ред. Законов Приморского края от 18.12.2008 </w:t>
      </w:r>
      <w:hyperlink w:history="0" r:id="rId67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67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7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вернуть указанный законопроект Губернатору края на доработку;</w:t>
      </w:r>
    </w:p>
    <w:p>
      <w:pPr>
        <w:pStyle w:val="0"/>
        <w:jc w:val="both"/>
      </w:pPr>
      <w:r>
        <w:rPr>
          <w:sz w:val="20"/>
        </w:rPr>
        <w:t xml:space="preserve">(в ред. </w:t>
      </w:r>
      <w:hyperlink w:history="0" r:id="rId68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spacing w:before="200" w:line-rule="auto"/>
        <w:ind w:firstLine="540"/>
        <w:jc w:val="both"/>
      </w:pPr>
      <w:r>
        <w:rPr>
          <w:sz w:val="20"/>
        </w:rPr>
        <w:t xml:space="preserve">3) утратил силу. - </w:t>
      </w:r>
      <w:hyperlink w:history="0" r:id="rId68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bookmarkStart w:id="1283" w:name="P1283"/>
    <w:bookmarkEnd w:id="1283"/>
    <w:p>
      <w:pPr>
        <w:pStyle w:val="0"/>
        <w:spacing w:before="200" w:line-rule="auto"/>
        <w:ind w:firstLine="540"/>
        <w:jc w:val="both"/>
      </w:pPr>
      <w:r>
        <w:rPr>
          <w:sz w:val="20"/>
        </w:rPr>
        <w:t xml:space="preserve">2. Доработанный проект закона Приморского края о краевом бюджете должен быть рассмотрен Законодательным Собранием в течение пяти дней со дня внесения его в Законодательное Собрание.</w:t>
      </w:r>
    </w:p>
    <w:p>
      <w:pPr>
        <w:pStyle w:val="0"/>
        <w:jc w:val="both"/>
      </w:pPr>
      <w:r>
        <w:rPr>
          <w:sz w:val="20"/>
        </w:rPr>
        <w:t xml:space="preserve">(в ред. Законов Приморского края от 22.12.2009 </w:t>
      </w:r>
      <w:hyperlink w:history="0" r:id="rId68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27.09.2013 </w:t>
      </w:r>
      <w:hyperlink w:history="0" r:id="rId68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jc w:val="both"/>
      </w:pPr>
      <w:r>
        <w:rPr>
          <w:sz w:val="20"/>
        </w:rPr>
      </w:r>
    </w:p>
    <w:bookmarkStart w:id="1286" w:name="P1286"/>
    <w:bookmarkEnd w:id="1286"/>
    <w:p>
      <w:pPr>
        <w:pStyle w:val="2"/>
        <w:outlineLvl w:val="2"/>
        <w:ind w:firstLine="540"/>
        <w:jc w:val="both"/>
      </w:pPr>
      <w:r>
        <w:rPr>
          <w:sz w:val="20"/>
        </w:rPr>
        <w:t xml:space="preserve">Статья 75. Порядок работы согласительной комиссии в случае отклонения Законодательным Собранием в первом чтении проекта закона Приморского края о краевом бюджете</w:t>
      </w:r>
    </w:p>
    <w:p>
      <w:pPr>
        <w:pStyle w:val="0"/>
        <w:ind w:firstLine="540"/>
        <w:jc w:val="both"/>
      </w:pPr>
      <w:r>
        <w:rPr>
          <w:sz w:val="20"/>
        </w:rPr>
        <w:t xml:space="preserve">(в ред. </w:t>
      </w:r>
      <w:hyperlink w:history="0" r:id="rId68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bookmarkStart w:id="1289" w:name="P1289"/>
    <w:bookmarkEnd w:id="1289"/>
    <w:p>
      <w:pPr>
        <w:pStyle w:val="0"/>
        <w:ind w:firstLine="540"/>
        <w:jc w:val="both"/>
      </w:pPr>
      <w:r>
        <w:rPr>
          <w:sz w:val="20"/>
        </w:rPr>
        <w:t xml:space="preserve">1. В случае отклонения в первом чтении проекта закона Приморского края о краевом бюджете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краевого бюджета.</w:t>
      </w:r>
    </w:p>
    <w:p>
      <w:pPr>
        <w:pStyle w:val="0"/>
        <w:jc w:val="both"/>
      </w:pPr>
      <w:r>
        <w:rPr>
          <w:sz w:val="20"/>
        </w:rPr>
        <w:t xml:space="preserve">(в ред. Законов Приморского края от 22.12.2009 </w:t>
      </w:r>
      <w:hyperlink w:history="0" r:id="rId68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68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8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Законодательного Собрания и от Правительства края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pPr>
        <w:pStyle w:val="0"/>
        <w:jc w:val="both"/>
      </w:pPr>
      <w:r>
        <w:rPr>
          <w:sz w:val="20"/>
        </w:rPr>
        <w:t xml:space="preserve">(в ред. </w:t>
      </w:r>
      <w:hyperlink w:history="0" r:id="rId68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По окончании работы согласительной комиссии Правительство края вносит на рассмотрение Законодательного Собрания согласованные основные характеристики краевого бюджета на очередной финансовый год и плановый период в соответствии с частью 2 настоящей статьи.</w:t>
      </w:r>
    </w:p>
    <w:p>
      <w:pPr>
        <w:pStyle w:val="0"/>
        <w:jc w:val="both"/>
      </w:pPr>
      <w:r>
        <w:rPr>
          <w:sz w:val="20"/>
        </w:rPr>
        <w:t xml:space="preserve">(в ред. Законов Приморского края от 06.07.2012 </w:t>
      </w:r>
      <w:hyperlink w:history="0" r:id="rId68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9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Позиции, по которым стороны не выработали согласованного решения, вносятся на рассмотрение Законодательного Собрания.</w:t>
      </w:r>
    </w:p>
    <w:p>
      <w:pPr>
        <w:pStyle w:val="0"/>
        <w:spacing w:before="200" w:line-rule="auto"/>
        <w:ind w:firstLine="540"/>
        <w:jc w:val="both"/>
      </w:pPr>
      <w:r>
        <w:rPr>
          <w:sz w:val="20"/>
        </w:rPr>
        <w:t xml:space="preserve">4. По итогам рассмотрения в первом чтении проекта закона Приморского края о краевом бюджете на очередной финансовый год и плановый период принимается постановление Законодательного Собрания о принятии в первом чтении проекта закона Приморского края о краевом бюджете на очередной финансовый год и плановый период, об основных характеристиках краевого бюджета на очередной финансовый год и плановый период.</w:t>
      </w:r>
    </w:p>
    <w:p>
      <w:pPr>
        <w:pStyle w:val="0"/>
        <w:jc w:val="both"/>
      </w:pPr>
      <w:r>
        <w:rPr>
          <w:sz w:val="20"/>
        </w:rPr>
        <w:t xml:space="preserve">(в ред. </w:t>
      </w:r>
      <w:hyperlink w:history="0" r:id="rId69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При утверждении основных характеристик краевого бюджета в первом чтении Законодательное Собрание по итогам работы согласительной комиссии не имеет права увеличивать доходы и дефицит краевого бюджета, если на эти изменения отсутствует положительное заключение согласительной комиссии.</w:t>
      </w:r>
    </w:p>
    <w:p>
      <w:pPr>
        <w:pStyle w:val="0"/>
        <w:jc w:val="both"/>
      </w:pPr>
      <w:r>
        <w:rPr>
          <w:sz w:val="20"/>
        </w:rPr>
      </w:r>
    </w:p>
    <w:bookmarkStart w:id="1300" w:name="P1300"/>
    <w:bookmarkEnd w:id="1300"/>
    <w:p>
      <w:pPr>
        <w:pStyle w:val="2"/>
        <w:outlineLvl w:val="2"/>
        <w:ind w:firstLine="540"/>
        <w:jc w:val="both"/>
      </w:pPr>
      <w:r>
        <w:rPr>
          <w:sz w:val="20"/>
        </w:rPr>
        <w:t xml:space="preserve">Статья 76. Возвращение проекта закона Приморского края о краевом бюджете Губернатору края в случае его отклонения Законодательным Собранием в первом чтении</w:t>
      </w:r>
    </w:p>
    <w:p>
      <w:pPr>
        <w:pStyle w:val="0"/>
        <w:jc w:val="both"/>
      </w:pPr>
      <w:r>
        <w:rPr>
          <w:sz w:val="20"/>
        </w:rPr>
        <w:t xml:space="preserve">(в ред. </w:t>
      </w:r>
      <w:hyperlink w:history="0" r:id="rId69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1. В случае отклонения Законодательным Собранием в первом чтении проекта закона Приморского края о краевом бюджете на очередной финансовый год и плановый период и возвращения его на доработку Губернатору края Правительство края в течение пяти дней дорабатывает указанный законопроект с учетом предложений и рекомендаций, изложенных в заключении комитета по бюджету, после чего Губернатор края вносит доработанный законопроект на повторное рассмотрение Законодательного Собрания в первом чтении. При повторном внесении указанного законопроекта Законодательное Собрание рассматривает его в первом чтении в течение пяти дней со дня повторного внесения.</w:t>
      </w:r>
    </w:p>
    <w:p>
      <w:pPr>
        <w:pStyle w:val="0"/>
        <w:jc w:val="both"/>
      </w:pPr>
      <w:r>
        <w:rPr>
          <w:sz w:val="20"/>
        </w:rPr>
        <w:t xml:space="preserve">(в ред. Законов Приморского края от 18.12.2008 </w:t>
      </w:r>
      <w:hyperlink w:history="0" r:id="rId69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694"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69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9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69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Утратила силу. - </w:t>
      </w:r>
      <w:hyperlink w:history="0" r:id="rId69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bookmarkStart w:id="1307" w:name="P1307"/>
    <w:bookmarkEnd w:id="1307"/>
    <w:p>
      <w:pPr>
        <w:pStyle w:val="2"/>
        <w:outlineLvl w:val="2"/>
        <w:ind w:firstLine="540"/>
        <w:jc w:val="both"/>
      </w:pPr>
      <w:r>
        <w:rPr>
          <w:sz w:val="20"/>
        </w:rPr>
        <w:t xml:space="preserve">Статья 77. Предмет второго чтения</w:t>
      </w:r>
    </w:p>
    <w:p>
      <w:pPr>
        <w:pStyle w:val="0"/>
        <w:ind w:firstLine="540"/>
        <w:jc w:val="both"/>
      </w:pPr>
      <w:r>
        <w:rPr>
          <w:sz w:val="20"/>
        </w:rPr>
        <w:t xml:space="preserve">(в ред. </w:t>
      </w:r>
      <w:hyperlink w:history="0" r:id="rId69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Предметом рассмотрения проекта закона Приморского края о краевом бюджете на очередной финансовый год и плановый период во втором чтении являются текстовые статьи, а также приложения к нему, устанавливающие:</w:t>
      </w:r>
    </w:p>
    <w:p>
      <w:pPr>
        <w:pStyle w:val="0"/>
        <w:spacing w:before="200" w:line-rule="auto"/>
        <w:ind w:firstLine="540"/>
        <w:jc w:val="both"/>
      </w:pPr>
      <w:r>
        <w:rPr>
          <w:sz w:val="20"/>
        </w:rPr>
        <w:t xml:space="preserve">1) - 2) утратили силу. - </w:t>
      </w:r>
      <w:hyperlink w:history="0" r:id="rId700"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краевого бюджета на очередной финансовый год и плановый период, утвержденного в первом чтении;</w:t>
      </w:r>
    </w:p>
    <w:p>
      <w:pPr>
        <w:pStyle w:val="0"/>
        <w:spacing w:before="200" w:line-rule="auto"/>
        <w:ind w:firstLine="540"/>
        <w:jc w:val="both"/>
      </w:pPr>
      <w:r>
        <w:rPr>
          <w:sz w:val="20"/>
        </w:rPr>
        <w:t xml:space="preserve">3(1)) распределение бюджетных ассигнований в ведомственной структуре расходов краевого бюджета на очередной финансовый год и плановый период в соответствии с распределением бюджетных ассигнований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3(1) введен </w:t>
      </w:r>
      <w:hyperlink w:history="0" r:id="rId70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4) распределение бюджетных ассигнований (за исключением утвержденных в первом чтении условно утверждаемых (утвержденных) расходов) по государственным программам Приморского края и непрограммным направлениям деятельности на очередной финансовый год и плановый период в пределах общего объема расходов краевого бюджета на очередной финансовый год и плановый период, утвержденного в первом чтении;</w:t>
      </w:r>
    </w:p>
    <w:p>
      <w:pPr>
        <w:pStyle w:val="0"/>
        <w:spacing w:before="200" w:line-rule="auto"/>
        <w:ind w:firstLine="540"/>
        <w:jc w:val="both"/>
      </w:pPr>
      <w:r>
        <w:rPr>
          <w:sz w:val="20"/>
        </w:rPr>
        <w:t xml:space="preserve">5) распределение между муниципальными образованиями межбюджетных трансфертов на очередной финансовый год и плановый период, за исключением межбюджетных трансфертов, распределяемых Правительством края в соответствии с настоящим Законом;</w:t>
      </w:r>
    </w:p>
    <w:p>
      <w:pPr>
        <w:pStyle w:val="0"/>
        <w:jc w:val="both"/>
      </w:pPr>
      <w:r>
        <w:rPr>
          <w:sz w:val="20"/>
        </w:rPr>
        <w:t xml:space="preserve">(в ред. </w:t>
      </w:r>
      <w:hyperlink w:history="0" r:id="rId70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6) программу государственных внутренних и внешних заимствований Приморского края на очередной финансовый год и плановый период;</w:t>
      </w:r>
    </w:p>
    <w:p>
      <w:pPr>
        <w:pStyle w:val="0"/>
        <w:spacing w:before="200" w:line-rule="auto"/>
        <w:ind w:firstLine="540"/>
        <w:jc w:val="both"/>
      </w:pPr>
      <w:r>
        <w:rPr>
          <w:sz w:val="20"/>
        </w:rPr>
        <w:t xml:space="preserve">7) программу государственных гарантий Приморского края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8) источники финансирования дефицита краевого бюджета на очередной финансовый год и плановый период;</w:t>
      </w:r>
    </w:p>
    <w:p>
      <w:pPr>
        <w:pStyle w:val="0"/>
        <w:spacing w:before="200" w:line-rule="auto"/>
        <w:ind w:firstLine="540"/>
        <w:jc w:val="both"/>
      </w:pPr>
      <w:r>
        <w:rPr>
          <w:sz w:val="20"/>
        </w:rPr>
        <w:t xml:space="preserve">9)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10) иные показатели, обязательные к утверждению законом о краевом бюджете на очередной финансовый год и плановый период в соответствии с действующим законодательством.</w:t>
      </w:r>
    </w:p>
    <w:p>
      <w:pPr>
        <w:pStyle w:val="0"/>
        <w:jc w:val="both"/>
      </w:pPr>
      <w:r>
        <w:rPr>
          <w:sz w:val="20"/>
        </w:rPr>
      </w:r>
    </w:p>
    <w:bookmarkStart w:id="1324" w:name="P1324"/>
    <w:bookmarkEnd w:id="1324"/>
    <w:p>
      <w:pPr>
        <w:pStyle w:val="2"/>
        <w:outlineLvl w:val="2"/>
        <w:ind w:firstLine="540"/>
        <w:jc w:val="both"/>
      </w:pPr>
      <w:r>
        <w:rPr>
          <w:sz w:val="20"/>
        </w:rPr>
        <w:t xml:space="preserve">Статья 78. Рассмотрение Законодательным Собранием проекта закона Приморского края о краевом бюджете во втором чтении</w:t>
      </w:r>
    </w:p>
    <w:p>
      <w:pPr>
        <w:pStyle w:val="0"/>
        <w:ind w:firstLine="540"/>
        <w:jc w:val="both"/>
      </w:pPr>
      <w:r>
        <w:rPr>
          <w:sz w:val="20"/>
        </w:rPr>
        <w:t xml:space="preserve">(в ред. </w:t>
      </w:r>
      <w:hyperlink w:history="0" r:id="rId70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Законодательное Собрание рассматривает во втором чтении проект закона Приморского края о краевом бюджете в течение 27 дней со дня его принятия в первом чтении.</w:t>
      </w:r>
    </w:p>
    <w:p>
      <w:pPr>
        <w:pStyle w:val="0"/>
        <w:jc w:val="both"/>
      </w:pPr>
      <w:r>
        <w:rPr>
          <w:sz w:val="20"/>
        </w:rPr>
        <w:t xml:space="preserve">(в ред. Законов Приморского края от 22.12.2009 </w:t>
      </w:r>
      <w:hyperlink w:history="0" r:id="rId704"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27.09.2013 </w:t>
      </w:r>
      <w:hyperlink w:history="0" r:id="rId70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Субъекты права законодательной инициативы (за исключением Губернатора края) не позднее пяти дней со дня принятия проекта закона Приморского края о краевом бюджете на очередной финансовый год и плановый период в первом чтении с указанием источников финансирования по форме, установленной Законодательным Собранием, направляют на рассмотрение в профильные комитеты Законодательного Собрания по направлениям деятельности комитетов (далее - профильные комитеты) и Правительство края для дачи заключения поправки:</w:t>
      </w:r>
    </w:p>
    <w:p>
      <w:pPr>
        <w:pStyle w:val="0"/>
        <w:jc w:val="both"/>
      </w:pPr>
      <w:r>
        <w:rPr>
          <w:sz w:val="20"/>
        </w:rPr>
        <w:t xml:space="preserve">(в ред. Законов Приморского края от 06.07.2012 </w:t>
      </w:r>
      <w:hyperlink w:history="0" r:id="rId70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70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7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 распределению бюджетных ассигнований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w:t>
      </w:r>
      <w:hyperlink w:history="0" r:id="rId70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по распределению бюджетных ассигнований в ведомственной структуре расходов краевого бюджета (в том числе с выделением объектов капитального строительства собственности Приморского края).</w:t>
      </w:r>
    </w:p>
    <w:p>
      <w:pPr>
        <w:pStyle w:val="0"/>
        <w:jc w:val="both"/>
      </w:pPr>
      <w:r>
        <w:rPr>
          <w:sz w:val="20"/>
        </w:rPr>
        <w:t xml:space="preserve">(в ред. Законов Приморского края от 06.07.2012 </w:t>
      </w:r>
      <w:hyperlink w:history="0" r:id="rId71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71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Губернатор края направляет в Законодательное Собрание поправки к проекту закона Приморского края о краевом бюджете на очередной финансовый год и плановый период не позднее пяти дней со дня принятия его в первом чтении.</w:t>
      </w:r>
    </w:p>
    <w:p>
      <w:pPr>
        <w:pStyle w:val="0"/>
        <w:jc w:val="both"/>
      </w:pPr>
      <w:r>
        <w:rPr>
          <w:sz w:val="20"/>
        </w:rPr>
        <w:t xml:space="preserve">(в ред. Законов Приморского края от 06.07.2012 </w:t>
      </w:r>
      <w:hyperlink w:history="0" r:id="rId71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71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Поправки к проекту закона Приморского края о краевом бюджете на очередной финансовый год и плановый период представляются субъектами права законодательной инициативы на бумажном носителе и в электронном виде.</w:t>
      </w:r>
    </w:p>
    <w:p>
      <w:pPr>
        <w:pStyle w:val="0"/>
        <w:jc w:val="both"/>
      </w:pPr>
      <w:r>
        <w:rPr>
          <w:sz w:val="20"/>
        </w:rPr>
        <w:t xml:space="preserve">(в ред. </w:t>
      </w:r>
      <w:hyperlink w:history="0" r:id="rId71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Профильные комитеты рассматривают представленные поправки и в течение пяти дней со дня поступления поправок принимают по ним решения, которые направляют субъектам права законодательной инициативы, внесшим поправки, и с приложением обобщенных таблиц поправок - в комитет по бюджету. Правительство края готовит заключения по представленным субъектами права законодательной инициативы поправкам и в течение пяти дней со дня поступления поправок направляет указанные заключения субъектам права законодательной инициативы, внесшим поправки, и в комитет по бюджету.</w:t>
      </w:r>
    </w:p>
    <w:p>
      <w:pPr>
        <w:pStyle w:val="0"/>
        <w:jc w:val="both"/>
      </w:pPr>
      <w:r>
        <w:rPr>
          <w:sz w:val="20"/>
        </w:rPr>
        <w:t xml:space="preserve">(в ред. Законов Приморского края от 27.09.2013 </w:t>
      </w:r>
      <w:hyperlink w:history="0" r:id="rId71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71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Поправки по распределению межбюджетных трансфертов между муниципальными образованиями рассматриваются в комитете по бюджету.</w:t>
      </w:r>
    </w:p>
    <w:p>
      <w:pPr>
        <w:pStyle w:val="0"/>
        <w:jc w:val="both"/>
      </w:pPr>
      <w:r>
        <w:rPr>
          <w:sz w:val="20"/>
        </w:rPr>
        <w:t xml:space="preserve">(часть 2 в ред. Законов Приморского края от 18.12.2008 </w:t>
      </w:r>
      <w:hyperlink w:history="0" r:id="rId71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22.12.2010 </w:t>
      </w:r>
      <w:hyperlink w:history="0" r:id="rId718"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w:t>
      </w:r>
    </w:p>
    <w:p>
      <w:pPr>
        <w:pStyle w:val="0"/>
        <w:spacing w:before="200" w:line-rule="auto"/>
        <w:ind w:firstLine="540"/>
        <w:jc w:val="both"/>
      </w:pPr>
      <w:r>
        <w:rPr>
          <w:sz w:val="20"/>
        </w:rPr>
        <w:t xml:space="preserve">3. Рассмотрению в комитете по бюджету подлежат поправки субъектов права законодательной инициативы (за исключением Губернатора края), получившие заключение Правительства края и прошедшие рассмотрение в профильных комитетах, а также поправки Губернатора края. Поправки субъектов права законодательной инициативы (за исключением Губернатора края), не направленные на заключение в Правительство края и на рассмотрение в профильные комитеты, а также поправки субъектов права законодательной инициативы, представленные с нарушением сроков, установленных настоящей статьей, комитетом по бюджету не рассматриваются.</w:t>
      </w:r>
    </w:p>
    <w:p>
      <w:pPr>
        <w:pStyle w:val="0"/>
        <w:jc w:val="both"/>
      </w:pPr>
      <w:r>
        <w:rPr>
          <w:sz w:val="20"/>
        </w:rPr>
        <w:t xml:space="preserve">(в ред. Законов Приморского края от 12.08.2011 </w:t>
      </w:r>
      <w:hyperlink w:history="0" r:id="rId719"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N 799-КЗ</w:t>
        </w:r>
      </w:hyperlink>
      <w:r>
        <w:rPr>
          <w:sz w:val="20"/>
        </w:rPr>
        <w:t xml:space="preserve">, от 01.11.2019 </w:t>
      </w:r>
      <w:hyperlink w:history="0" r:id="rId72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 истечении 10 дней со дня принятия проекта закона Приморского края о краевом бюджете на очередной финансовый год и плановый период в первом чтении комитет по бюджету начинает работу над поступившими в комитет решениями профильных комитетов и заключениями Правительства края и в течение 10 дней со дня поступления заключений и решений комитетов принимает решение о рекомендации Законодательному Собранию принять (отклонить) представленные поправки.</w:t>
      </w:r>
    </w:p>
    <w:p>
      <w:pPr>
        <w:pStyle w:val="0"/>
        <w:jc w:val="both"/>
      </w:pPr>
      <w:r>
        <w:rPr>
          <w:sz w:val="20"/>
        </w:rPr>
        <w:t xml:space="preserve">(в ред. Законов Приморского края от 27.09.2013 </w:t>
      </w:r>
      <w:hyperlink w:history="0" r:id="rId72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7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Комитет по бюджету готовит сводные таблицы поправок, рекомендуемых комитетом по бюджету к принятию, отклонению и представляет их на рассмотрение Законодательного Собрания во втором чтении одновременно с проектом закона Приморского края о краевом бюджете на очередной финансовый год и плановый период и проектом постановления Законодательного Собрания по проекту закона.</w:t>
      </w:r>
    </w:p>
    <w:p>
      <w:pPr>
        <w:pStyle w:val="0"/>
        <w:jc w:val="both"/>
      </w:pPr>
      <w:r>
        <w:rPr>
          <w:sz w:val="20"/>
        </w:rPr>
        <w:t xml:space="preserve">(в ред. Законов Приморского края от 18.12.2008 </w:t>
      </w:r>
      <w:hyperlink w:history="0" r:id="rId72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724"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72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4. Утратила силу. - </w:t>
      </w:r>
      <w:hyperlink w:history="0" r:id="rId726"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4(1). При рассмотрении Законодательным Собранием проекта закона Приморского края о краевом бюджете на очередной финансовый год и плановый период во втором чтении после голосования по поправкам проект закона Приморского края о краевом бюджете на очередной финансовый год и плановый период принимается в целом.</w:t>
      </w:r>
    </w:p>
    <w:p>
      <w:pPr>
        <w:pStyle w:val="0"/>
        <w:jc w:val="both"/>
      </w:pPr>
      <w:r>
        <w:rPr>
          <w:sz w:val="20"/>
        </w:rPr>
        <w:t xml:space="preserve">(часть 4(1) введена </w:t>
      </w:r>
      <w:hyperlink w:history="0" r:id="rId727"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5. Если Законодательное Собрание отклоняет во втором чтении проект закона Приморского края о краевом бюджете на очередной финансовый год и плановый период, указанный законопроект передается в согласительную комиссию для разработки согласованного варианта в порядке, установленном </w:t>
      </w:r>
      <w:hyperlink w:history="0" w:anchor="P1286" w:tooltip="Статья 75. Порядок работы согласительной комиссии в случае отклонения Законодательным Собранием в первом чтении проекта закона Приморского края о краевом бюджете">
        <w:r>
          <w:rPr>
            <w:sz w:val="20"/>
            <w:color w:val="0000ff"/>
          </w:rPr>
          <w:t xml:space="preserve">статьей 75</w:t>
        </w:r>
      </w:hyperlink>
      <w:r>
        <w:rPr>
          <w:sz w:val="20"/>
        </w:rPr>
        <w:t xml:space="preserve"> настоящего Закона.</w:t>
      </w:r>
    </w:p>
    <w:p>
      <w:pPr>
        <w:pStyle w:val="0"/>
        <w:jc w:val="both"/>
      </w:pPr>
      <w:r>
        <w:rPr>
          <w:sz w:val="20"/>
        </w:rPr>
        <w:t xml:space="preserve">(в ред. </w:t>
      </w:r>
      <w:hyperlink w:history="0" r:id="rId72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Доработанный законопроект должен быть рассмотрен Законодательным Собранием в течение пяти дней со дня внесения.</w:t>
      </w:r>
    </w:p>
    <w:p>
      <w:pPr>
        <w:pStyle w:val="0"/>
        <w:jc w:val="both"/>
      </w:pPr>
      <w:r>
        <w:rPr>
          <w:sz w:val="20"/>
        </w:rPr>
        <w:t xml:space="preserve">(в ред. Законов Приморского края от 22.12.2009 </w:t>
      </w:r>
      <w:hyperlink w:history="0" r:id="rId72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27.09.2013 </w:t>
      </w:r>
      <w:hyperlink w:history="0" r:id="rId73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jc w:val="both"/>
      </w:pPr>
      <w:r>
        <w:rPr>
          <w:sz w:val="20"/>
        </w:rPr>
      </w:r>
    </w:p>
    <w:p>
      <w:pPr>
        <w:pStyle w:val="2"/>
        <w:outlineLvl w:val="2"/>
        <w:ind w:firstLine="540"/>
        <w:jc w:val="both"/>
      </w:pPr>
      <w:r>
        <w:rPr>
          <w:sz w:val="20"/>
        </w:rPr>
        <w:t xml:space="preserve">Статья 78(1). Особенности рассмотрения и утверждения проекта закона приморского края о краевом бюджете на очередной финансовый год и плановый период в период действия режима повышенной готовности или чрезвычайной ситуации</w:t>
      </w:r>
    </w:p>
    <w:p>
      <w:pPr>
        <w:pStyle w:val="0"/>
        <w:ind w:firstLine="540"/>
        <w:jc w:val="both"/>
      </w:pPr>
      <w:r>
        <w:rPr>
          <w:sz w:val="20"/>
        </w:rPr>
        <w:t xml:space="preserve">(введена </w:t>
      </w:r>
      <w:hyperlink w:history="0" r:id="rId731"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p>
      <w:pPr>
        <w:pStyle w:val="0"/>
        <w:ind w:firstLine="540"/>
        <w:jc w:val="both"/>
      </w:pPr>
      <w:r>
        <w:rPr>
          <w:sz w:val="20"/>
        </w:rPr>
        <w:t xml:space="preserve">В период действия режима повышенной готовности или чрезвычайной ситуации положения </w:t>
      </w:r>
      <w:hyperlink w:history="0" w:anchor="P1210" w:tooltip="5. В течение одних суток со дня внесения проекта закона Приморского края о краевом бюджете на очередной финансовый год и плановый период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 по бюджету для подготовки при участии Контрольно-счетной палаты Приморского края и правового управления аппарата Законодательного Собрания заключения о соответствии представленных документов и материалов требов...">
        <w:r>
          <w:rPr>
            <w:sz w:val="20"/>
            <w:color w:val="0000ff"/>
          </w:rPr>
          <w:t xml:space="preserve">частей 5</w:t>
        </w:r>
      </w:hyperlink>
      <w:r>
        <w:rPr>
          <w:sz w:val="20"/>
        </w:rPr>
        <w:t xml:space="preserve">, </w:t>
      </w:r>
      <w:hyperlink w:history="0" w:anchor="P1214" w:tooltip="6. Совет Законодательного Собрания на основании заключения комитета по бюджету принимает решение о том, что проект закона Приморского края о краевом бюджете на очередной финансовый год и плановый период принимается к рассмотрению Законодательным Собранием либо подлежит возвращению Губернатору края на доработку. Указанный законопроект подлежит также возвращению на доработку Губернатору края, если состав представленных документов и материалов не соответствует требованиям частей 1 - 3(1) настоящей статьи.">
        <w:r>
          <w:rPr>
            <w:sz w:val="20"/>
            <w:color w:val="0000ff"/>
          </w:rPr>
          <w:t xml:space="preserve">6 статьи 66</w:t>
        </w:r>
      </w:hyperlink>
      <w:r>
        <w:rPr>
          <w:sz w:val="20"/>
        </w:rPr>
        <w:t xml:space="preserve">, </w:t>
      </w:r>
      <w:hyperlink w:history="0" w:anchor="P1230" w:tooltip="Статья 70. Срок рассмотрения проекта закона Приморского края о краевом бюджете в первом чтении">
        <w:r>
          <w:rPr>
            <w:sz w:val="20"/>
            <w:color w:val="0000ff"/>
          </w:rPr>
          <w:t xml:space="preserve">статьи 70</w:t>
        </w:r>
      </w:hyperlink>
      <w:r>
        <w:rPr>
          <w:sz w:val="20"/>
        </w:rPr>
        <w:t xml:space="preserve">, </w:t>
      </w:r>
      <w:hyperlink w:history="0" w:anchor="P1262" w:tooltip="2. В течение 13 дней со дня оформления заключения о соответствии представленных с проектом краевого бюджета документов требованиям частей 1 - 3(1) статьи 66 настоящего Закона комитеты Законодательного Собрания, Контрольно-счетная палата Приморского края и правовое управление аппарата Законодательного Собрания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
        <w:r>
          <w:rPr>
            <w:sz w:val="20"/>
            <w:color w:val="0000ff"/>
          </w:rPr>
          <w:t xml:space="preserve">части 2 статьи 72</w:t>
        </w:r>
      </w:hyperlink>
      <w:r>
        <w:rPr>
          <w:sz w:val="20"/>
        </w:rPr>
        <w:t xml:space="preserve">, </w:t>
      </w:r>
      <w:hyperlink w:history="0" w:anchor="P1283" w:tooltip="2. Доработанный проект закона Приморского края о краевом бюджете должен быть рассмотрен Законодательным Собранием в течение пяти дней со дня внесения его в Законодательное Собрание.">
        <w:r>
          <w:rPr>
            <w:sz w:val="20"/>
            <w:color w:val="0000ff"/>
          </w:rPr>
          <w:t xml:space="preserve">части 2 статьи 74</w:t>
        </w:r>
      </w:hyperlink>
      <w:r>
        <w:rPr>
          <w:sz w:val="20"/>
        </w:rPr>
        <w:t xml:space="preserve">, </w:t>
      </w:r>
      <w:hyperlink w:history="0" w:anchor="P1289" w:tooltip="1. В случае отклонения в первом чтении проекта закона Приморского края о краевом бюджете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краевого бюджета.">
        <w:r>
          <w:rPr>
            <w:sz w:val="20"/>
            <w:color w:val="0000ff"/>
          </w:rPr>
          <w:t xml:space="preserve">части 1 статьи 75</w:t>
        </w:r>
      </w:hyperlink>
      <w:r>
        <w:rPr>
          <w:sz w:val="20"/>
        </w:rPr>
        <w:t xml:space="preserve">, </w:t>
      </w:r>
      <w:hyperlink w:history="0" w:anchor="P1300" w:tooltip="Статья 76. Возвращение проекта закона Приморского края о краевом бюджете Губернатору края в случае его отклонения Законодательным Собранием в первом чтении">
        <w:r>
          <w:rPr>
            <w:sz w:val="20"/>
            <w:color w:val="0000ff"/>
          </w:rPr>
          <w:t xml:space="preserve">статей 76</w:t>
        </w:r>
      </w:hyperlink>
      <w:r>
        <w:rPr>
          <w:sz w:val="20"/>
        </w:rPr>
        <w:t xml:space="preserve"> и </w:t>
      </w:r>
      <w:hyperlink w:history="0" w:anchor="P1324" w:tooltip="Статья 78. Рассмотрение Законодательным Собранием проекта закона Приморского края о краевом бюджете во втором чтении">
        <w:r>
          <w:rPr>
            <w:sz w:val="20"/>
            <w:color w:val="0000ff"/>
          </w:rPr>
          <w:t xml:space="preserve">78</w:t>
        </w:r>
      </w:hyperlink>
      <w:r>
        <w:rPr>
          <w:sz w:val="20"/>
        </w:rPr>
        <w:t xml:space="preserve"> настоящего Закона в части сроков рассмотрения и утверждения проекта закона Приморского края о краевом бюджете на очередной финансовый год и плановый период могут не применяться.</w:t>
      </w:r>
    </w:p>
    <w:p>
      <w:pPr>
        <w:pStyle w:val="0"/>
        <w:jc w:val="both"/>
      </w:pPr>
      <w:r>
        <w:rPr>
          <w:sz w:val="20"/>
        </w:rPr>
      </w:r>
    </w:p>
    <w:p>
      <w:pPr>
        <w:pStyle w:val="2"/>
        <w:outlineLvl w:val="2"/>
        <w:ind w:firstLine="540"/>
        <w:jc w:val="both"/>
      </w:pPr>
      <w:r>
        <w:rPr>
          <w:sz w:val="20"/>
        </w:rPr>
        <w:t xml:space="preserve">Статья 79 - 80. Утратили силу. - </w:t>
      </w:r>
      <w:hyperlink w:history="0" r:id="rId732"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81. Утратила силу. - </w:t>
      </w:r>
      <w:hyperlink w:history="0" r:id="rId73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82. Утратила силу. - </w:t>
      </w:r>
      <w:hyperlink w:history="0" r:id="rId73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82(1). Составление проектов бюджетов муниципальных районов, муниципальных округов, городских округов Приморского края</w:t>
      </w:r>
    </w:p>
    <w:p>
      <w:pPr>
        <w:pStyle w:val="0"/>
        <w:jc w:val="both"/>
      </w:pPr>
      <w:r>
        <w:rPr>
          <w:sz w:val="20"/>
        </w:rPr>
        <w:t xml:space="preserve">(в ред. </w:t>
      </w:r>
      <w:hyperlink w:history="0" r:id="rId73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ind w:firstLine="540"/>
        <w:jc w:val="both"/>
      </w:pPr>
      <w:r>
        <w:rPr>
          <w:sz w:val="20"/>
        </w:rPr>
        <w:t xml:space="preserve">(введена </w:t>
      </w:r>
      <w:hyperlink w:history="0" r:id="rId736"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Законом</w:t>
        </w:r>
      </w:hyperlink>
      <w:r>
        <w:rPr>
          <w:sz w:val="20"/>
        </w:rPr>
        <w:t xml:space="preserve"> Приморского края от 23.11.2018 N 384-КЗ)</w:t>
      </w:r>
    </w:p>
    <w:p>
      <w:pPr>
        <w:pStyle w:val="0"/>
        <w:jc w:val="both"/>
      </w:pPr>
      <w:r>
        <w:rPr>
          <w:sz w:val="20"/>
        </w:rPr>
      </w:r>
    </w:p>
    <w:p>
      <w:pPr>
        <w:pStyle w:val="0"/>
        <w:ind w:firstLine="540"/>
        <w:jc w:val="both"/>
      </w:pPr>
      <w:r>
        <w:rPr>
          <w:sz w:val="20"/>
        </w:rPr>
        <w:t xml:space="preserve">Проекты бюджетов муниципальных районов, муниципальных округов, городских округов Приморского края составляются и утверждаются сроком на три года (очередной финансовый год и плановый период).</w:t>
      </w:r>
    </w:p>
    <w:p>
      <w:pPr>
        <w:pStyle w:val="0"/>
        <w:jc w:val="both"/>
      </w:pPr>
      <w:r>
        <w:rPr>
          <w:sz w:val="20"/>
        </w:rPr>
        <w:t xml:space="preserve">(в ред. </w:t>
      </w:r>
      <w:hyperlink w:history="0" r:id="rId73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1"/>
        <w:jc w:val="center"/>
      </w:pPr>
      <w:r>
        <w:rPr>
          <w:sz w:val="20"/>
        </w:rPr>
        <w:t xml:space="preserve">Глава 10. ВНЕСЕНИЕ ИЗМЕНЕНИЙ В ЗАКОН</w:t>
      </w:r>
    </w:p>
    <w:p>
      <w:pPr>
        <w:pStyle w:val="2"/>
        <w:jc w:val="center"/>
      </w:pPr>
      <w:r>
        <w:rPr>
          <w:sz w:val="20"/>
        </w:rPr>
        <w:t xml:space="preserve">ПРИМОРСКОГО КРАЯ О КРАЕВОМ БЮДЖЕТЕ</w:t>
      </w:r>
    </w:p>
    <w:p>
      <w:pPr>
        <w:pStyle w:val="0"/>
        <w:jc w:val="both"/>
      </w:pPr>
      <w:r>
        <w:rPr>
          <w:sz w:val="20"/>
        </w:rPr>
      </w:r>
    </w:p>
    <w:p>
      <w:pPr>
        <w:pStyle w:val="2"/>
        <w:outlineLvl w:val="2"/>
        <w:ind w:firstLine="540"/>
        <w:jc w:val="both"/>
      </w:pPr>
      <w:r>
        <w:rPr>
          <w:sz w:val="20"/>
        </w:rPr>
        <w:t xml:space="preserve">Статья 83. Внесение изменений в Закон Приморского края о краевом бюджете на текущий финансовый год и плановый период</w:t>
      </w:r>
    </w:p>
    <w:p>
      <w:pPr>
        <w:pStyle w:val="0"/>
        <w:ind w:firstLine="540"/>
        <w:jc w:val="both"/>
      </w:pPr>
      <w:r>
        <w:rPr>
          <w:sz w:val="20"/>
        </w:rPr>
        <w:t xml:space="preserve">(в ред. Законов Приморского края от 24.12.2007 </w:t>
      </w:r>
      <w:hyperlink w:history="0" r:id="rId73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06.07.2012 </w:t>
      </w:r>
      <w:hyperlink w:history="0" r:id="rId73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0"/>
        <w:ind w:firstLine="540"/>
        <w:jc w:val="both"/>
      </w:pPr>
      <w:r>
        <w:rPr>
          <w:sz w:val="20"/>
        </w:rPr>
        <w:t xml:space="preserve">1. Губернатор края представляет в Законодательное Собрание разработанные Правительством края проекты законов Приморского края о внесении изменений в закон Приморского края о краевом бюджете на текущий финансовый год и плановый период по всем вопросам, являющимся предметом правового регулирования указанного закона.</w:t>
      </w:r>
    </w:p>
    <w:p>
      <w:pPr>
        <w:pStyle w:val="0"/>
        <w:jc w:val="both"/>
      </w:pPr>
      <w:r>
        <w:rPr>
          <w:sz w:val="20"/>
        </w:rPr>
        <w:t xml:space="preserve">(в ред. Законов Приморского края от 06.07.2012 </w:t>
      </w:r>
      <w:hyperlink w:history="0" r:id="rId74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4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Одновременно с проектом закона Приморского края о внесении изменений в закон Приморского края о краевом бюджете на текущий финансовый год и плановый период представляются следующие документы и материалы:</w:t>
      </w:r>
    </w:p>
    <w:p>
      <w:pPr>
        <w:pStyle w:val="0"/>
        <w:spacing w:before="200" w:line-rule="auto"/>
        <w:ind w:firstLine="540"/>
        <w:jc w:val="both"/>
      </w:pPr>
      <w:r>
        <w:rPr>
          <w:sz w:val="20"/>
        </w:rPr>
        <w:t xml:space="preserve">1) ожидаемые итоги социально-экономического развития Приморского края в текущем финансовом году;</w:t>
      </w:r>
    </w:p>
    <w:p>
      <w:pPr>
        <w:pStyle w:val="0"/>
        <w:spacing w:before="200" w:line-rule="auto"/>
        <w:ind w:firstLine="540"/>
        <w:jc w:val="both"/>
      </w:pPr>
      <w:r>
        <w:rPr>
          <w:sz w:val="20"/>
        </w:rPr>
        <w:t xml:space="preserve">2) сведения об исполнении краевого бюджета за истекший отчетный период текущего финансового года;</w:t>
      </w:r>
    </w:p>
    <w:p>
      <w:pPr>
        <w:pStyle w:val="0"/>
        <w:spacing w:before="200" w:line-rule="auto"/>
        <w:ind w:firstLine="540"/>
        <w:jc w:val="both"/>
      </w:pPr>
      <w:r>
        <w:rPr>
          <w:sz w:val="20"/>
        </w:rPr>
        <w:t xml:space="preserve">3) оценка ожидаемого исполнения краевого бюджета в текущем финансовом году;</w:t>
      </w:r>
    </w:p>
    <w:p>
      <w:pPr>
        <w:pStyle w:val="0"/>
        <w:jc w:val="both"/>
      </w:pPr>
      <w:r>
        <w:rPr>
          <w:sz w:val="20"/>
        </w:rPr>
        <w:t xml:space="preserve">(в ред. </w:t>
      </w:r>
      <w:hyperlink w:history="0" r:id="rId742"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Закона</w:t>
        </w:r>
      </w:hyperlink>
      <w:r>
        <w:rPr>
          <w:sz w:val="20"/>
        </w:rPr>
        <w:t xml:space="preserve"> Приморского края от 23.11.2018 N 384-КЗ)</w:t>
      </w:r>
    </w:p>
    <w:p>
      <w:pPr>
        <w:pStyle w:val="0"/>
        <w:spacing w:before="200" w:line-rule="auto"/>
        <w:ind w:firstLine="540"/>
        <w:jc w:val="both"/>
      </w:pPr>
      <w:r>
        <w:rPr>
          <w:sz w:val="20"/>
        </w:rPr>
        <w:t xml:space="preserve">3(1)) информация о перераспределении бюджетных ассигнований по капитальным вложениям в объекты государственной собственности в рамках реализации адресной инвестиционной программы Приморского края;</w:t>
      </w:r>
    </w:p>
    <w:p>
      <w:pPr>
        <w:pStyle w:val="0"/>
        <w:jc w:val="both"/>
      </w:pPr>
      <w:r>
        <w:rPr>
          <w:sz w:val="20"/>
        </w:rPr>
        <w:t xml:space="preserve">(п. 3(1) введен </w:t>
      </w:r>
      <w:hyperlink w:history="0" r:id="rId743"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Законом</w:t>
        </w:r>
      </w:hyperlink>
      <w:r>
        <w:rPr>
          <w:sz w:val="20"/>
        </w:rPr>
        <w:t xml:space="preserve"> Приморского края от 02.08.2021 N 1109-КЗ)</w:t>
      </w:r>
    </w:p>
    <w:p>
      <w:pPr>
        <w:pStyle w:val="0"/>
        <w:spacing w:before="200" w:line-rule="auto"/>
        <w:ind w:firstLine="540"/>
        <w:jc w:val="both"/>
      </w:pPr>
      <w:r>
        <w:rPr>
          <w:sz w:val="20"/>
        </w:rPr>
        <w:t xml:space="preserve">4) - 5) утратили силу. - </w:t>
      </w:r>
      <w:hyperlink w:history="0" r:id="rId744"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w:t>
        </w:r>
      </w:hyperlink>
      <w:r>
        <w:rPr>
          <w:sz w:val="20"/>
        </w:rPr>
        <w:t xml:space="preserve"> Приморского края от 02.08.2021 N 1109-КЗ;</w:t>
      </w:r>
    </w:p>
    <w:p>
      <w:pPr>
        <w:pStyle w:val="0"/>
        <w:spacing w:before="200" w:line-rule="auto"/>
        <w:ind w:firstLine="540"/>
        <w:jc w:val="both"/>
      </w:pPr>
      <w:r>
        <w:rPr>
          <w:sz w:val="20"/>
        </w:rPr>
        <w:t xml:space="preserve">6) пояснительная записка с обоснованием предлагаемых изменений в закон Приморского края о краевом бюджете на текущий финансовый год и плановый период.</w:t>
      </w:r>
    </w:p>
    <w:p>
      <w:pPr>
        <w:pStyle w:val="0"/>
        <w:jc w:val="both"/>
      </w:pPr>
      <w:r>
        <w:rPr>
          <w:sz w:val="20"/>
        </w:rPr>
        <w:t xml:space="preserve">(часть 2 в ред. </w:t>
      </w:r>
      <w:hyperlink w:history="0" r:id="rId74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3. Субъекты права законодательной инициативы могут вносить проекты законов Приморского края о внесении изменений в закон Приморского края о краевом бюджете на текущий финансовый год и плановый период в части, изменяющей основные характеристики и ведомственную структуру расходов краевого бюджета в текущем финансовом году, в случае превышения утвержденного законом Приморского края о краевом бюджете на текущий финансовый год и плановый период общего объема доходов более чем на 10 процентов при условии, что Правительство края не внесло в Законодательное Собрание соответствующий законопроект в течение 10 дней со дня рассмотрения Законодательным Собранием отчета об исполнении краевого бюджета за период, в котором получено указанное превышение.</w:t>
      </w:r>
    </w:p>
    <w:p>
      <w:pPr>
        <w:pStyle w:val="0"/>
        <w:jc w:val="both"/>
      </w:pPr>
      <w:r>
        <w:rPr>
          <w:sz w:val="20"/>
        </w:rPr>
        <w:t xml:space="preserve">(в ред. Законов Приморского края от 06.07.2012 </w:t>
      </w:r>
      <w:hyperlink w:history="0" r:id="rId74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4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4. Законодательное Собрание рассматривает проект закона Приморского края о внесении изменений в закон Приморского края о краевом бюджете на текущий финансовый год и плановый период в двух чтениях.</w:t>
      </w:r>
    </w:p>
    <w:p>
      <w:pPr>
        <w:pStyle w:val="0"/>
        <w:jc w:val="both"/>
      </w:pPr>
      <w:r>
        <w:rPr>
          <w:sz w:val="20"/>
        </w:rPr>
        <w:t xml:space="preserve">(часть 4 введена </w:t>
      </w:r>
      <w:hyperlink w:history="0" r:id="rId748"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84. Утратила силу. - </w:t>
      </w:r>
      <w:hyperlink w:history="0" r:id="rId74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85. Утратила силу. - </w:t>
      </w:r>
      <w:hyperlink w:history="0" r:id="rId75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86. Утратила силу. - </w:t>
      </w:r>
      <w:hyperlink w:history="0" r:id="rId75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87. Рассмотрение и утверждение проекта закона Приморского края о внесении изменений в закон Приморского края о краевом бюджете на текущий финансовый год и плановый период</w:t>
      </w:r>
    </w:p>
    <w:p>
      <w:pPr>
        <w:pStyle w:val="0"/>
        <w:ind w:firstLine="540"/>
        <w:jc w:val="both"/>
      </w:pPr>
      <w:r>
        <w:rPr>
          <w:sz w:val="20"/>
        </w:rPr>
        <w:t xml:space="preserve">(в ред. Законов Приморского края от 24.12.2007 </w:t>
      </w:r>
      <w:hyperlink w:history="0" r:id="rId75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06.07.2012 </w:t>
      </w:r>
      <w:hyperlink w:history="0" r:id="rId75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0"/>
        <w:ind w:firstLine="540"/>
        <w:jc w:val="both"/>
      </w:pPr>
      <w:r>
        <w:rPr>
          <w:sz w:val="20"/>
        </w:rPr>
        <w:t xml:space="preserve">1. Законодательное Собрание рассматривает в первом чтении проект закона о внесении изменений в закон Приморского края о краевом бюджете на текущий финансовый год и плановый период в течение 15 дней со дня его внесения в Законодательное Собрание Губернатором края.</w:t>
      </w:r>
    </w:p>
    <w:p>
      <w:pPr>
        <w:pStyle w:val="0"/>
        <w:spacing w:before="200" w:line-rule="auto"/>
        <w:ind w:firstLine="540"/>
        <w:jc w:val="both"/>
      </w:pPr>
      <w:r>
        <w:rPr>
          <w:sz w:val="20"/>
        </w:rPr>
        <w:t xml:space="preserve">При рассмотрении Законодательным Собранием проекта закона о внесении изменений в закон Приморского края о краевом бюджете на текущий финансовый год и плановый период в первом чтении обсуждается его концепция. Утверждению Законодательным Собранием подлежит общий объем доходов и расходов краевого бюджета на текущий финансовый год и плановый период, а также дефицит краевого бюджета в абсолютных цифрах.</w:t>
      </w:r>
    </w:p>
    <w:p>
      <w:pPr>
        <w:pStyle w:val="0"/>
        <w:spacing w:before="200" w:line-rule="auto"/>
        <w:ind w:firstLine="540"/>
        <w:jc w:val="both"/>
      </w:pPr>
      <w:r>
        <w:rPr>
          <w:sz w:val="20"/>
        </w:rPr>
        <w:t xml:space="preserve">В случае увеличения общего объема доходов краевого бюджета в плановом периоде указанное увеличение относится на:</w:t>
      </w:r>
    </w:p>
    <w:p>
      <w:pPr>
        <w:pStyle w:val="0"/>
        <w:spacing w:before="200" w:line-rule="auto"/>
        <w:ind w:firstLine="540"/>
        <w:jc w:val="both"/>
      </w:pPr>
      <w:r>
        <w:rPr>
          <w:sz w:val="20"/>
        </w:rPr>
        <w:t xml:space="preserve">сокращение дефицита краевого бюджета в случае, если краевой бюджет на очередной финансовый год и плановый период утвержден с дефицитом;</w:t>
      </w:r>
    </w:p>
    <w:p>
      <w:pPr>
        <w:pStyle w:val="0"/>
        <w:spacing w:before="200" w:line-rule="auto"/>
        <w:ind w:firstLine="540"/>
        <w:jc w:val="both"/>
      </w:pPr>
      <w:r>
        <w:rPr>
          <w:sz w:val="20"/>
        </w:rPr>
        <w:t xml:space="preserve">соответствующее увеличение условно утвержденных расходов.</w:t>
      </w:r>
    </w:p>
    <w:p>
      <w:pPr>
        <w:pStyle w:val="0"/>
        <w:spacing w:before="200" w:line-rule="auto"/>
        <w:ind w:firstLine="540"/>
        <w:jc w:val="both"/>
      </w:pPr>
      <w:r>
        <w:rPr>
          <w:sz w:val="20"/>
        </w:rPr>
        <w:t xml:space="preserve">В случае сокращения общего объема доходов краевого бюджета в плановом периоде объем условно утвержденных расходов подлежит соответствующему сокращению.</w:t>
      </w:r>
    </w:p>
    <w:p>
      <w:pPr>
        <w:pStyle w:val="0"/>
        <w:spacing w:before="200" w:line-rule="auto"/>
        <w:ind w:firstLine="540"/>
        <w:jc w:val="both"/>
      </w:pPr>
      <w:r>
        <w:rPr>
          <w:sz w:val="20"/>
        </w:rPr>
        <w:t xml:space="preserve">При утверждении в первом чтении проекта закона о внесении изменений в закон Приморского края о краевом бюджете на текущий финансовый год и плановый период Законодательное Собрание не имеет права увеличивать доходы и дефицит краевого бюджета, если на эти изменения отсутствует положительное заключение Губернатора края.</w:t>
      </w:r>
    </w:p>
    <w:p>
      <w:pPr>
        <w:pStyle w:val="0"/>
        <w:spacing w:before="200" w:line-rule="auto"/>
        <w:ind w:firstLine="540"/>
        <w:jc w:val="both"/>
      </w:pPr>
      <w:r>
        <w:rPr>
          <w:sz w:val="20"/>
        </w:rPr>
        <w:t xml:space="preserve">По предложению комитета по бюджету на основании письменного обращения Губернатора края при условии, что правовая и лингвистическая экспертизы проведены, закон в порядке исключения может быть принят Законодательным Собранием в целом после обсуждения его в первом чтении. При этом председательствующий на заседании Законодательного Собрания обязан поставить на голосование вопрос о принятии проекта закона во втором чтении.</w:t>
      </w:r>
    </w:p>
    <w:p>
      <w:pPr>
        <w:pStyle w:val="0"/>
        <w:jc w:val="both"/>
      </w:pPr>
      <w:r>
        <w:rPr>
          <w:sz w:val="20"/>
        </w:rPr>
        <w:t xml:space="preserve">(в ред. </w:t>
      </w:r>
      <w:hyperlink w:history="0" r:id="rId754"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Если решение о принятии закона в целом не принято, то работа над проектом закона продолжается в установленном настоящим Законом порядке.</w:t>
      </w:r>
    </w:p>
    <w:p>
      <w:pPr>
        <w:pStyle w:val="0"/>
        <w:jc w:val="both"/>
      </w:pPr>
      <w:r>
        <w:rPr>
          <w:sz w:val="20"/>
        </w:rPr>
        <w:t xml:space="preserve">(часть 1 в ред. </w:t>
      </w:r>
      <w:hyperlink w:history="0" r:id="rId75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2. Утратила силу. - </w:t>
      </w:r>
      <w:hyperlink w:history="0" r:id="rId756"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spacing w:before="200" w:line-rule="auto"/>
        <w:ind w:firstLine="540"/>
        <w:jc w:val="both"/>
      </w:pPr>
      <w:r>
        <w:rPr>
          <w:sz w:val="20"/>
        </w:rPr>
        <w:t xml:space="preserve">3. Законодательное Собрание рассматривает во втором чтении проект закона о внесении изменений в закон Приморского края о краевом бюджете на текущий финансовый год и плановый период в течение 25 дней со дня его принятия в первом чтении.</w:t>
      </w:r>
    </w:p>
    <w:p>
      <w:pPr>
        <w:pStyle w:val="0"/>
        <w:jc w:val="both"/>
      </w:pPr>
      <w:r>
        <w:rPr>
          <w:sz w:val="20"/>
        </w:rPr>
        <w:t xml:space="preserve">(в ред. Законов Приморского края от 18.12.2008 </w:t>
      </w:r>
      <w:hyperlink w:history="0" r:id="rId75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5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При рассмотрении Законодательным Собранием проекта закона о внесении изменений в закон Приморского края о краевом бюджете на текущий финансовый год и плановый период во втором чтении проводится постатейное обсуждение текста проекта закона, доходов краевого бюджета по кодам классификации доходов бюджетов, в том числе по кодам видов доходов, подвидов доходов, классификации операций сектора государственного управления, относящихся к доходам краевого бюджета; а также показателей, предусмотренных </w:t>
      </w:r>
      <w:hyperlink w:history="0" w:anchor="P1307" w:tooltip="Статья 77. Предмет второго чтения">
        <w:r>
          <w:rPr>
            <w:sz w:val="20"/>
            <w:color w:val="0000ff"/>
          </w:rPr>
          <w:t xml:space="preserve">статьей 77</w:t>
        </w:r>
      </w:hyperlink>
      <w:r>
        <w:rPr>
          <w:sz w:val="20"/>
        </w:rPr>
        <w:t xml:space="preserve"> настоящего Закона, и рассматриваются поправки, внесенные субъектами права законодательной инициативы, к проекту закона о внесении изменений в закон Приморского края о краевом бюджете по предмету второго чтения.</w:t>
      </w:r>
    </w:p>
    <w:p>
      <w:pPr>
        <w:pStyle w:val="0"/>
        <w:jc w:val="both"/>
      </w:pPr>
      <w:r>
        <w:rPr>
          <w:sz w:val="20"/>
        </w:rPr>
        <w:t xml:space="preserve">(в ред. Законов Приморского края от 18.12.2008 </w:t>
      </w:r>
      <w:hyperlink w:history="0" r:id="rId75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6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При рассмотрении Законодательным Собранием проекта закона о внесении изменений в закон Приморского края о краевом бюджете на текущий финансовый год и плановый период во втором чтении после голосования по поправкам проект закона о внесении изменений в закон Приморского края о краевом бюджете на текущий финансовый год и плановый период принимается в целом.</w:t>
      </w:r>
    </w:p>
    <w:p>
      <w:pPr>
        <w:pStyle w:val="0"/>
        <w:jc w:val="both"/>
      </w:pPr>
      <w:r>
        <w:rPr>
          <w:sz w:val="20"/>
        </w:rPr>
        <w:t xml:space="preserve">(в ред. </w:t>
      </w:r>
      <w:hyperlink w:history="0" r:id="rId76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Абзацы четвертый - пятый утратили силу. - </w:t>
      </w:r>
      <w:hyperlink w:history="0" r:id="rId762"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88. Порядок рассмотрения поправок к проекту закона Приморского края о внесении изменений в закон Приморского края о краевом бюджете на текущий финансовый год и плановый период</w:t>
      </w:r>
    </w:p>
    <w:p>
      <w:pPr>
        <w:pStyle w:val="0"/>
        <w:ind w:firstLine="540"/>
        <w:jc w:val="both"/>
      </w:pPr>
      <w:r>
        <w:rPr>
          <w:sz w:val="20"/>
        </w:rPr>
        <w:t xml:space="preserve">(в ред. Законов Приморского края от 24.12.2007 </w:t>
      </w:r>
      <w:hyperlink w:history="0" r:id="rId76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76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6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0"/>
        <w:ind w:firstLine="540"/>
        <w:jc w:val="both"/>
      </w:pPr>
      <w:r>
        <w:rPr>
          <w:sz w:val="20"/>
        </w:rPr>
        <w:t xml:space="preserve">1. Субъекты права законодательной инициативы (за исключением Губернатора края) не позднее двух дней со дня принятия проекта закона о внесении изменений в закон Приморского края о краевом бюджете на текущий финансовый год и плановый период в первом чтении направляют на рассмотрение в профильные комитеты по направлениям деятельности комитетов и Правительство края для дачи заключения поправки по форме, установленной Законодательным Собранием при принятии проекта закона о внесении изменений в закон Приморского края о краевом бюджете на текущий финансовый год и плановый период в первом чтении.</w:t>
      </w:r>
    </w:p>
    <w:p>
      <w:pPr>
        <w:pStyle w:val="0"/>
        <w:jc w:val="both"/>
      </w:pPr>
      <w:r>
        <w:rPr>
          <w:sz w:val="20"/>
        </w:rPr>
        <w:t xml:space="preserve">(в ред. Законов Приморского края от 18.12.2008 </w:t>
      </w:r>
      <w:hyperlink w:history="0" r:id="rId76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6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6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Губернатор края направляет в Законодательное Собрание поправки к проекту закона Приморского края о внесении изменений в закон Приморского края о краевом бюджете на текущий финансовый год и плановый период не позднее пяти дней со дня принятия его в первом чтении.</w:t>
      </w:r>
    </w:p>
    <w:p>
      <w:pPr>
        <w:pStyle w:val="0"/>
        <w:jc w:val="both"/>
      </w:pPr>
      <w:r>
        <w:rPr>
          <w:sz w:val="20"/>
        </w:rPr>
        <w:t xml:space="preserve">(абзац введен </w:t>
      </w:r>
      <w:hyperlink w:history="0" r:id="rId769"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w:t>
      </w:r>
      <w:hyperlink w:history="0" r:id="rId77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Поправки к проекту закона Приморского края о внесении изменений в закон Приморского края о краевом бюджете на текущий финансовый год и плановый период направляются субъектами права законодательной инициативы на бумажном носителе и в электронном виде.</w:t>
      </w:r>
    </w:p>
    <w:p>
      <w:pPr>
        <w:pStyle w:val="0"/>
        <w:jc w:val="both"/>
      </w:pPr>
      <w:r>
        <w:rPr>
          <w:sz w:val="20"/>
        </w:rPr>
        <w:t xml:space="preserve">(абзац введен </w:t>
      </w:r>
      <w:hyperlink w:history="0" r:id="rId771"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w:t>
      </w:r>
      <w:hyperlink w:history="0" r:id="rId77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2. Профильные комитеты рассматривают и принимают решения, Правительство края готовит заключение по представленным субъектами права законодательной инициативы поправкам и в течение 9 дней со дня поступления поправок направляют их субъектам права законодательной инициативы, внесшим поправки, и в комитет по бюджету.</w:t>
      </w:r>
    </w:p>
    <w:p>
      <w:pPr>
        <w:pStyle w:val="0"/>
        <w:jc w:val="both"/>
      </w:pPr>
      <w:r>
        <w:rPr>
          <w:sz w:val="20"/>
        </w:rPr>
        <w:t xml:space="preserve">(в ред. Законов Приморского края от 24.12.2007 </w:t>
      </w:r>
      <w:hyperlink w:history="0" r:id="rId77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77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77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Рассмотрению в комитете по бюджету подлежат поправки субъектов права законодательной инициативы (за исключением Губернатора края), получившие заключение Правительства края и прошедшие рассмотрение в профильных комитетах, а также поправки Губернатора края. Поправки субъектов права законодательной инициативы (за исключением Губернатора края), не направленные на заключение в Правительство края и на рассмотрение в профильные комитеты, а также поправки субъектов права законодательной инициативы, представленные с нарушением сроков, установленных настоящей статьей, комитетом по бюджету не рассматриваются.</w:t>
      </w:r>
    </w:p>
    <w:p>
      <w:pPr>
        <w:pStyle w:val="0"/>
        <w:jc w:val="both"/>
      </w:pPr>
      <w:r>
        <w:rPr>
          <w:sz w:val="20"/>
        </w:rPr>
        <w:t xml:space="preserve">(в ред. Законов Приморского края от 18.12.2008 </w:t>
      </w:r>
      <w:hyperlink w:history="0" r:id="rId77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12.08.2011 </w:t>
      </w:r>
      <w:hyperlink w:history="0" r:id="rId777"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N 799-КЗ</w:t>
        </w:r>
      </w:hyperlink>
      <w:r>
        <w:rPr>
          <w:sz w:val="20"/>
        </w:rPr>
        <w:t xml:space="preserve">, от 01.11.2019 </w:t>
      </w:r>
      <w:hyperlink w:history="0" r:id="rId77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 истечении 11 дней со дня принятия проекта закона о внесении изменений в закон Приморского края о краевом бюджете на текущий финансовый год и плановый период в первом чтении комитет по бюджету начинает работу над поступившими в комитет решениями профильных комитетов, обобщенными таблицами поправок к ним, заключениями Правительства края и в течение 7 дней принимает решение о рекомендации Законодательному Собранию принять (отклонить) представленные поправки, готовит сводные таблицы поправок, рекомендуемых комитетом по бюджету к принятию, отклонению, разрабатывает и вносит на рассмотрение Законодательного Собрания проект постановления Законодательного Собрания о принятии во втором чтении проекта закона о внесении изменений в закон Приморского края о краевом бюджете на текущий финансовый год и плановый период.</w:t>
      </w:r>
    </w:p>
    <w:p>
      <w:pPr>
        <w:pStyle w:val="0"/>
        <w:jc w:val="both"/>
      </w:pPr>
      <w:r>
        <w:rPr>
          <w:sz w:val="20"/>
        </w:rPr>
        <w:t xml:space="preserve">(в ред. Законов Приморского края от 24.12.2007 </w:t>
      </w:r>
      <w:hyperlink w:history="0" r:id="rId77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78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8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8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bookmarkStart w:id="1443" w:name="P1443"/>
    <w:bookmarkEnd w:id="1443"/>
    <w:p>
      <w:pPr>
        <w:pStyle w:val="2"/>
        <w:outlineLvl w:val="1"/>
        <w:jc w:val="center"/>
      </w:pPr>
      <w:r>
        <w:rPr>
          <w:sz w:val="20"/>
        </w:rPr>
        <w:t xml:space="preserve">Глава 11. ИСПОЛНЕНИЕ КРАЕВОГО БЮДЖЕТА</w:t>
      </w:r>
    </w:p>
    <w:p>
      <w:pPr>
        <w:pStyle w:val="0"/>
        <w:jc w:val="both"/>
      </w:pPr>
      <w:r>
        <w:rPr>
          <w:sz w:val="20"/>
        </w:rPr>
      </w:r>
    </w:p>
    <w:p>
      <w:pPr>
        <w:pStyle w:val="0"/>
        <w:ind w:firstLine="540"/>
        <w:jc w:val="both"/>
      </w:pPr>
      <w:r>
        <w:rPr>
          <w:sz w:val="20"/>
        </w:rPr>
        <w:t xml:space="preserve">Утратила силу. - </w:t>
      </w:r>
      <w:hyperlink w:history="0" r:id="rId78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12. ГОСУДАРСТВЕННЫЙ ФИНАНСОВЫЙ КОНТРОЛЬ</w:t>
      </w:r>
    </w:p>
    <w:p>
      <w:pPr>
        <w:pStyle w:val="0"/>
        <w:jc w:val="both"/>
      </w:pPr>
      <w:r>
        <w:rPr>
          <w:sz w:val="20"/>
        </w:rPr>
      </w:r>
    </w:p>
    <w:p>
      <w:pPr>
        <w:pStyle w:val="2"/>
        <w:outlineLvl w:val="2"/>
        <w:ind w:firstLine="540"/>
        <w:jc w:val="both"/>
      </w:pPr>
      <w:r>
        <w:rPr>
          <w:sz w:val="20"/>
        </w:rPr>
        <w:t xml:space="preserve">Статья 106. Государственный финансовый контроль</w:t>
      </w:r>
    </w:p>
    <w:p>
      <w:pPr>
        <w:pStyle w:val="0"/>
        <w:ind w:firstLine="540"/>
        <w:jc w:val="both"/>
      </w:pPr>
      <w:r>
        <w:rPr>
          <w:sz w:val="20"/>
        </w:rPr>
        <w:t xml:space="preserve">(в ред. </w:t>
      </w:r>
      <w:hyperlink w:history="0" r:id="rId784"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jc w:val="both"/>
      </w:pPr>
      <w:r>
        <w:rPr>
          <w:sz w:val="20"/>
        </w:rPr>
      </w:r>
    </w:p>
    <w:p>
      <w:pPr>
        <w:pStyle w:val="0"/>
        <w:ind w:firstLine="540"/>
        <w:jc w:val="both"/>
      </w:pPr>
      <w:r>
        <w:rPr>
          <w:sz w:val="20"/>
        </w:rPr>
        <w:t xml:space="preserve">Государственный финансовый контроль осуществляют Контрольно-счетная палата Приморского края, орган внутреннего государственного финансового контроля Приморского края, являющийся исполнительным органом Приморского края.</w:t>
      </w:r>
    </w:p>
    <w:p>
      <w:pPr>
        <w:pStyle w:val="0"/>
        <w:jc w:val="both"/>
      </w:pPr>
      <w:r>
        <w:rPr>
          <w:sz w:val="20"/>
        </w:rPr>
        <w:t xml:space="preserve">(в ред. </w:t>
      </w:r>
      <w:hyperlink w:history="0" r:id="rId785"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jc w:val="both"/>
      </w:pPr>
      <w:r>
        <w:rPr>
          <w:sz w:val="20"/>
        </w:rPr>
      </w:r>
    </w:p>
    <w:p>
      <w:pPr>
        <w:pStyle w:val="2"/>
        <w:outlineLvl w:val="2"/>
        <w:ind w:firstLine="540"/>
        <w:jc w:val="both"/>
      </w:pPr>
      <w:r>
        <w:rPr>
          <w:sz w:val="20"/>
        </w:rPr>
        <w:t xml:space="preserve">Статья 107. Полномочия Контрольно-счетной палаты Приморского края по осуществлению внешнего государственного финансового контроля</w:t>
      </w:r>
    </w:p>
    <w:p>
      <w:pPr>
        <w:pStyle w:val="0"/>
        <w:ind w:firstLine="540"/>
        <w:jc w:val="both"/>
      </w:pPr>
      <w:r>
        <w:rPr>
          <w:sz w:val="20"/>
        </w:rPr>
        <w:t xml:space="preserve">(в ред. </w:t>
      </w:r>
      <w:hyperlink w:history="0" r:id="rId78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1. Полномочиями Контрольно-счетной палаты Приморского края по осуществлению внешнего государственного финансового контроля являются:</w:t>
      </w:r>
    </w:p>
    <w:p>
      <w:pPr>
        <w:pStyle w:val="0"/>
        <w:spacing w:before="200" w:line-rule="auto"/>
        <w:ind w:firstLine="540"/>
        <w:jc w:val="both"/>
      </w:pPr>
      <w:r>
        <w:rPr>
          <w:sz w:val="20"/>
        </w:rPr>
        <w:t xml:space="preserve">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краевого бюджета, а также за соблюдением условий государственных контрактов, договоров (соглашений) о предоставлении средств из краевого бюджета;</w:t>
      </w:r>
    </w:p>
    <w:p>
      <w:pPr>
        <w:pStyle w:val="0"/>
        <w:jc w:val="both"/>
      </w:pPr>
      <w:r>
        <w:rPr>
          <w:sz w:val="20"/>
        </w:rPr>
        <w:t xml:space="preserve">(п. 1 в ред. </w:t>
      </w:r>
      <w:hyperlink w:history="0" r:id="rId787"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краевого бюджета, отчета об исполнении бюджета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3) контроль в других сферах, установленных Федеральным </w:t>
      </w:r>
      <w:hyperlink w:history="0" r:id="rId788"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789" w:tooltip="Закон Приморского края от 04.08.2011 N 795-КЗ (ред. от 02.10.2023)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 Контрольно-счетной палате Приморского края".</w:t>
      </w:r>
    </w:p>
    <w:p>
      <w:pPr>
        <w:pStyle w:val="0"/>
        <w:spacing w:before="200" w:line-rule="auto"/>
        <w:ind w:firstLine="540"/>
        <w:jc w:val="both"/>
      </w:pPr>
      <w:r>
        <w:rPr>
          <w:sz w:val="20"/>
        </w:rPr>
        <w:t xml:space="preserve">2. При осуществлении полномочий по внешнему государственному финансовому контролю Контрольно-счетной палатой Приморского края:</w:t>
      </w:r>
    </w:p>
    <w:p>
      <w:pPr>
        <w:pStyle w:val="0"/>
        <w:spacing w:before="200" w:line-rule="auto"/>
        <w:ind w:firstLine="540"/>
        <w:jc w:val="both"/>
      </w:pPr>
      <w:r>
        <w:rPr>
          <w:sz w:val="20"/>
        </w:rPr>
        <w:t xml:space="preserve">1) проводятся проверки, ревизии, анализ, обследования, мониторинг в ходе осуществления контрольных и экспертно-аналитических мероприятий в установленном порядке в соответствии с Федеральным </w:t>
      </w:r>
      <w:hyperlink w:history="0" r:id="rId790"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hyperlink w:history="0" r:id="rId791" w:tooltip="Закон Приморского края от 04.08.2011 N 795-КЗ (ред. от 02.10.2023)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 Контрольно-счетной палате Приморского края";</w:t>
      </w:r>
    </w:p>
    <w:p>
      <w:pPr>
        <w:pStyle w:val="0"/>
        <w:jc w:val="both"/>
      </w:pPr>
      <w:r>
        <w:rPr>
          <w:sz w:val="20"/>
        </w:rPr>
        <w:t xml:space="preserve">(п. 1 в ред. </w:t>
      </w:r>
      <w:hyperlink w:history="0" r:id="rId792"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2) направляются объектам контроля представления, предписания;</w:t>
      </w:r>
    </w:p>
    <w:p>
      <w:pPr>
        <w:pStyle w:val="0"/>
        <w:jc w:val="both"/>
      </w:pPr>
      <w:r>
        <w:rPr>
          <w:sz w:val="20"/>
        </w:rPr>
        <w:t xml:space="preserve">(п. 2 в ред. </w:t>
      </w:r>
      <w:hyperlink w:history="0" r:id="rId793"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3) направляются финансовому органу Приморского края, органу управления территориальным фондом обязательного медицинского страхования Приморского края уведомления о применении бюджетных мер принуждения;</w:t>
      </w:r>
    </w:p>
    <w:p>
      <w:pPr>
        <w:pStyle w:val="0"/>
        <w:jc w:val="both"/>
      </w:pPr>
      <w:r>
        <w:rPr>
          <w:sz w:val="20"/>
        </w:rPr>
        <w:t xml:space="preserve">(п. 3 в ред. </w:t>
      </w:r>
      <w:hyperlink w:history="0" r:id="rId794"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3. Порядок осуществления полномочий Контрольно-счетной палатой Приморского края по внешнему государственному финансовому контролю определяется соответственно федеральным законодательством и законодательством Приморского края.</w:t>
      </w:r>
    </w:p>
    <w:p>
      <w:pPr>
        <w:pStyle w:val="0"/>
        <w:jc w:val="both"/>
      </w:pPr>
      <w:r>
        <w:rPr>
          <w:sz w:val="20"/>
        </w:rPr>
      </w:r>
    </w:p>
    <w:p>
      <w:pPr>
        <w:pStyle w:val="2"/>
        <w:outlineLvl w:val="2"/>
        <w:ind w:firstLine="540"/>
        <w:jc w:val="both"/>
      </w:pPr>
      <w:r>
        <w:rPr>
          <w:sz w:val="20"/>
        </w:rPr>
        <w:t xml:space="preserve">Статья 108. Утратила силу. - </w:t>
      </w:r>
      <w:hyperlink w:history="0" r:id="rId79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109. Утратила силу. - </w:t>
      </w:r>
      <w:hyperlink w:history="0" r:id="rId796"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jc w:val="both"/>
      </w:pPr>
      <w:r>
        <w:rPr>
          <w:sz w:val="20"/>
        </w:rPr>
      </w:r>
    </w:p>
    <w:p>
      <w:pPr>
        <w:pStyle w:val="2"/>
        <w:outlineLvl w:val="2"/>
        <w:ind w:firstLine="540"/>
        <w:jc w:val="both"/>
      </w:pPr>
      <w:r>
        <w:rPr>
          <w:sz w:val="20"/>
        </w:rPr>
        <w:t xml:space="preserve">Статья 109(1). Полномочия органа внутреннего государственного финансового контроля Приморского края по осуществлению внутреннего государственного финансового контроля</w:t>
      </w:r>
    </w:p>
    <w:p>
      <w:pPr>
        <w:pStyle w:val="0"/>
        <w:ind w:firstLine="540"/>
        <w:jc w:val="both"/>
      </w:pPr>
      <w:r>
        <w:rPr>
          <w:sz w:val="20"/>
        </w:rPr>
        <w:t xml:space="preserve">(введена </w:t>
      </w:r>
      <w:hyperlink w:history="0" r:id="rId797"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Законом</w:t>
        </w:r>
      </w:hyperlink>
      <w:r>
        <w:rPr>
          <w:sz w:val="20"/>
        </w:rPr>
        <w:t xml:space="preserve"> Приморского края от 05.04.2016 N 805-КЗ)</w:t>
      </w:r>
    </w:p>
    <w:p>
      <w:pPr>
        <w:pStyle w:val="0"/>
        <w:jc w:val="both"/>
      </w:pPr>
      <w:r>
        <w:rPr>
          <w:sz w:val="20"/>
        </w:rPr>
      </w:r>
    </w:p>
    <w:p>
      <w:pPr>
        <w:pStyle w:val="0"/>
        <w:ind w:firstLine="540"/>
        <w:jc w:val="both"/>
      </w:pPr>
      <w:r>
        <w:rPr>
          <w:sz w:val="20"/>
        </w:rPr>
        <w:t xml:space="preserve">Внутренний государственный финансовый контроль осуществляется органом внутреннего государственного финансового контроля Приморского края в соответствии с Бюджетным </w:t>
      </w:r>
      <w:hyperlink w:history="0" r:id="rId79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110. Утратила силу. - </w:t>
      </w:r>
      <w:hyperlink w:history="0" r:id="rId799"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jc w:val="both"/>
      </w:pPr>
      <w:r>
        <w:rPr>
          <w:sz w:val="20"/>
        </w:rPr>
      </w:r>
    </w:p>
    <w:p>
      <w:pPr>
        <w:pStyle w:val="2"/>
        <w:outlineLvl w:val="2"/>
        <w:ind w:firstLine="540"/>
        <w:jc w:val="both"/>
      </w:pPr>
      <w:r>
        <w:rPr>
          <w:sz w:val="20"/>
        </w:rPr>
        <w:t xml:space="preserve">Статья 111. Отчетность об исполнении краевого бюджета</w:t>
      </w:r>
    </w:p>
    <w:p>
      <w:pPr>
        <w:pStyle w:val="0"/>
        <w:ind w:firstLine="540"/>
        <w:jc w:val="both"/>
      </w:pPr>
      <w:r>
        <w:rPr>
          <w:sz w:val="20"/>
        </w:rPr>
        <w:t xml:space="preserve">(в ред. </w:t>
      </w:r>
      <w:hyperlink w:history="0" r:id="rId80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Бюджетная отчетность Приморского края является годовой. Отчет об исполнении краевого бюджета является ежеквартальным.</w:t>
      </w:r>
    </w:p>
    <w:p>
      <w:pPr>
        <w:pStyle w:val="0"/>
        <w:spacing w:before="200" w:line-rule="auto"/>
        <w:ind w:firstLine="540"/>
        <w:jc w:val="both"/>
      </w:pPr>
      <w:r>
        <w:rPr>
          <w:sz w:val="20"/>
        </w:rPr>
        <w:t xml:space="preserve">2. Отчеты об исполнении краевого бюджета за первый квартал, полугодие и девять месяцев текущего финансового года утверждаются Правительством края и направляются в Законодательное Собрание и Контрольно-счетную палату Приморского края не позднее 10-го числа второго месяца, следующего за отчетным. Отчеты об исполнении краевого бюджета за первый квартал, полугодие и девять месяцев текущего финансового года представляются на бумажном носителе и в электронном виде.</w:t>
      </w:r>
    </w:p>
    <w:p>
      <w:pPr>
        <w:pStyle w:val="0"/>
        <w:jc w:val="both"/>
      </w:pPr>
      <w:r>
        <w:rPr>
          <w:sz w:val="20"/>
        </w:rPr>
        <w:t xml:space="preserve">(в ред. Законов Приморского края от 22.12.2009 </w:t>
      </w:r>
      <w:hyperlink w:history="0" r:id="rId80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802"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01.11.2019 </w:t>
      </w:r>
      <w:hyperlink w:history="0" r:id="rId80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Утратила силу. - </w:t>
      </w:r>
      <w:hyperlink w:history="0" r:id="rId804"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Закон</w:t>
        </w:r>
      </w:hyperlink>
      <w:r>
        <w:rPr>
          <w:sz w:val="20"/>
        </w:rPr>
        <w:t xml:space="preserve"> Приморского края от 27.06.2022 N 143-КЗ.</w:t>
      </w:r>
    </w:p>
    <w:p>
      <w:pPr>
        <w:pStyle w:val="0"/>
        <w:spacing w:before="200" w:line-rule="auto"/>
        <w:ind w:firstLine="540"/>
        <w:jc w:val="both"/>
      </w:pPr>
      <w:r>
        <w:rPr>
          <w:sz w:val="20"/>
        </w:rPr>
        <w:t xml:space="preserve">4. Проект отчета об исполнении краевого бюджета за первый квартал, полугодие и девять месяцев текущего финансового года направляется в электронном виде в Контрольно-счетную палату Приморского края не позднее 25 числа месяца следующего за отчетным.</w:t>
      </w:r>
    </w:p>
    <w:p>
      <w:pPr>
        <w:pStyle w:val="0"/>
        <w:jc w:val="both"/>
      </w:pPr>
      <w:r>
        <w:rPr>
          <w:sz w:val="20"/>
        </w:rPr>
        <w:t xml:space="preserve">(часть 4 введена </w:t>
      </w:r>
      <w:hyperlink w:history="0" r:id="rId80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111(1). Внешняя проверка отчета об исполнении краевого бюджета за отчетный финансовый год</w:t>
      </w:r>
    </w:p>
    <w:p>
      <w:pPr>
        <w:pStyle w:val="0"/>
        <w:ind w:firstLine="540"/>
        <w:jc w:val="both"/>
      </w:pPr>
      <w:r>
        <w:rPr>
          <w:sz w:val="20"/>
        </w:rPr>
        <w:t xml:space="preserve">(введена </w:t>
      </w:r>
      <w:hyperlink w:history="0" r:id="rId80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Законом</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Отчет об исполнении краевого бюджета за отчетный финансовый год до его рассмотрения в Законодательном Собрании подлежит внешней проверке, включающей внешнюю проверку бюджетной отчетности главных администраторов средств краевого бюджета и подготовку заключения на отчет об исполнении краевого бюджета за отчетный финансовый год.</w:t>
      </w:r>
    </w:p>
    <w:p>
      <w:pPr>
        <w:pStyle w:val="0"/>
        <w:spacing w:before="200" w:line-rule="auto"/>
        <w:ind w:firstLine="540"/>
        <w:jc w:val="both"/>
      </w:pPr>
      <w:r>
        <w:rPr>
          <w:sz w:val="20"/>
        </w:rPr>
        <w:t xml:space="preserve">2. Внешняя проверка отчета об исполнении краевого бюджета за отчетный финансовый год осуществляется Контрольно-счетной палатой Приморского края в порядке, установленном настоящей статьей, с соблюдением требований Бюджетного </w:t>
      </w:r>
      <w:hyperlink w:history="0" r:id="rId80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Законов Приморского края от 22.12.2009 </w:t>
      </w:r>
      <w:hyperlink w:history="0" r:id="rId80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809"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Главные администраторы средств краевого бюджета одновременно с направлением сводной бюджетной отчетности в финансовый орган Приморского края представляют указанную бюджетную отчетность, включающую в себя формы документов, определенные </w:t>
      </w:r>
      <w:hyperlink w:history="0" r:id="rId810" w:tooltip="&quot;Бюджетный кодекс Российской Федерации&quot; от 31.07.1998 N 145-ФЗ (ред. от 02.11.2023) {КонсультантПлюс}">
        <w:r>
          <w:rPr>
            <w:sz w:val="20"/>
            <w:color w:val="0000ff"/>
          </w:rPr>
          <w:t xml:space="preserve">статьей 264(1)</w:t>
        </w:r>
      </w:hyperlink>
      <w:r>
        <w:rPr>
          <w:sz w:val="20"/>
        </w:rPr>
        <w:t xml:space="preserve"> Бюджетного кодекса Российской Федерации, в Контрольно-счетную палату Приморского края для внешней проверки. Годовая бюджетная отчетность представляется на бумажном носителе и в электронном виде.</w:t>
      </w:r>
    </w:p>
    <w:p>
      <w:pPr>
        <w:pStyle w:val="0"/>
        <w:jc w:val="both"/>
      </w:pPr>
      <w:r>
        <w:rPr>
          <w:sz w:val="20"/>
        </w:rPr>
        <w:t xml:space="preserve">(в ред. Законов Приморского края от 22.12.2009 </w:t>
      </w:r>
      <w:hyperlink w:history="0" r:id="rId81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812"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3. Правительство края представляет отчет об исполнении краевого бюджета за отчетный финансовый год для подготовки заключения на него не позднее 15 апреля текущего года. Отчет об исполнении краевого бюджета за отчетный финансовый год представляется на бумажном носителе и в электронном виде. Подготовка заключения на отчет об исполнении краевого бюджета за отчетный финансовый год проводится в срок, не превышающий 1,5 месяца.</w:t>
      </w:r>
    </w:p>
    <w:p>
      <w:pPr>
        <w:pStyle w:val="0"/>
        <w:jc w:val="both"/>
      </w:pPr>
      <w:r>
        <w:rPr>
          <w:sz w:val="20"/>
        </w:rPr>
        <w:t xml:space="preserve">(в ред. </w:t>
      </w:r>
      <w:hyperlink w:history="0" r:id="rId81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В Контрольно-счетную палату Приморского края одновременно с отчетом об исполнении краевого бюджета за отчетный финансовый год представляется отчет об использовании бюджетных ассигнований резервного фонда Правительства края.</w:t>
      </w:r>
    </w:p>
    <w:p>
      <w:pPr>
        <w:pStyle w:val="0"/>
        <w:jc w:val="both"/>
      </w:pPr>
      <w:r>
        <w:rPr>
          <w:sz w:val="20"/>
        </w:rPr>
        <w:t xml:space="preserve">(абзац введен </w:t>
      </w:r>
      <w:hyperlink w:history="0" r:id="rId81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81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Контрольно-счетная палата Приморского края готовит заключение на отчет об исполнении краевого бюджета за отчетный финансовый год с учетом данных внешней проверки годовой бюджетной отчетности главных администраторов средств краевого бюджета.</w:t>
      </w:r>
    </w:p>
    <w:p>
      <w:pPr>
        <w:pStyle w:val="0"/>
        <w:jc w:val="both"/>
      </w:pPr>
      <w:r>
        <w:rPr>
          <w:sz w:val="20"/>
        </w:rPr>
        <w:t xml:space="preserve">(в ред. Законов Приморского края от 22.12.2010 </w:t>
      </w:r>
      <w:hyperlink w:history="0" r:id="rId81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06.10.2011 </w:t>
      </w:r>
      <w:hyperlink w:history="0" r:id="rId817"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5. Заключение на отчет об исполнении краевого бюджета за отчетный финансовый год представляется Контрольно-счетной палатой Приморского края не позднее 1 июня текущего года в Законодательное Собрание с одновременным направлением в Правительство края.</w:t>
      </w:r>
    </w:p>
    <w:p>
      <w:pPr>
        <w:pStyle w:val="0"/>
        <w:jc w:val="both"/>
      </w:pPr>
      <w:r>
        <w:rPr>
          <w:sz w:val="20"/>
        </w:rPr>
        <w:t xml:space="preserve">(в ред. Законов Приморского края от 22.12.2009 </w:t>
      </w:r>
      <w:hyperlink w:history="0" r:id="rId81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819"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01.11.2019 </w:t>
      </w:r>
      <w:hyperlink w:history="0" r:id="rId82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2"/>
        <w:outlineLvl w:val="2"/>
        <w:ind w:firstLine="540"/>
        <w:jc w:val="both"/>
      </w:pPr>
      <w:r>
        <w:rPr>
          <w:sz w:val="20"/>
        </w:rPr>
        <w:t xml:space="preserve">Статья 112. Представление, рассмотрение и утверждение отчета об исполнении краевого бюджета за отчетный финансовый год Законодательным Собранием</w:t>
      </w:r>
    </w:p>
    <w:p>
      <w:pPr>
        <w:pStyle w:val="0"/>
        <w:ind w:firstLine="540"/>
        <w:jc w:val="both"/>
      </w:pPr>
      <w:r>
        <w:rPr>
          <w:sz w:val="20"/>
        </w:rPr>
        <w:t xml:space="preserve">(в ред. </w:t>
      </w:r>
      <w:hyperlink w:history="0" r:id="rId82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Отчет об исполнении краевого бюджета за отчетный финансовый год представляется в Законодательное Собрание Первым вице-губернатором Приморского края - Председателем Правительства Приморского края не позднее 15 мая текущего года.</w:t>
      </w:r>
    </w:p>
    <w:p>
      <w:pPr>
        <w:pStyle w:val="0"/>
        <w:jc w:val="both"/>
      </w:pPr>
      <w:r>
        <w:rPr>
          <w:sz w:val="20"/>
        </w:rPr>
        <w:t xml:space="preserve">(в ред. Законов Приморского края от 18.12.2008 </w:t>
      </w:r>
      <w:hyperlink w:history="0" r:id="rId82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82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27.06.2022 </w:t>
      </w:r>
      <w:hyperlink w:history="0" r:id="rId824"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N 143-КЗ</w:t>
        </w:r>
      </w:hyperlink>
      <w:r>
        <w:rPr>
          <w:sz w:val="20"/>
        </w:rPr>
        <w:t xml:space="preserve">)</w:t>
      </w:r>
    </w:p>
    <w:p>
      <w:pPr>
        <w:pStyle w:val="0"/>
        <w:spacing w:before="200" w:line-rule="auto"/>
        <w:ind w:firstLine="540"/>
        <w:jc w:val="both"/>
      </w:pPr>
      <w:r>
        <w:rPr>
          <w:sz w:val="20"/>
        </w:rPr>
        <w:t xml:space="preserve">2. Одновременно с отчетом об исполнении краевого бюджета за отчетный финансовый год представляются:</w:t>
      </w:r>
    </w:p>
    <w:p>
      <w:pPr>
        <w:pStyle w:val="0"/>
        <w:spacing w:before="200" w:line-rule="auto"/>
        <w:ind w:firstLine="540"/>
        <w:jc w:val="both"/>
      </w:pPr>
      <w:r>
        <w:rPr>
          <w:sz w:val="20"/>
        </w:rPr>
        <w:t xml:space="preserve">1) проект закона Приморского края об исполнении краевого бюджета за отчетный финансовый год;</w:t>
      </w:r>
    </w:p>
    <w:p>
      <w:pPr>
        <w:pStyle w:val="0"/>
        <w:spacing w:before="200" w:line-rule="auto"/>
        <w:ind w:firstLine="540"/>
        <w:jc w:val="both"/>
      </w:pPr>
      <w:r>
        <w:rPr>
          <w:sz w:val="20"/>
        </w:rPr>
        <w:t xml:space="preserve">2) баланс исполнения краевого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пояснительная записка к отчету,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w:t>
      </w:r>
    </w:p>
    <w:p>
      <w:pPr>
        <w:pStyle w:val="0"/>
        <w:jc w:val="both"/>
      </w:pPr>
      <w:r>
        <w:rPr>
          <w:sz w:val="20"/>
        </w:rPr>
        <w:t xml:space="preserve">(п. 5 в ред. </w:t>
      </w:r>
      <w:hyperlink w:history="0" r:id="rId825"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6) отчеты об использовании ассигнований резервного фонда Правительства края, о предоставлении и погашении бюджетных кредитов, о состоянии государственного внешнего и внутреннего долга Приморского края на начало и конец отчетного финансового года;</w:t>
      </w:r>
    </w:p>
    <w:p>
      <w:pPr>
        <w:pStyle w:val="0"/>
        <w:jc w:val="both"/>
      </w:pPr>
      <w:r>
        <w:rPr>
          <w:sz w:val="20"/>
        </w:rPr>
        <w:t xml:space="preserve">(в ред. Законов Приморского края от 05.06.2017 </w:t>
      </w:r>
      <w:hyperlink w:history="0" r:id="rId826"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 от 01.11.2019 </w:t>
      </w:r>
      <w:hyperlink w:history="0" r:id="rId82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7) бюджетная отчетность об исполнении консолидированного бюджета Приморского края и бюджета территориального фонда обязательного медицинского страхования Приморского края за отчетный финансовый год;</w:t>
      </w:r>
    </w:p>
    <w:p>
      <w:pPr>
        <w:pStyle w:val="0"/>
        <w:spacing w:before="200" w:line-rule="auto"/>
        <w:ind w:firstLine="540"/>
        <w:jc w:val="both"/>
      </w:pPr>
      <w:r>
        <w:rPr>
          <w:sz w:val="20"/>
        </w:rPr>
        <w:t xml:space="preserve">8) протокол о результатах публичных слушаний или общественных обсуждений по отчету об исполнении краевого бюджета за отчетный финансовый год.</w:t>
      </w:r>
    </w:p>
    <w:p>
      <w:pPr>
        <w:pStyle w:val="0"/>
        <w:jc w:val="both"/>
      </w:pPr>
      <w:r>
        <w:rPr>
          <w:sz w:val="20"/>
        </w:rPr>
        <w:t xml:space="preserve">(п. 8 введен </w:t>
      </w:r>
      <w:hyperlink w:history="0" r:id="rId828"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w:t>
      </w:r>
      <w:hyperlink w:history="0" r:id="rId829"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Проект закона Приморского края об исполнении краевого бюджета за отчетный финансовый год, пояснительная записка к нему и бюджетная отчетность об исполнении консолидированного бюджета Приморского края и бюджета территориального фонда обязательного медицинского страхования Приморского края за отчетный финансовый год направляются в Законодательное Собрание на бумажном носителе и в электронном виде.</w:t>
      </w:r>
    </w:p>
    <w:p>
      <w:pPr>
        <w:pStyle w:val="0"/>
        <w:jc w:val="both"/>
      </w:pPr>
      <w:r>
        <w:rPr>
          <w:sz w:val="20"/>
        </w:rPr>
        <w:t xml:space="preserve">(абзац введен </w:t>
      </w:r>
      <w:hyperlink w:history="0" r:id="rId830"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spacing w:before="200" w:line-rule="auto"/>
        <w:ind w:firstLine="540"/>
        <w:jc w:val="both"/>
      </w:pPr>
      <w:r>
        <w:rPr>
          <w:sz w:val="20"/>
        </w:rPr>
        <w:t xml:space="preserve">3. Законодательное Собрание рассматривает проект закона Приморского края об исполнении краевого бюджета за отчетный финансовый год в двух чтениях в течение одного месяца со дня получения заключения Контрольно-счетной палаты Приморского края.</w:t>
      </w:r>
    </w:p>
    <w:p>
      <w:pPr>
        <w:pStyle w:val="0"/>
        <w:jc w:val="both"/>
      </w:pPr>
      <w:r>
        <w:rPr>
          <w:sz w:val="20"/>
        </w:rPr>
        <w:t xml:space="preserve">(часть 3 в ред. </w:t>
      </w:r>
      <w:hyperlink w:history="0" r:id="rId83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4. Отчет об исполнении краевого бюджета за отчетный финансовый год утверждается законом Приморского края с указанием общего объема доходов, расходов и дефицита (профицита) краевого бюджета.</w:t>
      </w:r>
    </w:p>
    <w:p>
      <w:pPr>
        <w:pStyle w:val="0"/>
        <w:spacing w:before="200" w:line-rule="auto"/>
        <w:ind w:firstLine="540"/>
        <w:jc w:val="both"/>
      </w:pPr>
      <w:r>
        <w:rPr>
          <w:sz w:val="20"/>
        </w:rPr>
        <w:t xml:space="preserve">5. Отдельными приложениями к закону об исполнении краевого бюджета за отчетный финансовый год утверждаются показатели:</w:t>
      </w:r>
    </w:p>
    <w:p>
      <w:pPr>
        <w:pStyle w:val="0"/>
        <w:spacing w:before="200" w:line-rule="auto"/>
        <w:ind w:firstLine="540"/>
        <w:jc w:val="both"/>
      </w:pPr>
      <w:r>
        <w:rPr>
          <w:sz w:val="20"/>
        </w:rPr>
        <w:t xml:space="preserve">1) доходы краевого бюджета по кодам классификации доходов бюджетов;</w:t>
      </w:r>
    </w:p>
    <w:p>
      <w:pPr>
        <w:pStyle w:val="0"/>
        <w:spacing w:before="200" w:line-rule="auto"/>
        <w:ind w:firstLine="540"/>
        <w:jc w:val="both"/>
      </w:pPr>
      <w:r>
        <w:rPr>
          <w:sz w:val="20"/>
        </w:rPr>
        <w:t xml:space="preserve">2) утратил силу. - </w:t>
      </w:r>
      <w:hyperlink w:history="0" r:id="rId832"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w:t>
        </w:r>
      </w:hyperlink>
      <w:r>
        <w:rPr>
          <w:sz w:val="20"/>
        </w:rPr>
        <w:t xml:space="preserve"> Приморского края от 05.04.2016 N 805-КЗ;</w:t>
      </w:r>
    </w:p>
    <w:p>
      <w:pPr>
        <w:pStyle w:val="0"/>
        <w:spacing w:before="200" w:line-rule="auto"/>
        <w:ind w:firstLine="540"/>
        <w:jc w:val="both"/>
      </w:pPr>
      <w:r>
        <w:rPr>
          <w:sz w:val="20"/>
        </w:rPr>
        <w:t xml:space="preserve">3) расходы краевого бюджета в ведомственной структуре расходов бюджетов;</w:t>
      </w:r>
    </w:p>
    <w:p>
      <w:pPr>
        <w:pStyle w:val="0"/>
        <w:spacing w:before="200" w:line-rule="auto"/>
        <w:ind w:firstLine="540"/>
        <w:jc w:val="both"/>
      </w:pPr>
      <w:r>
        <w:rPr>
          <w:sz w:val="20"/>
        </w:rPr>
        <w:t xml:space="preserve">4) расходы краевого бюджета по разделам и подразделам классификации расходов бюджетов;</w:t>
      </w:r>
    </w:p>
    <w:p>
      <w:pPr>
        <w:pStyle w:val="0"/>
        <w:spacing w:before="200" w:line-rule="auto"/>
        <w:ind w:firstLine="540"/>
        <w:jc w:val="both"/>
      </w:pPr>
      <w:r>
        <w:rPr>
          <w:sz w:val="20"/>
        </w:rPr>
        <w:t xml:space="preserve">4(1) расходы краевого бюджета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4(1) в ред. </w:t>
      </w:r>
      <w:hyperlink w:history="0" r:id="rId833"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4(2)) расходы краевого бюджета по межбюджетным трансфертам бюджетам муниципальных образований Приморского края;</w:t>
      </w:r>
    </w:p>
    <w:p>
      <w:pPr>
        <w:pStyle w:val="0"/>
        <w:jc w:val="both"/>
      </w:pPr>
      <w:r>
        <w:rPr>
          <w:sz w:val="20"/>
        </w:rPr>
        <w:t xml:space="preserve">(п. 4(2) введен </w:t>
      </w:r>
      <w:hyperlink w:history="0" r:id="rId83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w:t>
      </w:r>
    </w:p>
    <w:p>
      <w:pPr>
        <w:pStyle w:val="0"/>
        <w:spacing w:before="200" w:line-rule="auto"/>
        <w:ind w:firstLine="540"/>
        <w:jc w:val="both"/>
      </w:pPr>
      <w:r>
        <w:rPr>
          <w:sz w:val="20"/>
        </w:rPr>
        <w:t xml:space="preserve">4(3) расходы краевого бюджета по государственным программам Приморского края и непрограммным направлениям деятельности;</w:t>
      </w:r>
    </w:p>
    <w:p>
      <w:pPr>
        <w:pStyle w:val="0"/>
        <w:jc w:val="both"/>
      </w:pPr>
      <w:r>
        <w:rPr>
          <w:sz w:val="20"/>
        </w:rPr>
        <w:t xml:space="preserve">(п. 4(3) в ред. </w:t>
      </w:r>
      <w:hyperlink w:history="0" r:id="rId835"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5) источники финансирования дефицита краевого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 </w:t>
      </w:r>
      <w:hyperlink w:history="0" r:id="rId836"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w:t>
        </w:r>
      </w:hyperlink>
      <w:r>
        <w:rPr>
          <w:sz w:val="20"/>
        </w:rPr>
        <w:t xml:space="preserve"> Приморского края от 05.04.2016 N 805-КЗ.</w:t>
      </w:r>
    </w:p>
    <w:p>
      <w:pPr>
        <w:pStyle w:val="0"/>
        <w:spacing w:before="200" w:line-rule="auto"/>
        <w:ind w:firstLine="540"/>
        <w:jc w:val="both"/>
      </w:pPr>
      <w:r>
        <w:rPr>
          <w:sz w:val="20"/>
        </w:rPr>
        <w:t xml:space="preserve">5(1). Подготовку вопроса о принятии проекта закона Приморского края об исполнении краевого бюджета за отчетный финансовый год осуществляет комитет по бюджету.</w:t>
      </w:r>
    </w:p>
    <w:p>
      <w:pPr>
        <w:pStyle w:val="0"/>
        <w:jc w:val="both"/>
      </w:pPr>
      <w:r>
        <w:rPr>
          <w:sz w:val="20"/>
        </w:rPr>
        <w:t xml:space="preserve">(часть 5(1) введена </w:t>
      </w:r>
      <w:hyperlink w:history="0" r:id="rId83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6. При рассмотрении отчета об исполнении краевого бюджета за отчетный финансовый год Законодательное Собрание заслушивает доклад Правительства края, содоклад комитета по бюджету, а также содоклад Контрольно-счетной палаты Приморского края о заключении на указанный отчет.</w:t>
      </w:r>
    </w:p>
    <w:p>
      <w:pPr>
        <w:pStyle w:val="0"/>
        <w:jc w:val="both"/>
      </w:pPr>
      <w:r>
        <w:rPr>
          <w:sz w:val="20"/>
        </w:rPr>
        <w:t xml:space="preserve">(введена </w:t>
      </w:r>
      <w:hyperlink w:history="0" r:id="rId838"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Законов Приморского края от 06.10.2011 </w:t>
      </w:r>
      <w:hyperlink w:history="0" r:id="rId839"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01.11.2019 </w:t>
      </w:r>
      <w:hyperlink w:history="0" r:id="rId84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7. По результатам рассмотрения отчета об исполнении краевого бюджета за отчетный финансовый год Законодательное Собрание принимает решение об утверждении либо отклонении закона Приморского края об исполнении краевого бюджета.</w:t>
      </w:r>
    </w:p>
    <w:p>
      <w:pPr>
        <w:pStyle w:val="0"/>
        <w:jc w:val="both"/>
      </w:pPr>
      <w:r>
        <w:rPr>
          <w:sz w:val="20"/>
        </w:rPr>
        <w:t xml:space="preserve">(часть 7 введена </w:t>
      </w:r>
      <w:hyperlink w:history="0" r:id="rId841"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jc w:val="both"/>
      </w:pPr>
      <w:r>
        <w:rPr>
          <w:sz w:val="20"/>
        </w:rPr>
      </w:r>
    </w:p>
    <w:p>
      <w:pPr>
        <w:pStyle w:val="2"/>
        <w:outlineLvl w:val="2"/>
        <w:ind w:firstLine="540"/>
        <w:jc w:val="both"/>
      </w:pPr>
      <w:r>
        <w:rPr>
          <w:sz w:val="20"/>
        </w:rPr>
        <w:t xml:space="preserve">Статья 113. Утратила силу. - </w:t>
      </w:r>
      <w:hyperlink w:history="0" r:id="rId84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114. Отклонение Закона Приморского края об исполнении краевого бюджета</w:t>
      </w:r>
    </w:p>
    <w:p>
      <w:pPr>
        <w:pStyle w:val="0"/>
        <w:ind w:firstLine="540"/>
        <w:jc w:val="both"/>
      </w:pPr>
      <w:r>
        <w:rPr>
          <w:sz w:val="20"/>
        </w:rPr>
        <w:t xml:space="preserve">(в ред. </w:t>
      </w:r>
      <w:hyperlink w:history="0" r:id="rId84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Утратила силу. - </w:t>
      </w:r>
      <w:hyperlink w:history="0" r:id="rId844"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spacing w:before="200" w:line-rule="auto"/>
        <w:ind w:firstLine="540"/>
        <w:jc w:val="both"/>
      </w:pPr>
      <w:r>
        <w:rPr>
          <w:sz w:val="20"/>
        </w:rPr>
        <w:t xml:space="preserve">2. В случае отклонения Законодательным Собранием закона Приморского края об исполнении краевого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r>
    </w:p>
    <w:p>
      <w:pPr>
        <w:pStyle w:val="2"/>
        <w:outlineLvl w:val="2"/>
        <w:ind w:firstLine="540"/>
        <w:jc w:val="both"/>
      </w:pPr>
      <w:r>
        <w:rPr>
          <w:sz w:val="20"/>
        </w:rPr>
        <w:t xml:space="preserve">Статья 115. Утратила силу. - </w:t>
      </w:r>
      <w:hyperlink w:history="0" r:id="rId84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13. ОТВЕТСТВЕННОСТЬ ЗА НАРУШЕНИЕ БЮДЖЕТНОГО</w:t>
      </w:r>
    </w:p>
    <w:p>
      <w:pPr>
        <w:pStyle w:val="2"/>
        <w:jc w:val="center"/>
      </w:pPr>
      <w:r>
        <w:rPr>
          <w:sz w:val="20"/>
        </w:rPr>
        <w:t xml:space="preserve">ЗАКОНОДАТЕЛЬСТВА ПРИМОРСКОГО КРАЯ</w:t>
      </w:r>
    </w:p>
    <w:p>
      <w:pPr>
        <w:pStyle w:val="0"/>
        <w:jc w:val="both"/>
      </w:pPr>
      <w:r>
        <w:rPr>
          <w:sz w:val="20"/>
        </w:rPr>
      </w:r>
    </w:p>
    <w:p>
      <w:pPr>
        <w:pStyle w:val="0"/>
        <w:ind w:firstLine="540"/>
        <w:jc w:val="both"/>
      </w:pPr>
      <w:r>
        <w:rPr>
          <w:sz w:val="20"/>
        </w:rPr>
        <w:t xml:space="preserve">Утратила силу. - </w:t>
      </w:r>
      <w:hyperlink w:history="0" r:id="rId84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14. ЗАКЛЮЧИТЕЛЬНЫЕ ПОЛОЖЕНИЯ</w:t>
      </w:r>
    </w:p>
    <w:p>
      <w:pPr>
        <w:pStyle w:val="0"/>
        <w:jc w:val="both"/>
      </w:pPr>
      <w:r>
        <w:rPr>
          <w:sz w:val="20"/>
        </w:rPr>
      </w:r>
    </w:p>
    <w:p>
      <w:pPr>
        <w:pStyle w:val="2"/>
        <w:outlineLvl w:val="2"/>
        <w:ind w:firstLine="540"/>
        <w:jc w:val="both"/>
      </w:pPr>
      <w:r>
        <w:rPr>
          <w:sz w:val="20"/>
        </w:rPr>
        <w:t xml:space="preserve">Статья 122.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положений, порядок введения в действие которых предусмотрен частью 2 настоящей статьи.</w:t>
      </w:r>
    </w:p>
    <w:p>
      <w:pPr>
        <w:pStyle w:val="0"/>
        <w:spacing w:before="200" w:line-rule="auto"/>
        <w:ind w:firstLine="540"/>
        <w:jc w:val="both"/>
      </w:pPr>
      <w:r>
        <w:rPr>
          <w:sz w:val="20"/>
        </w:rPr>
        <w:t xml:space="preserve">2. </w:t>
      </w:r>
      <w:hyperlink w:history="0" w:anchor="P151" w:tooltip="Статья 9. Утратила силу. - Закон Приморского края от 24.12.2007 N 172-КЗ.">
        <w:r>
          <w:rPr>
            <w:sz w:val="20"/>
            <w:color w:val="0000ff"/>
          </w:rPr>
          <w:t xml:space="preserve">Статья 9</w:t>
        </w:r>
      </w:hyperlink>
      <w:r>
        <w:rPr>
          <w:sz w:val="20"/>
        </w:rPr>
        <w:t xml:space="preserve">, </w:t>
      </w:r>
      <w:hyperlink w:history="0" w:anchor="P177" w:tooltip="Статья 16. Реестр расходных обязательств">
        <w:r>
          <w:rPr>
            <w:sz w:val="20"/>
            <w:color w:val="0000ff"/>
          </w:rPr>
          <w:t xml:space="preserve">часть 3 статьи 16</w:t>
        </w:r>
      </w:hyperlink>
      <w:r>
        <w:rPr>
          <w:sz w:val="20"/>
        </w:rPr>
        <w:t xml:space="preserve">, </w:t>
      </w:r>
      <w:hyperlink w:history="0" w:anchor="P280" w:tooltip="Статья 31. Основные условия предоставления межбюджетных трансфертов из краевого бюджета">
        <w:r>
          <w:rPr>
            <w:sz w:val="20"/>
            <w:color w:val="0000ff"/>
          </w:rPr>
          <w:t xml:space="preserve">статьи 31</w:t>
        </w:r>
      </w:hyperlink>
      <w:r>
        <w:rPr>
          <w:sz w:val="20"/>
        </w:rPr>
        <w:t xml:space="preserve"> - </w:t>
      </w:r>
      <w:hyperlink w:history="0" w:anchor="P559" w:tooltip="Статья 43. Утратила силу. - Закон Приморского края от 24.12.2007 N 172-КЗ.">
        <w:r>
          <w:rPr>
            <w:sz w:val="20"/>
            <w:color w:val="0000ff"/>
          </w:rPr>
          <w:t xml:space="preserve">43</w:t>
        </w:r>
      </w:hyperlink>
      <w:r>
        <w:rPr>
          <w:sz w:val="20"/>
        </w:rPr>
        <w:t xml:space="preserve">, </w:t>
      </w:r>
      <w:hyperlink w:history="0" w:anchor="P1443" w:tooltip="Глава 11. ИСПОЛНЕНИЕ КРАЕВОГО БЮДЖЕТА">
        <w:r>
          <w:rPr>
            <w:sz w:val="20"/>
            <w:color w:val="0000ff"/>
          </w:rPr>
          <w:t xml:space="preserve">части 4</w:t>
        </w:r>
      </w:hyperlink>
      <w:r>
        <w:rPr>
          <w:sz w:val="20"/>
        </w:rPr>
        <w:t xml:space="preserve"> и </w:t>
      </w:r>
      <w:hyperlink w:history="0" w:anchor="P1443" w:tooltip="Глава 11. ИСПОЛНЕНИЕ КРАЕВОГО БЮДЖЕТА">
        <w:r>
          <w:rPr>
            <w:sz w:val="20"/>
            <w:color w:val="0000ff"/>
          </w:rPr>
          <w:t xml:space="preserve">5 статьи 89</w:t>
        </w:r>
      </w:hyperlink>
      <w:r>
        <w:rPr>
          <w:sz w:val="20"/>
        </w:rPr>
        <w:t xml:space="preserve"> настоящего Закона вступают в силу с 1 января 2006 года.</w:t>
      </w:r>
    </w:p>
    <w:p>
      <w:pPr>
        <w:pStyle w:val="0"/>
        <w:spacing w:before="200" w:line-rule="auto"/>
        <w:ind w:firstLine="540"/>
        <w:jc w:val="both"/>
      </w:pPr>
      <w:r>
        <w:rPr>
          <w:sz w:val="20"/>
        </w:rPr>
        <w:t xml:space="preserve">Абзац утратил силу. - </w:t>
      </w:r>
      <w:hyperlink w:history="0" r:id="rId84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123.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848" w:tooltip="Закон Приморского края от 19.06.1997 N 86-КЗ (ред. от 15.06.2004) &quot;О бюджетном устройстве и бюджетном процессе в Приморском крае&quot; (принят Думой Приморского края 27.12.1996) (повторно принят Думой Приморского края 29.05.1997) ------------ Утратил силу или отменен {КонсультантПлюс}">
        <w:r>
          <w:rPr>
            <w:sz w:val="20"/>
            <w:color w:val="0000ff"/>
          </w:rPr>
          <w:t xml:space="preserve">Закон</w:t>
        </w:r>
      </w:hyperlink>
      <w:r>
        <w:rPr>
          <w:sz w:val="20"/>
        </w:rPr>
        <w:t xml:space="preserve"> Приморского края от 19 июня 1997 года N 86-КЗ "О бюджетном устройстве и бюджетном процессе в Приморском крае";</w:t>
      </w:r>
    </w:p>
    <w:p>
      <w:pPr>
        <w:pStyle w:val="0"/>
        <w:spacing w:before="200" w:line-rule="auto"/>
        <w:ind w:firstLine="540"/>
        <w:jc w:val="both"/>
      </w:pPr>
      <w:r>
        <w:rPr>
          <w:sz w:val="20"/>
        </w:rPr>
        <w:t xml:space="preserve">2) </w:t>
      </w:r>
      <w:hyperlink w:history="0" r:id="rId849" w:tooltip="Закон Приморского края от 21.09.2000 N 110-КЗ &quot;О внесении изменений и дополнений в Закон Приморского края &quot;О бюджетном устройстве и бюджетном процессе в Приморском крае&quot; (повторно принят Думой Приморского края 05.09.2000) ------------ Утратил силу или отменен {КонсультантПлюс}">
        <w:r>
          <w:rPr>
            <w:sz w:val="20"/>
            <w:color w:val="0000ff"/>
          </w:rPr>
          <w:t xml:space="preserve">Закон</w:t>
        </w:r>
      </w:hyperlink>
      <w:r>
        <w:rPr>
          <w:sz w:val="20"/>
        </w:rPr>
        <w:t xml:space="preserve"> Приморского края от 21 сентября 2000 года N 110-КЗ "О внесении изменений и дополнений в Закон Приморского края "О бюджетном устройстве и бюджетном процессе в Приморском крае";</w:t>
      </w:r>
    </w:p>
    <w:p>
      <w:pPr>
        <w:pStyle w:val="0"/>
        <w:spacing w:before="200" w:line-rule="auto"/>
        <w:ind w:firstLine="540"/>
        <w:jc w:val="both"/>
      </w:pPr>
      <w:r>
        <w:rPr>
          <w:sz w:val="20"/>
        </w:rPr>
        <w:t xml:space="preserve">3) </w:t>
      </w:r>
      <w:hyperlink w:history="0" r:id="rId850" w:tooltip="Закон Приморского края от 15.11.2001 N 173-КЗ (ред. от 11.03.2005) &quot;О внесении изменений в отдельные законодательные акты Приморского края в связи с принятием Закона Приморского края &quot;О внесении изменений и дополнений в Устав Приморского края&quot; (принят Законодательным Собранием Приморского края 31.10.2001) ------------ Недействующая редакция {КонсультантПлюс}">
        <w:r>
          <w:rPr>
            <w:sz w:val="20"/>
            <w:color w:val="0000ff"/>
          </w:rPr>
          <w:t xml:space="preserve">пункт 50</w:t>
        </w:r>
      </w:hyperlink>
      <w:r>
        <w:rPr>
          <w:sz w:val="20"/>
        </w:rPr>
        <w:t xml:space="preserve"> Закона Приморского края от 15 ноября 2001 года N 173-КЗ "О внесении изменений в отдельные законодательные акты Приморского края в связи с принятием Закона Приморского края "О внесении изменений и дополнений в Устав Приморского края";</w:t>
      </w:r>
    </w:p>
    <w:p>
      <w:pPr>
        <w:pStyle w:val="0"/>
        <w:spacing w:before="200" w:line-rule="auto"/>
        <w:ind w:firstLine="540"/>
        <w:jc w:val="both"/>
      </w:pPr>
      <w:r>
        <w:rPr>
          <w:sz w:val="20"/>
        </w:rPr>
        <w:t xml:space="preserve">4) </w:t>
      </w:r>
      <w:hyperlink w:history="0" r:id="rId851" w:tooltip="Закон Приморского края от 07.06.2002 N 230-КЗ &quot;О внесении изменений и дополнений в Закон Приморского края &quot;О бюджетном устройстве и бюджетном процессе в Приморском крае&quot; (принят Законодательным Собранием Приморского края 29.05.2002) ------------ Утратил силу или отменен {КонсультантПлюс}">
        <w:r>
          <w:rPr>
            <w:sz w:val="20"/>
            <w:color w:val="0000ff"/>
          </w:rPr>
          <w:t xml:space="preserve">Закон</w:t>
        </w:r>
      </w:hyperlink>
      <w:r>
        <w:rPr>
          <w:sz w:val="20"/>
        </w:rPr>
        <w:t xml:space="preserve"> Приморского края от 7 июня 2002 года N 230-КЗ "О внесении изменений и дополнений в Закон Приморского края "О бюджетном устройстве и бюджетном процессе в Приморском крае";</w:t>
      </w:r>
    </w:p>
    <w:p>
      <w:pPr>
        <w:pStyle w:val="0"/>
        <w:spacing w:before="200" w:line-rule="auto"/>
        <w:ind w:firstLine="540"/>
        <w:jc w:val="both"/>
      </w:pPr>
      <w:r>
        <w:rPr>
          <w:sz w:val="20"/>
        </w:rPr>
        <w:t xml:space="preserve">5) </w:t>
      </w:r>
      <w:hyperlink w:history="0" r:id="rId852" w:tooltip="Закон Приморского края от 08.10.2003 N 71-КЗ &quot;О внесении изменений и дополнений в Закон Приморского края &quot;О бюджетном устройстве и бюджетном процессе в Приморском крае&quot; (принят Законодательным Собранием Приморского края 24.09.2003) ------------ Утратил силу или отменен {КонсультантПлюс}">
        <w:r>
          <w:rPr>
            <w:sz w:val="20"/>
            <w:color w:val="0000ff"/>
          </w:rPr>
          <w:t xml:space="preserve">Закон</w:t>
        </w:r>
      </w:hyperlink>
      <w:r>
        <w:rPr>
          <w:sz w:val="20"/>
        </w:rPr>
        <w:t xml:space="preserve"> Приморского края от 8 октября 2003 года N 71-КЗ "О внесении изменений и дополнений в Закон Приморского края "О бюджетном устройстве и бюджетном процессе в Приморском крае";</w:t>
      </w:r>
    </w:p>
    <w:p>
      <w:pPr>
        <w:pStyle w:val="0"/>
        <w:spacing w:before="200" w:line-rule="auto"/>
        <w:ind w:firstLine="540"/>
        <w:jc w:val="both"/>
      </w:pPr>
      <w:r>
        <w:rPr>
          <w:sz w:val="20"/>
        </w:rPr>
        <w:t xml:space="preserve">6) </w:t>
      </w:r>
      <w:hyperlink w:history="0" r:id="rId853" w:tooltip="Закон Приморского края от 15.06.2004 N 123-КЗ &quot;О внесении изменений в Закон Приморского края &quot;О бюджетном устройстве и бюджетном процессе в Приморском крае&quot; (принят Законодательным Собранием Приморского края 26.05.2004) ------------ Утратил силу или отменен {КонсультантПлюс}">
        <w:r>
          <w:rPr>
            <w:sz w:val="20"/>
            <w:color w:val="0000ff"/>
          </w:rPr>
          <w:t xml:space="preserve">Закон</w:t>
        </w:r>
      </w:hyperlink>
      <w:r>
        <w:rPr>
          <w:sz w:val="20"/>
        </w:rPr>
        <w:t xml:space="preserve"> Приморского края от 15 июня 2004 года N 123-КЗ "О внесении изменений в Закон Приморского края "О бюджетном устройстве и бюджетном процессе в Приморском крае".</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С.М.ДАРЬКИН</w:t>
      </w:r>
    </w:p>
    <w:p>
      <w:pPr>
        <w:pStyle w:val="0"/>
        <w:jc w:val="both"/>
      </w:pPr>
      <w:r>
        <w:rPr>
          <w:sz w:val="20"/>
        </w:rPr>
        <w:t xml:space="preserve">г. Владивосток</w:t>
      </w:r>
    </w:p>
    <w:p>
      <w:pPr>
        <w:pStyle w:val="0"/>
        <w:spacing w:before="200" w:line-rule="auto"/>
        <w:jc w:val="both"/>
      </w:pPr>
      <w:r>
        <w:rPr>
          <w:sz w:val="20"/>
        </w:rPr>
        <w:t xml:space="preserve">2 августа 2005 года</w:t>
      </w:r>
    </w:p>
    <w:p>
      <w:pPr>
        <w:pStyle w:val="0"/>
        <w:spacing w:before="200" w:line-rule="auto"/>
        <w:jc w:val="both"/>
      </w:pPr>
      <w:r>
        <w:rPr>
          <w:sz w:val="20"/>
        </w:rPr>
        <w:t xml:space="preserve">N 271-КЗ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1601" w:name="P1601"/>
    <w:bookmarkEnd w:id="1601"/>
    <w:p>
      <w:pPr>
        <w:pStyle w:val="2"/>
        <w:jc w:val="center"/>
      </w:pPr>
      <w:r>
        <w:rPr>
          <w:sz w:val="20"/>
        </w:rPr>
        <w:t xml:space="preserve">МЕТОДИКА</w:t>
      </w:r>
    </w:p>
    <w:p>
      <w:pPr>
        <w:pStyle w:val="2"/>
        <w:jc w:val="center"/>
      </w:pPr>
      <w:r>
        <w:rPr>
          <w:sz w:val="20"/>
        </w:rPr>
        <w:t xml:space="preserve">РАСЧЕТА СУБВЕНЦИЙ БЮДЖЕТАМ МУНИЦИПАЛЬНЫХ РАЙОНОВ</w:t>
      </w:r>
    </w:p>
    <w:p>
      <w:pPr>
        <w:pStyle w:val="2"/>
        <w:jc w:val="center"/>
      </w:pPr>
      <w:r>
        <w:rPr>
          <w:sz w:val="20"/>
        </w:rPr>
        <w:t xml:space="preserve">НА ИСПОЛНЕНИЕ ПОЛНОМОЧИЙ ПО РАСЧЕТУ И ПРЕДОСТАВЛЕНИЮ ДОТАЦИЙ</w:t>
      </w:r>
    </w:p>
    <w:p>
      <w:pPr>
        <w:pStyle w:val="2"/>
        <w:jc w:val="center"/>
      </w:pPr>
      <w:r>
        <w:rPr>
          <w:sz w:val="20"/>
        </w:rPr>
        <w:t xml:space="preserve">БЮДЖЕТАМ ПОСЕЛЕНИЙ ЗА СЧЕТ СРЕДСТВ КРАЕВОГО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color w:val="392c69"/>
              </w:rPr>
              <w:t xml:space="preserve"> Приморского края</w:t>
            </w:r>
          </w:p>
          <w:p>
            <w:pPr>
              <w:pStyle w:val="0"/>
              <w:jc w:val="center"/>
            </w:pPr>
            <w:r>
              <w:rPr>
                <w:sz w:val="20"/>
                <w:color w:val="392c69"/>
              </w:rPr>
              <w:t xml:space="preserve">от 01.11.2019 N 603-КЗ)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Расчет общего объема субвенций бюджетам муниципальных районов на исполнение полномочий по расчету и предоставлению дотаций бюджетам городских, сельских поселений</w:t>
      </w:r>
    </w:p>
    <w:p>
      <w:pPr>
        <w:pStyle w:val="0"/>
        <w:jc w:val="both"/>
      </w:pPr>
      <w:r>
        <w:rPr>
          <w:sz w:val="20"/>
        </w:rPr>
      </w:r>
    </w:p>
    <w:p>
      <w:pPr>
        <w:pStyle w:val="0"/>
        <w:ind w:firstLine="540"/>
        <w:jc w:val="both"/>
      </w:pPr>
      <w:r>
        <w:rPr>
          <w:sz w:val="20"/>
        </w:rPr>
        <w:t xml:space="preserve">Общий объем субвенций бюджетам муниципальных районов на исполнение полномочий по расчету и предоставлению дотаций бюджетам городских, сельских поселений рассчитывается по следующей формуле:</w:t>
      </w:r>
    </w:p>
    <w:p>
      <w:pPr>
        <w:pStyle w:val="0"/>
        <w:jc w:val="both"/>
      </w:pPr>
      <w:r>
        <w:rPr>
          <w:sz w:val="20"/>
        </w:rPr>
      </w:r>
    </w:p>
    <w:p>
      <w:pPr>
        <w:pStyle w:val="0"/>
        <w:ind w:firstLine="540"/>
        <w:jc w:val="both"/>
      </w:pPr>
      <w:r>
        <w:rPr>
          <w:sz w:val="20"/>
        </w:rPr>
        <w:t xml:space="preserve">СУБ = Нгп x СКСгп + Нсп x СКСсп, где:</w:t>
      </w:r>
    </w:p>
    <w:p>
      <w:pPr>
        <w:pStyle w:val="0"/>
        <w:jc w:val="both"/>
      </w:pPr>
      <w:r>
        <w:rPr>
          <w:sz w:val="20"/>
        </w:rPr>
      </w:r>
    </w:p>
    <w:p>
      <w:pPr>
        <w:pStyle w:val="0"/>
        <w:ind w:firstLine="540"/>
        <w:jc w:val="both"/>
      </w:pPr>
      <w:r>
        <w:rPr>
          <w:sz w:val="20"/>
        </w:rPr>
        <w:t xml:space="preserve">Нгп - численность постоянного населения городских поселений Приморского края, сложившаяся на начало текущего финансового года;</w:t>
      </w:r>
    </w:p>
    <w:p>
      <w:pPr>
        <w:pStyle w:val="0"/>
        <w:spacing w:before="200" w:line-rule="auto"/>
        <w:ind w:firstLine="540"/>
        <w:jc w:val="both"/>
      </w:pPr>
      <w:r>
        <w:rPr>
          <w:sz w:val="20"/>
        </w:rPr>
        <w:t xml:space="preserve">Нсп - численность постоянного населения сельских поселений Приморского края, сложившаяся на начало текущего финансового года;</w:t>
      </w:r>
    </w:p>
    <w:p>
      <w:pPr>
        <w:pStyle w:val="0"/>
        <w:spacing w:before="200" w:line-rule="auto"/>
        <w:ind w:firstLine="540"/>
        <w:jc w:val="both"/>
      </w:pPr>
      <w:r>
        <w:rPr>
          <w:sz w:val="20"/>
        </w:rPr>
        <w:t xml:space="preserve">СКСгп, СКСсп - среднекраевой объем субвенций бюджетам муниципальных районов в расчете на одного жителя городских, сельских поселений муниципальных районов. Утверждается законом Приморского края о краевом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2. Расчет размера субвенции бюджету муниципального района на исполнение полномочий по расчету и предоставлению дотаций бюджетам городских, сельских поселений за счет средств краевого бюджета</w:t>
      </w:r>
    </w:p>
    <w:p>
      <w:pPr>
        <w:pStyle w:val="0"/>
        <w:jc w:val="both"/>
      </w:pPr>
      <w:r>
        <w:rPr>
          <w:sz w:val="20"/>
        </w:rPr>
      </w:r>
    </w:p>
    <w:p>
      <w:pPr>
        <w:pStyle w:val="0"/>
        <w:ind w:firstLine="540"/>
        <w:jc w:val="both"/>
      </w:pPr>
      <w:r>
        <w:rPr>
          <w:sz w:val="20"/>
        </w:rPr>
        <w:t xml:space="preserve">Размер субвенции бюджету муниципального района на исполнение полномочий по расчету и предоставлению дотаций бюджетам городских, сельских поселений за счет средств краевого бюджета (далее - субвенция) рассчитывается на очередной финансовый год и плановый период по следующей формуле:</w:t>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Нгп</w:t>
      </w:r>
      <w:r>
        <w:rPr>
          <w:sz w:val="20"/>
          <w:vertAlign w:val="subscript"/>
        </w:rPr>
        <w:t xml:space="preserve">i</w:t>
      </w:r>
      <w:r>
        <w:rPr>
          <w:sz w:val="20"/>
        </w:rPr>
        <w:t xml:space="preserve"> x СКСгп + Нсп</w:t>
      </w:r>
      <w:r>
        <w:rPr>
          <w:sz w:val="20"/>
          <w:vertAlign w:val="subscript"/>
        </w:rPr>
        <w:t xml:space="preserve">i</w:t>
      </w:r>
      <w:r>
        <w:rPr>
          <w:sz w:val="20"/>
        </w:rPr>
        <w:t xml:space="preserve"> x СКСсп, где:</w:t>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размер субвенции i-тому муниципальному району;</w:t>
      </w:r>
    </w:p>
    <w:p>
      <w:pPr>
        <w:pStyle w:val="0"/>
        <w:spacing w:before="200" w:line-rule="auto"/>
        <w:ind w:firstLine="540"/>
        <w:jc w:val="both"/>
      </w:pPr>
      <w:r>
        <w:rPr>
          <w:sz w:val="20"/>
        </w:rPr>
        <w:t xml:space="preserve">Нгп</w:t>
      </w:r>
      <w:r>
        <w:rPr>
          <w:sz w:val="20"/>
          <w:vertAlign w:val="subscript"/>
        </w:rPr>
        <w:t xml:space="preserve">i</w:t>
      </w:r>
      <w:r>
        <w:rPr>
          <w:sz w:val="20"/>
        </w:rPr>
        <w:t xml:space="preserve"> - численность постоянного населения городских поселений i-того муниципального района, сложившаяся на начало текущего финансового года;</w:t>
      </w:r>
    </w:p>
    <w:p>
      <w:pPr>
        <w:pStyle w:val="0"/>
        <w:spacing w:before="200" w:line-rule="auto"/>
        <w:ind w:firstLine="540"/>
        <w:jc w:val="both"/>
      </w:pPr>
      <w:r>
        <w:rPr>
          <w:sz w:val="20"/>
        </w:rPr>
        <w:t xml:space="preserve">Нспi - численность постоянного населения сельских поселений i-того муниципального района, сложившаяся на начало текущего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1638" w:name="P1638"/>
    <w:bookmarkEnd w:id="1638"/>
    <w:p>
      <w:pPr>
        <w:pStyle w:val="2"/>
        <w:jc w:val="center"/>
      </w:pPr>
      <w:r>
        <w:rPr>
          <w:sz w:val="20"/>
        </w:rPr>
        <w:t xml:space="preserve">МЕТОДИКА</w:t>
      </w:r>
    </w:p>
    <w:p>
      <w:pPr>
        <w:pStyle w:val="2"/>
        <w:jc w:val="center"/>
      </w:pPr>
      <w:r>
        <w:rPr>
          <w:sz w:val="20"/>
        </w:rPr>
        <w:t xml:space="preserve">РАСЧЕТА ОРГАНАМИ МЕСТНОГО САМОУПРАВЛЕНИЯ МУНИЦИПАЛЬНЫХ</w:t>
      </w:r>
    </w:p>
    <w:p>
      <w:pPr>
        <w:pStyle w:val="2"/>
        <w:jc w:val="center"/>
      </w:pPr>
      <w:r>
        <w:rPr>
          <w:sz w:val="20"/>
        </w:rPr>
        <w:t xml:space="preserve">РАЙОНОВ РАЗМЕРА ДОТАЦИЙ НА ВЫРАВНИВАНИЕ БЮДЖЕТНОЙ</w:t>
      </w:r>
    </w:p>
    <w:p>
      <w:pPr>
        <w:pStyle w:val="2"/>
        <w:jc w:val="center"/>
      </w:pPr>
      <w:r>
        <w:rPr>
          <w:sz w:val="20"/>
        </w:rPr>
        <w:t xml:space="preserve">ОБЕСПЕЧЕННОСТИ БЮДЖЕТАМ ГОРОДСКИХ, СЕЛЬСКИХ ПОСЕЛЕНИЙ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color w:val="392c69"/>
              </w:rPr>
              <w:t xml:space="preserve"> Приморского края</w:t>
            </w:r>
          </w:p>
          <w:p>
            <w:pPr>
              <w:pStyle w:val="0"/>
              <w:jc w:val="center"/>
            </w:pPr>
            <w:r>
              <w:rPr>
                <w:sz w:val="20"/>
                <w:color w:val="392c69"/>
              </w:rPr>
              <w:t xml:space="preserve">от 01.11.2019 N 603-КЗ)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646" w:name="P1646"/>
    <w:bookmarkEnd w:id="1646"/>
    <w:p>
      <w:pPr>
        <w:pStyle w:val="0"/>
        <w:ind w:firstLine="540"/>
        <w:jc w:val="both"/>
      </w:pPr>
      <w:r>
        <w:rPr>
          <w:sz w:val="20"/>
        </w:rPr>
        <w:t xml:space="preserve">1. Методика расчета органами местного самоуправления муниципальных районов размера дотаций на выравнивание бюджетной обеспеченности поселений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w:t>
      </w:r>
    </w:p>
    <w:p>
      <w:pPr>
        <w:pStyle w:val="0"/>
        <w:jc w:val="both"/>
      </w:pPr>
      <w:r>
        <w:rPr>
          <w:sz w:val="20"/>
        </w:rPr>
      </w:r>
    </w:p>
    <w:p>
      <w:pPr>
        <w:pStyle w:val="0"/>
        <w:ind w:firstLine="540"/>
        <w:jc w:val="both"/>
      </w:pPr>
      <w:r>
        <w:rPr>
          <w:sz w:val="20"/>
        </w:rPr>
        <w:t xml:space="preserve">Размер дотаций на выравнивание бюджетной обеспеченности городского, сельского поселения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 рассчитывается по следующим формулам:</w:t>
      </w:r>
    </w:p>
    <w:p>
      <w:pPr>
        <w:pStyle w:val="0"/>
        <w:jc w:val="both"/>
      </w:pPr>
      <w:r>
        <w:rPr>
          <w:sz w:val="20"/>
        </w:rPr>
      </w:r>
    </w:p>
    <w:p>
      <w:pPr>
        <w:pStyle w:val="0"/>
        <w:ind w:firstLine="540"/>
        <w:jc w:val="both"/>
      </w:pPr>
      <w:r>
        <w:rPr>
          <w:sz w:val="20"/>
        </w:rPr>
        <w:t xml:space="preserve">Дот1(гп) = Нi x СКСгп,</w:t>
      </w:r>
    </w:p>
    <w:p>
      <w:pPr>
        <w:pStyle w:val="0"/>
        <w:jc w:val="both"/>
      </w:pPr>
      <w:r>
        <w:rPr>
          <w:sz w:val="20"/>
        </w:rPr>
      </w:r>
    </w:p>
    <w:p>
      <w:pPr>
        <w:pStyle w:val="0"/>
        <w:ind w:firstLine="540"/>
        <w:jc w:val="both"/>
      </w:pPr>
      <w:r>
        <w:rPr>
          <w:sz w:val="20"/>
        </w:rPr>
        <w:t xml:space="preserve">Дот1</w:t>
      </w:r>
      <w:r>
        <w:rPr>
          <w:sz w:val="20"/>
          <w:vertAlign w:val="subscript"/>
        </w:rPr>
        <w:t xml:space="preserve">i</w:t>
      </w:r>
      <w:r>
        <w:rPr>
          <w:sz w:val="20"/>
        </w:rPr>
        <w:t xml:space="preserve">(сп) = Нi x СКСсп, где:</w:t>
      </w:r>
    </w:p>
    <w:p>
      <w:pPr>
        <w:pStyle w:val="0"/>
        <w:jc w:val="both"/>
      </w:pPr>
      <w:r>
        <w:rPr>
          <w:sz w:val="20"/>
        </w:rPr>
      </w:r>
    </w:p>
    <w:p>
      <w:pPr>
        <w:pStyle w:val="0"/>
        <w:ind w:firstLine="540"/>
        <w:jc w:val="both"/>
      </w:pPr>
      <w:r>
        <w:rPr>
          <w:sz w:val="20"/>
        </w:rPr>
        <w:t xml:space="preserve">Дот1</w:t>
      </w:r>
      <w:r>
        <w:rPr>
          <w:sz w:val="20"/>
          <w:vertAlign w:val="subscript"/>
        </w:rPr>
        <w:t xml:space="preserve">i</w:t>
      </w:r>
      <w:r>
        <w:rPr>
          <w:sz w:val="20"/>
        </w:rPr>
        <w:t xml:space="preserve">(гп), Дот1</w:t>
      </w:r>
      <w:r>
        <w:rPr>
          <w:sz w:val="20"/>
          <w:vertAlign w:val="subscript"/>
        </w:rPr>
        <w:t xml:space="preserve">i</w:t>
      </w:r>
      <w:r>
        <w:rPr>
          <w:sz w:val="20"/>
        </w:rPr>
        <w:t xml:space="preserve">(сп) - объем дотаций на выравнивание бюджетной обеспеченности поселений, выделяемых i-тому городскому поселению, сельскому поселению в части, сформированной за счет субвенций на исполнение полномочий по расчету и предоставлению дотаций поселениям за счет средств краевого бюджета;</w:t>
      </w:r>
    </w:p>
    <w:p>
      <w:pPr>
        <w:pStyle w:val="0"/>
        <w:spacing w:before="200" w:line-rule="auto"/>
        <w:ind w:firstLine="540"/>
        <w:jc w:val="both"/>
      </w:pPr>
      <w:r>
        <w:rPr>
          <w:sz w:val="20"/>
        </w:rPr>
        <w:t xml:space="preserve">Нi - численность населения i-того поселения;</w:t>
      </w:r>
    </w:p>
    <w:p>
      <w:pPr>
        <w:pStyle w:val="0"/>
        <w:spacing w:before="200" w:line-rule="auto"/>
        <w:ind w:firstLine="540"/>
        <w:jc w:val="both"/>
      </w:pPr>
      <w:r>
        <w:rPr>
          <w:sz w:val="20"/>
        </w:rPr>
        <w:t xml:space="preserve">СКСгп, СКСсп - среднекраевой объем субвенций для расчета дотаций бюджетам городских поселений, сельских поселений в части, сформированной за счет субвенций на исполнение полномочий по расчету и предоставлению дотаций поселениям за счет средств краевого бюджета, установленный законом о краевом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2. Методика расчета органами местного самоуправления муниципальных районов размера дотаций на выравнивание бюджетной обеспеченности бюджетам поселений из бюджета муниципального района в части, сформированной за счет собственных средств муниципального района</w:t>
      </w:r>
    </w:p>
    <w:p>
      <w:pPr>
        <w:pStyle w:val="0"/>
        <w:jc w:val="both"/>
      </w:pPr>
      <w:r>
        <w:rPr>
          <w:sz w:val="20"/>
        </w:rPr>
      </w:r>
    </w:p>
    <w:p>
      <w:pPr>
        <w:pStyle w:val="0"/>
        <w:ind w:firstLine="540"/>
        <w:jc w:val="both"/>
      </w:pPr>
      <w:r>
        <w:rPr>
          <w:sz w:val="20"/>
        </w:rPr>
        <w:t xml:space="preserve">2.1. Основные понятия и определения</w:t>
      </w:r>
    </w:p>
    <w:p>
      <w:pPr>
        <w:pStyle w:val="0"/>
        <w:spacing w:before="200" w:line-rule="auto"/>
        <w:ind w:firstLine="540"/>
        <w:jc w:val="both"/>
      </w:pPr>
      <w:r>
        <w:rPr>
          <w:sz w:val="20"/>
        </w:rPr>
        <w:t xml:space="preserve">Бюджетная обеспеченность поселений - отношение индекса налогового потенциала к индексу бюджетных расходов поселений.</w:t>
      </w:r>
    </w:p>
    <w:p>
      <w:pPr>
        <w:pStyle w:val="0"/>
        <w:spacing w:before="200" w:line-rule="auto"/>
        <w:ind w:firstLine="540"/>
        <w:jc w:val="both"/>
      </w:pPr>
      <w:r>
        <w:rPr>
          <w:sz w:val="20"/>
        </w:rPr>
        <w:t xml:space="preserve">Индекс налогового потенциала поселений - отношение налогового потенциала поселений в расчете на одного жителя к аналогичному показателю в среднем по всем поселениям, входящим в состав муниципального района.</w:t>
      </w:r>
    </w:p>
    <w:p>
      <w:pPr>
        <w:pStyle w:val="0"/>
        <w:spacing w:before="200" w:line-rule="auto"/>
        <w:ind w:firstLine="540"/>
        <w:jc w:val="both"/>
      </w:pPr>
      <w:r>
        <w:rPr>
          <w:sz w:val="20"/>
        </w:rPr>
        <w:t xml:space="preserve">Налоговый потенциал поселений - оценка доходов, которые могут быть получены бюджетом поселения исходя из уровня развития и структуры экономики и (или) налоговой базы по налоговым источникам, закрепленным за этим поселением.</w:t>
      </w:r>
    </w:p>
    <w:p>
      <w:pPr>
        <w:pStyle w:val="0"/>
        <w:spacing w:before="200" w:line-rule="auto"/>
        <w:ind w:firstLine="540"/>
        <w:jc w:val="both"/>
      </w:pPr>
      <w:r>
        <w:rPr>
          <w:sz w:val="20"/>
        </w:rPr>
        <w:t xml:space="preserve">Индекс бюджетных расходов поселений показывает, насколько больше (меньше) средств бюджета поселения в расчете на душу населения по сравнению со средним по всем поселениям, входящим в состав муниципального района, уровнем необходимо затратить для осуществления полномочий по решению вопросов местного значения поселений с учетом различий в структуре населения, социально-экономических, географических факторов и условий, влияющих на стоимость предоставления муниципальных услуг в расчете на одного жителя.</w:t>
      </w:r>
    </w:p>
    <w:p>
      <w:pPr>
        <w:pStyle w:val="0"/>
        <w:jc w:val="both"/>
      </w:pPr>
      <w:r>
        <w:rPr>
          <w:sz w:val="20"/>
        </w:rPr>
      </w:r>
    </w:p>
    <w:p>
      <w:pPr>
        <w:pStyle w:val="0"/>
        <w:ind w:firstLine="540"/>
        <w:jc w:val="both"/>
      </w:pPr>
      <w:r>
        <w:rPr>
          <w:sz w:val="20"/>
        </w:rPr>
        <w:t xml:space="preserve">2.2. Методика расчета индекса налогового потенциала поселений</w:t>
      </w:r>
    </w:p>
    <w:p>
      <w:pPr>
        <w:pStyle w:val="0"/>
        <w:spacing w:before="200" w:line-rule="auto"/>
        <w:ind w:firstLine="540"/>
        <w:jc w:val="both"/>
      </w:pPr>
      <w:r>
        <w:rPr>
          <w:sz w:val="20"/>
        </w:rPr>
        <w:t xml:space="preserve">2.2.1. Налоговый потенциал является объективной оценкой собственных доходов поселения, повышения качества налогового и бюджетного планирования.</w:t>
      </w:r>
    </w:p>
    <w:p>
      <w:pPr>
        <w:pStyle w:val="0"/>
        <w:spacing w:before="200" w:line-rule="auto"/>
        <w:ind w:firstLine="540"/>
        <w:jc w:val="both"/>
      </w:pPr>
      <w:r>
        <w:rPr>
          <w:sz w:val="20"/>
        </w:rPr>
        <w:t xml:space="preserve">Основой определения и прогнозирования налогового потенциала поселений является формирование оптимальной системы показателей по важнейшим позициям расчета налогового потенциала территорий: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515"/>
        <w:gridCol w:w="3012"/>
      </w:tblGrid>
      <w:tr>
        <w:tc>
          <w:tcPr>
            <w:tcW w:w="2494" w:type="dxa"/>
          </w:tcPr>
          <w:p>
            <w:pPr>
              <w:pStyle w:val="0"/>
              <w:jc w:val="center"/>
            </w:pPr>
            <w:r>
              <w:rPr>
                <w:sz w:val="20"/>
              </w:rPr>
              <w:t xml:space="preserve">Налог</w:t>
            </w:r>
          </w:p>
        </w:tc>
        <w:tc>
          <w:tcPr>
            <w:tcW w:w="3515" w:type="dxa"/>
          </w:tcPr>
          <w:p>
            <w:pPr>
              <w:pStyle w:val="0"/>
              <w:jc w:val="center"/>
            </w:pPr>
            <w:r>
              <w:rPr>
                <w:sz w:val="20"/>
              </w:rPr>
              <w:t xml:space="preserve">Показатель</w:t>
            </w:r>
          </w:p>
        </w:tc>
        <w:tc>
          <w:tcPr>
            <w:tcW w:w="3012" w:type="dxa"/>
          </w:tcPr>
          <w:p>
            <w:pPr>
              <w:pStyle w:val="0"/>
              <w:jc w:val="center"/>
            </w:pPr>
            <w:r>
              <w:rPr>
                <w:sz w:val="20"/>
              </w:rPr>
              <w:t xml:space="preserve">Источник</w:t>
            </w:r>
          </w:p>
        </w:tc>
      </w:tr>
      <w:tr>
        <w:tc>
          <w:tcPr>
            <w:tcW w:w="2494" w:type="dxa"/>
          </w:tcPr>
          <w:p>
            <w:pPr>
              <w:pStyle w:val="0"/>
            </w:pPr>
            <w:r>
              <w:rPr>
                <w:sz w:val="20"/>
              </w:rPr>
              <w:t xml:space="preserve">Налог на доходы физических лиц</w:t>
            </w:r>
          </w:p>
        </w:tc>
        <w:tc>
          <w:tcPr>
            <w:tcW w:w="3515" w:type="dxa"/>
          </w:tcPr>
          <w:p>
            <w:pPr>
              <w:pStyle w:val="0"/>
            </w:pPr>
            <w:r>
              <w:rPr>
                <w:sz w:val="20"/>
              </w:rPr>
              <w:t xml:space="preserve">Фонд начисленной заработной платы работникам организаций</w:t>
            </w:r>
          </w:p>
        </w:tc>
        <w:tc>
          <w:tcPr>
            <w:tcW w:w="3012" w:type="dxa"/>
          </w:tcPr>
          <w:p>
            <w:pPr>
              <w:pStyle w:val="0"/>
            </w:pPr>
            <w:r>
              <w:rPr>
                <w:sz w:val="20"/>
              </w:rPr>
              <w:t xml:space="preserve">Территориальный орган Федеральной службы государственной статистики по Приморскому краю</w:t>
            </w:r>
          </w:p>
        </w:tc>
      </w:tr>
      <w:tr>
        <w:tc>
          <w:tcPr>
            <w:tcW w:w="2494" w:type="dxa"/>
          </w:tcPr>
          <w:p>
            <w:pPr>
              <w:pStyle w:val="0"/>
            </w:pPr>
            <w:r>
              <w:rPr>
                <w:sz w:val="20"/>
              </w:rPr>
              <w:t xml:space="preserve">Земельный налог</w:t>
            </w:r>
          </w:p>
        </w:tc>
        <w:tc>
          <w:tcPr>
            <w:tcW w:w="3515" w:type="dxa"/>
          </w:tcPr>
          <w:p>
            <w:pPr>
              <w:pStyle w:val="0"/>
            </w:pPr>
            <w:r>
              <w:rPr>
                <w:sz w:val="20"/>
              </w:rPr>
              <w:t xml:space="preserve">Кадастровая стоимость земель</w:t>
            </w:r>
          </w:p>
        </w:tc>
        <w:tc>
          <w:tcPr>
            <w:tcW w:w="3012" w:type="dxa"/>
          </w:tcPr>
          <w:p>
            <w:pPr>
              <w:pStyle w:val="0"/>
            </w:pPr>
            <w:r>
              <w:rPr>
                <w:sz w:val="20"/>
              </w:rPr>
              <w:t xml:space="preserve">Управление Федеральной налоговой службы по Приморскому краю</w:t>
            </w:r>
          </w:p>
        </w:tc>
      </w:tr>
      <w:tr>
        <w:tc>
          <w:tcPr>
            <w:tcW w:w="2494" w:type="dxa"/>
          </w:tcPr>
          <w:p>
            <w:pPr>
              <w:pStyle w:val="0"/>
            </w:pPr>
            <w:r>
              <w:rPr>
                <w:sz w:val="20"/>
              </w:rPr>
              <w:t xml:space="preserve">Налог на имущество физических лиц</w:t>
            </w:r>
          </w:p>
        </w:tc>
        <w:tc>
          <w:tcPr>
            <w:tcW w:w="3515" w:type="dxa"/>
          </w:tcPr>
          <w:p>
            <w:pPr>
              <w:pStyle w:val="0"/>
            </w:pPr>
            <w:r>
              <w:rPr>
                <w:sz w:val="20"/>
              </w:rPr>
              <w:t xml:space="preserve">Общая инвентаризационная и кадастровая стоимость строений, помещений, сооружений, находящихся в собственности физических лиц</w:t>
            </w:r>
          </w:p>
        </w:tc>
        <w:tc>
          <w:tcPr>
            <w:tcW w:w="3012" w:type="dxa"/>
          </w:tcPr>
          <w:p>
            <w:pPr>
              <w:pStyle w:val="0"/>
            </w:pPr>
            <w:r>
              <w:rPr>
                <w:sz w:val="20"/>
              </w:rPr>
              <w:t xml:space="preserve">Управление Федеральной налоговой службы по Приморскому краю</w:t>
            </w:r>
          </w:p>
        </w:tc>
      </w:tr>
    </w:tbl>
    <w:p>
      <w:pPr>
        <w:pStyle w:val="0"/>
        <w:jc w:val="both"/>
      </w:pPr>
      <w:r>
        <w:rPr>
          <w:sz w:val="20"/>
        </w:rPr>
      </w:r>
    </w:p>
    <w:p>
      <w:pPr>
        <w:pStyle w:val="0"/>
        <w:ind w:firstLine="540"/>
        <w:jc w:val="both"/>
      </w:pPr>
      <w:r>
        <w:rPr>
          <w:sz w:val="20"/>
        </w:rPr>
        <w:t xml:space="preserve">При определении показателей, включенных в данную систему, максимально используются существующие формы бухгалтерской, статистической, финансовой и налоговой отчетности.</w:t>
      </w:r>
    </w:p>
    <w:p>
      <w:pPr>
        <w:pStyle w:val="0"/>
        <w:spacing w:before="200" w:line-rule="auto"/>
        <w:ind w:firstLine="540"/>
        <w:jc w:val="both"/>
      </w:pPr>
      <w:r>
        <w:rPr>
          <w:sz w:val="20"/>
        </w:rPr>
        <w:t xml:space="preserve">Используемая система показателей представляет собой информационную базу, которая является основой для выполнения аналитических расчетов, оценки и прогнозирования налогового потенциала территорий.</w:t>
      </w:r>
    </w:p>
    <w:p>
      <w:pPr>
        <w:pStyle w:val="0"/>
        <w:spacing w:before="200" w:line-rule="auto"/>
        <w:ind w:firstLine="540"/>
        <w:jc w:val="both"/>
      </w:pPr>
      <w:r>
        <w:rPr>
          <w:sz w:val="20"/>
        </w:rPr>
        <w:t xml:space="preserve">2.2.2. Индекс налогового потенциала поселения на очередной финансовый год рассчитывается по следующей формуле:</w:t>
      </w:r>
    </w:p>
    <w:p>
      <w:pPr>
        <w:pStyle w:val="0"/>
        <w:jc w:val="both"/>
      </w:pPr>
      <w:r>
        <w:rPr>
          <w:sz w:val="20"/>
        </w:rPr>
      </w:r>
    </w:p>
    <w:p>
      <w:pPr>
        <w:pStyle w:val="0"/>
        <w:ind w:firstLine="540"/>
        <w:jc w:val="both"/>
      </w:pPr>
      <w:r>
        <w:rPr>
          <w:sz w:val="20"/>
        </w:rPr>
        <w:t xml:space="preserve">ИНП</w:t>
      </w:r>
      <w:r>
        <w:rPr>
          <w:sz w:val="20"/>
          <w:vertAlign w:val="subscript"/>
        </w:rPr>
        <w:t xml:space="preserve">j</w:t>
      </w:r>
      <w:r>
        <w:rPr>
          <w:sz w:val="20"/>
        </w:rPr>
        <w:t xml:space="preserve"> = (НП</w:t>
      </w:r>
      <w:r>
        <w:rPr>
          <w:sz w:val="20"/>
          <w:vertAlign w:val="subscript"/>
        </w:rPr>
        <w:t xml:space="preserve">j</w:t>
      </w:r>
      <w:r>
        <w:rPr>
          <w:sz w:val="20"/>
        </w:rPr>
        <w:t xml:space="preserve"> / Н</w:t>
      </w:r>
      <w:r>
        <w:rPr>
          <w:sz w:val="20"/>
          <w:vertAlign w:val="subscript"/>
        </w:rPr>
        <w:t xml:space="preserve">j</w:t>
      </w:r>
      <w:r>
        <w:rPr>
          <w:sz w:val="20"/>
        </w:rPr>
        <w:t xml:space="preserve">) / (НП / Н), где:</w:t>
      </w:r>
    </w:p>
    <w:p>
      <w:pPr>
        <w:pStyle w:val="0"/>
        <w:jc w:val="both"/>
      </w:pPr>
      <w:r>
        <w:rPr>
          <w:sz w:val="20"/>
        </w:rPr>
      </w:r>
    </w:p>
    <w:p>
      <w:pPr>
        <w:pStyle w:val="0"/>
        <w:ind w:firstLine="540"/>
        <w:jc w:val="both"/>
      </w:pPr>
      <w:r>
        <w:rPr>
          <w:sz w:val="20"/>
        </w:rPr>
        <w:t xml:space="preserve">ИНП</w:t>
      </w:r>
      <w:r>
        <w:rPr>
          <w:sz w:val="20"/>
          <w:vertAlign w:val="subscript"/>
        </w:rPr>
        <w:t xml:space="preserve">j</w:t>
      </w:r>
      <w:r>
        <w:rPr>
          <w:sz w:val="20"/>
        </w:rPr>
        <w:t xml:space="preserve"> - индекс налогового потенциала j-того поселения;</w:t>
      </w:r>
    </w:p>
    <w:p>
      <w:pPr>
        <w:pStyle w:val="0"/>
        <w:spacing w:before="200" w:line-rule="auto"/>
        <w:ind w:firstLine="540"/>
        <w:jc w:val="both"/>
      </w:pPr>
      <w:r>
        <w:rPr>
          <w:sz w:val="20"/>
        </w:rPr>
        <w:t xml:space="preserve">НП</w:t>
      </w:r>
      <w:r>
        <w:rPr>
          <w:sz w:val="20"/>
          <w:vertAlign w:val="subscript"/>
        </w:rPr>
        <w:t xml:space="preserve">j</w:t>
      </w:r>
      <w:r>
        <w:rPr>
          <w:sz w:val="20"/>
        </w:rPr>
        <w:t xml:space="preserve"> - налоговый потенциал j-того поселения;</w:t>
      </w:r>
    </w:p>
    <w:p>
      <w:pPr>
        <w:pStyle w:val="0"/>
        <w:spacing w:before="200" w:line-rule="auto"/>
        <w:ind w:firstLine="540"/>
        <w:jc w:val="both"/>
      </w:pPr>
      <w:r>
        <w:rPr>
          <w:sz w:val="20"/>
        </w:rPr>
        <w:t xml:space="preserve">Н</w:t>
      </w:r>
      <w:r>
        <w:rPr>
          <w:sz w:val="20"/>
          <w:vertAlign w:val="subscript"/>
        </w:rPr>
        <w:t xml:space="preserve">j</w:t>
      </w:r>
      <w:r>
        <w:rPr>
          <w:sz w:val="20"/>
        </w:rPr>
        <w:t xml:space="preserve"> - численность постоянного населения j-того поселения на 1 января текущего финансового года;</w:t>
      </w:r>
    </w:p>
    <w:p>
      <w:pPr>
        <w:pStyle w:val="0"/>
        <w:spacing w:before="200" w:line-rule="auto"/>
        <w:ind w:firstLine="540"/>
        <w:jc w:val="both"/>
      </w:pPr>
      <w:r>
        <w:rPr>
          <w:sz w:val="20"/>
        </w:rPr>
        <w:t xml:space="preserve">НП - суммарный налоговый потенциал всех поселений, входящих в состав данного муниципального района;</w:t>
      </w:r>
    </w:p>
    <w:p>
      <w:pPr>
        <w:pStyle w:val="0"/>
        <w:spacing w:before="200" w:line-rule="auto"/>
        <w:ind w:firstLine="540"/>
        <w:jc w:val="both"/>
      </w:pPr>
      <w:r>
        <w:rPr>
          <w:sz w:val="20"/>
        </w:rPr>
        <w:t xml:space="preserve">Н - численность постоянного населения данного муниципального района на 1 января текущего финансового года.</w:t>
      </w:r>
    </w:p>
    <w:p>
      <w:pPr>
        <w:pStyle w:val="0"/>
        <w:spacing w:before="200" w:line-rule="auto"/>
        <w:ind w:firstLine="540"/>
        <w:jc w:val="both"/>
      </w:pPr>
      <w:r>
        <w:rPr>
          <w:sz w:val="20"/>
        </w:rPr>
        <w:t xml:space="preserve">2.2.3. Налоговый потенциал поселения рассчитывается по каждому отдельному налогу по единым ставкам, предусмотренным налоговым законодательством, без учета потерь от предоставления дополнительных льгот, установленных органами местного самоуправления поселений.</w:t>
      </w:r>
    </w:p>
    <w:p>
      <w:pPr>
        <w:pStyle w:val="0"/>
        <w:spacing w:before="200" w:line-rule="auto"/>
        <w:ind w:firstLine="540"/>
        <w:jc w:val="both"/>
      </w:pPr>
      <w:r>
        <w:rPr>
          <w:sz w:val="20"/>
        </w:rPr>
        <w:t xml:space="preserve">Налоговый потенциал поселения на очередной финансовый год и плановый период рассчитывается по следующей формуле:</w:t>
      </w:r>
    </w:p>
    <w:p>
      <w:pPr>
        <w:pStyle w:val="0"/>
        <w:jc w:val="both"/>
      </w:pPr>
      <w:r>
        <w:rPr>
          <w:sz w:val="20"/>
        </w:rPr>
      </w:r>
    </w:p>
    <w:p>
      <w:pPr>
        <w:pStyle w:val="0"/>
        <w:ind w:firstLine="540"/>
        <w:jc w:val="both"/>
      </w:pPr>
      <w:r>
        <w:rPr>
          <w:sz w:val="20"/>
        </w:rPr>
        <w:t xml:space="preserve">НП</w:t>
      </w:r>
      <w:r>
        <w:rPr>
          <w:sz w:val="20"/>
          <w:vertAlign w:val="subscript"/>
        </w:rPr>
        <w:t xml:space="preserve">j</w:t>
      </w:r>
      <w:r>
        <w:rPr>
          <w:sz w:val="20"/>
        </w:rPr>
        <w:t xml:space="preserve"> = (ПД</w:t>
      </w:r>
      <w:r>
        <w:rPr>
          <w:sz w:val="20"/>
          <w:vertAlign w:val="subscript"/>
        </w:rPr>
        <w:t xml:space="preserve">НДФЛ</w:t>
      </w:r>
      <w:r>
        <w:rPr>
          <w:sz w:val="20"/>
        </w:rPr>
        <w:t xml:space="preserve"> x Норм</w:t>
      </w:r>
      <w:r>
        <w:rPr>
          <w:sz w:val="20"/>
          <w:vertAlign w:val="subscript"/>
        </w:rPr>
        <w:t xml:space="preserve">НДФЛ</w:t>
      </w:r>
      <w:r>
        <w:rPr>
          <w:sz w:val="20"/>
        </w:rPr>
        <w:t xml:space="preserve"> x (БН</w:t>
      </w:r>
      <w:r>
        <w:rPr>
          <w:sz w:val="20"/>
          <w:vertAlign w:val="subscript"/>
        </w:rPr>
        <w:t xml:space="preserve">jНДФЛ</w:t>
      </w:r>
      <w:r>
        <w:rPr>
          <w:sz w:val="20"/>
        </w:rPr>
        <w:t xml:space="preserve"> / БН</w:t>
      </w:r>
      <w:r>
        <w:rPr>
          <w:sz w:val="20"/>
          <w:vertAlign w:val="subscript"/>
        </w:rPr>
        <w:t xml:space="preserve">НДФЛ</w:t>
      </w:r>
      <w:r>
        <w:rPr>
          <w:sz w:val="20"/>
        </w:rPr>
        <w:t xml:space="preserve">)) + (П</w:t>
      </w:r>
      <w:r>
        <w:rPr>
          <w:sz w:val="20"/>
          <w:vertAlign w:val="subscript"/>
        </w:rPr>
        <w:t xml:space="preserve">ДЗЕМ</w:t>
      </w:r>
      <w:r>
        <w:rPr>
          <w:sz w:val="20"/>
        </w:rPr>
        <w:t xml:space="preserve"> x</w:t>
      </w:r>
    </w:p>
    <w:p>
      <w:pPr>
        <w:pStyle w:val="0"/>
        <w:jc w:val="both"/>
      </w:pPr>
      <w:r>
        <w:rPr>
          <w:sz w:val="20"/>
        </w:rPr>
      </w:r>
    </w:p>
    <w:p>
      <w:pPr>
        <w:pStyle w:val="0"/>
        <w:ind w:firstLine="540"/>
        <w:jc w:val="both"/>
      </w:pPr>
      <w:r>
        <w:rPr>
          <w:sz w:val="20"/>
        </w:rPr>
        <w:t xml:space="preserve">x (БН</w:t>
      </w:r>
      <w:r>
        <w:rPr>
          <w:sz w:val="20"/>
          <w:vertAlign w:val="subscript"/>
        </w:rPr>
        <w:t xml:space="preserve">jЗЕМ</w:t>
      </w:r>
      <w:r>
        <w:rPr>
          <w:sz w:val="20"/>
        </w:rPr>
        <w:t xml:space="preserve"> / БН</w:t>
      </w:r>
      <w:r>
        <w:rPr>
          <w:sz w:val="20"/>
          <w:vertAlign w:val="subscript"/>
        </w:rPr>
        <w:t xml:space="preserve">ЗЕМ</w:t>
      </w:r>
      <w:r>
        <w:rPr>
          <w:sz w:val="20"/>
        </w:rPr>
        <w:t xml:space="preserve">)) + (ПД</w:t>
      </w:r>
      <w:r>
        <w:rPr>
          <w:sz w:val="20"/>
          <w:vertAlign w:val="subscript"/>
        </w:rPr>
        <w:t xml:space="preserve">ИМФЛ</w:t>
      </w:r>
      <w:r>
        <w:rPr>
          <w:sz w:val="20"/>
        </w:rPr>
        <w:t xml:space="preserve"> x (БН</w:t>
      </w:r>
      <w:r>
        <w:rPr>
          <w:sz w:val="20"/>
          <w:vertAlign w:val="subscript"/>
        </w:rPr>
        <w:t xml:space="preserve">jИМФЛ</w:t>
      </w:r>
      <w:r>
        <w:rPr>
          <w:sz w:val="20"/>
        </w:rPr>
        <w:t xml:space="preserve"> / БН</w:t>
      </w:r>
      <w:r>
        <w:rPr>
          <w:sz w:val="20"/>
          <w:vertAlign w:val="subscript"/>
        </w:rPr>
        <w:t xml:space="preserve">ИМФЛ</w:t>
      </w:r>
      <w:r>
        <w:rPr>
          <w:sz w:val="20"/>
        </w:rPr>
        <w:t xml:space="preserve">)), где:</w:t>
      </w:r>
    </w:p>
    <w:p>
      <w:pPr>
        <w:pStyle w:val="0"/>
        <w:jc w:val="both"/>
      </w:pPr>
      <w:r>
        <w:rPr>
          <w:sz w:val="20"/>
        </w:rPr>
      </w:r>
    </w:p>
    <w:p>
      <w:pPr>
        <w:pStyle w:val="0"/>
        <w:ind w:firstLine="540"/>
        <w:jc w:val="both"/>
      </w:pPr>
      <w:r>
        <w:rPr>
          <w:sz w:val="20"/>
        </w:rPr>
        <w:t xml:space="preserve">НП</w:t>
      </w:r>
      <w:r>
        <w:rPr>
          <w:sz w:val="20"/>
          <w:vertAlign w:val="subscript"/>
        </w:rPr>
        <w:t xml:space="preserve">j</w:t>
      </w:r>
      <w:r>
        <w:rPr>
          <w:sz w:val="20"/>
        </w:rPr>
        <w:t xml:space="preserve"> - налоговый потенциал j-того поселения;</w:t>
      </w:r>
    </w:p>
    <w:p>
      <w:pPr>
        <w:pStyle w:val="0"/>
        <w:spacing w:before="200" w:line-rule="auto"/>
        <w:ind w:firstLine="540"/>
        <w:jc w:val="both"/>
      </w:pPr>
      <w:r>
        <w:rPr>
          <w:sz w:val="20"/>
        </w:rPr>
        <w:t xml:space="preserve">ПД</w:t>
      </w:r>
      <w:r>
        <w:rPr>
          <w:sz w:val="20"/>
          <w:vertAlign w:val="subscript"/>
        </w:rPr>
        <w:t xml:space="preserve">НДФЛ</w:t>
      </w:r>
      <w:r>
        <w:rPr>
          <w:sz w:val="20"/>
        </w:rPr>
        <w:t xml:space="preserve">, </w:t>
      </w:r>
      <w:r>
        <w:rPr>
          <w:sz w:val="20"/>
          <w:vertAlign w:val="subscript"/>
        </w:rPr>
        <w:t xml:space="preserve">ЗЕМ</w:t>
      </w:r>
      <w:r>
        <w:rPr>
          <w:sz w:val="20"/>
        </w:rPr>
        <w:t xml:space="preserve">, </w:t>
      </w:r>
      <w:r>
        <w:rPr>
          <w:sz w:val="20"/>
          <w:vertAlign w:val="subscript"/>
        </w:rPr>
        <w:t xml:space="preserve">ИМФЛ</w:t>
      </w:r>
      <w:r>
        <w:rPr>
          <w:sz w:val="20"/>
        </w:rPr>
        <w:t xml:space="preserve"> - прогноз поступлений налога на доходы физических лиц, земельного налога, налога на имущество физических лиц в планируемом году, мобилизованных на территории муниципального района, в размере 100 процентов (контингент);</w:t>
      </w:r>
    </w:p>
    <w:p>
      <w:pPr>
        <w:pStyle w:val="0"/>
        <w:spacing w:before="200" w:line-rule="auto"/>
        <w:ind w:firstLine="540"/>
        <w:jc w:val="both"/>
      </w:pPr>
      <w:r>
        <w:rPr>
          <w:sz w:val="20"/>
        </w:rPr>
        <w:t xml:space="preserve">Норм</w:t>
      </w:r>
      <w:r>
        <w:rPr>
          <w:sz w:val="20"/>
          <w:vertAlign w:val="subscript"/>
        </w:rPr>
        <w:t xml:space="preserve">НДФЛ</w:t>
      </w:r>
      <w:r>
        <w:rPr>
          <w:sz w:val="20"/>
        </w:rPr>
        <w:t xml:space="preserve"> - единый норматив отчислений в бюджеты поселений от налога на доходы физических лиц в соответствии с Бюджетным кодексом Российской Федерации;</w:t>
      </w:r>
    </w:p>
    <w:p>
      <w:pPr>
        <w:pStyle w:val="0"/>
        <w:spacing w:before="200" w:line-rule="auto"/>
        <w:ind w:firstLine="540"/>
        <w:jc w:val="both"/>
      </w:pPr>
      <w:r>
        <w:rPr>
          <w:sz w:val="20"/>
        </w:rPr>
        <w:t xml:space="preserve">БН</w:t>
      </w:r>
      <w:r>
        <w:rPr>
          <w:sz w:val="20"/>
          <w:vertAlign w:val="subscript"/>
        </w:rPr>
        <w:t xml:space="preserve">jНДФЛ</w:t>
      </w:r>
      <w:r>
        <w:rPr>
          <w:sz w:val="20"/>
        </w:rPr>
        <w:t xml:space="preserve">, </w:t>
      </w:r>
      <w:r>
        <w:rPr>
          <w:sz w:val="20"/>
          <w:vertAlign w:val="subscript"/>
        </w:rPr>
        <w:t xml:space="preserve">ЗЕМ</w:t>
      </w:r>
      <w:r>
        <w:rPr>
          <w:sz w:val="20"/>
        </w:rPr>
        <w:t xml:space="preserve">, </w:t>
      </w:r>
      <w:r>
        <w:rPr>
          <w:sz w:val="20"/>
          <w:vertAlign w:val="subscript"/>
        </w:rPr>
        <w:t xml:space="preserve">ИМФЛ</w:t>
      </w:r>
      <w:r>
        <w:rPr>
          <w:sz w:val="20"/>
        </w:rPr>
        <w:t xml:space="preserve"> - база налогообложения j-того поселения по налогу на доходы физических лиц - фонд начисленной заработной платы работникам организаций, земельному налогу - кадастровая стоимость земель, налогу на имущество физических лиц - общая инвентаризационная и кадастровая стоимость строений, сооружений, находящихся в собственности физических лиц, в последнем отчетном финансовом году (в случае отсутствия показателей, характеризующих налоговый потенциал поселений Приморского края за последний отчетный финансовый год, при расчете налогового потенциала поселений, входящих в состав муниципального района, учитываются показатели за год, предшествующий последнему отчетному финансовому году);</w:t>
      </w:r>
    </w:p>
    <w:p>
      <w:pPr>
        <w:pStyle w:val="0"/>
        <w:spacing w:before="200" w:line-rule="auto"/>
        <w:ind w:firstLine="540"/>
        <w:jc w:val="both"/>
      </w:pPr>
      <w:r>
        <w:rPr>
          <w:sz w:val="20"/>
        </w:rPr>
        <w:t xml:space="preserve">БН</w:t>
      </w:r>
      <w:r>
        <w:rPr>
          <w:sz w:val="20"/>
          <w:vertAlign w:val="subscript"/>
        </w:rPr>
        <w:t xml:space="preserve">НДФЛ</w:t>
      </w:r>
      <w:r>
        <w:rPr>
          <w:sz w:val="20"/>
        </w:rPr>
        <w:t xml:space="preserve">, </w:t>
      </w:r>
      <w:r>
        <w:rPr>
          <w:sz w:val="20"/>
          <w:vertAlign w:val="subscript"/>
        </w:rPr>
        <w:t xml:space="preserve">ЗЕМ</w:t>
      </w:r>
      <w:r>
        <w:rPr>
          <w:sz w:val="20"/>
        </w:rPr>
        <w:t xml:space="preserve">, </w:t>
      </w:r>
      <w:r>
        <w:rPr>
          <w:sz w:val="20"/>
          <w:vertAlign w:val="subscript"/>
        </w:rPr>
        <w:t xml:space="preserve">ИМФЛ</w:t>
      </w:r>
      <w:r>
        <w:rPr>
          <w:sz w:val="20"/>
        </w:rPr>
        <w:t xml:space="preserve"> - суммарная база налогообложения (экономический показатель, отражающий базу налогообложения) всех поселений, входящих в состав муниципального района по налогу на доходы физических лиц, земельному налогу, налогу на имущество физических лиц в последнем отчетном финансовом году (в случае отсутствия показателей, характеризующих налоговый потенциал поселений Приморского края за последний отчетный финансовый год, при расчете налогового потенциала поселений, входящих в состав муниципального района, учитываются показатели за год, предшествующий последнему отчетному финансовому году).</w:t>
      </w:r>
    </w:p>
    <w:p>
      <w:pPr>
        <w:pStyle w:val="0"/>
        <w:spacing w:before="200" w:line-rule="auto"/>
        <w:ind w:firstLine="540"/>
        <w:jc w:val="both"/>
      </w:pPr>
      <w:r>
        <w:rPr>
          <w:sz w:val="20"/>
        </w:rPr>
        <w:t xml:space="preserve">2.2.4. Расчет фонда начисленной заработной платы работникам организаций по поселению рассчитывается по следующей формуле:</w:t>
      </w:r>
    </w:p>
    <w:p>
      <w:pPr>
        <w:pStyle w:val="0"/>
        <w:jc w:val="both"/>
      </w:pPr>
      <w:r>
        <w:rPr>
          <w:sz w:val="20"/>
        </w:rPr>
      </w:r>
    </w:p>
    <w:p>
      <w:pPr>
        <w:pStyle w:val="0"/>
        <w:ind w:firstLine="540"/>
        <w:jc w:val="both"/>
      </w:pPr>
      <w:r>
        <w:rPr>
          <w:sz w:val="20"/>
        </w:rPr>
        <w:t xml:space="preserve">ФОТ</w:t>
      </w:r>
      <w:r>
        <w:rPr>
          <w:sz w:val="20"/>
          <w:vertAlign w:val="subscript"/>
        </w:rPr>
        <w:t xml:space="preserve">j</w:t>
      </w:r>
      <w:r>
        <w:rPr>
          <w:sz w:val="20"/>
        </w:rPr>
        <w:t xml:space="preserve"> = ФОТ</w:t>
      </w:r>
      <w:r>
        <w:rPr>
          <w:sz w:val="20"/>
          <w:vertAlign w:val="subscript"/>
        </w:rPr>
        <w:t xml:space="preserve">МР</w:t>
      </w:r>
      <w:r>
        <w:rPr>
          <w:sz w:val="20"/>
        </w:rPr>
        <w:t xml:space="preserve"> x (Факт</w:t>
      </w:r>
      <w:r>
        <w:rPr>
          <w:sz w:val="20"/>
          <w:vertAlign w:val="subscript"/>
        </w:rPr>
        <w:t xml:space="preserve">НДФЛj</w:t>
      </w:r>
      <w:r>
        <w:rPr>
          <w:sz w:val="20"/>
        </w:rPr>
        <w:t xml:space="preserve"> / Факт</w:t>
      </w:r>
      <w:r>
        <w:rPr>
          <w:sz w:val="20"/>
          <w:vertAlign w:val="subscript"/>
        </w:rPr>
        <w:t xml:space="preserve">НДФЛ</w:t>
      </w:r>
      <w:r>
        <w:rPr>
          <w:sz w:val="20"/>
        </w:rPr>
        <w:t xml:space="preserve">), где:</w:t>
      </w:r>
    </w:p>
    <w:p>
      <w:pPr>
        <w:pStyle w:val="0"/>
        <w:jc w:val="both"/>
      </w:pPr>
      <w:r>
        <w:rPr>
          <w:sz w:val="20"/>
        </w:rPr>
      </w:r>
    </w:p>
    <w:p>
      <w:pPr>
        <w:pStyle w:val="0"/>
        <w:ind w:firstLine="540"/>
        <w:jc w:val="both"/>
      </w:pPr>
      <w:r>
        <w:rPr>
          <w:sz w:val="20"/>
        </w:rPr>
        <w:t xml:space="preserve">ФОТj - фонд начисленной заработной платы работникам организаций j-того поселения;</w:t>
      </w:r>
    </w:p>
    <w:p>
      <w:pPr>
        <w:pStyle w:val="0"/>
        <w:spacing w:before="200" w:line-rule="auto"/>
        <w:ind w:firstLine="540"/>
        <w:jc w:val="both"/>
      </w:pPr>
      <w:r>
        <w:rPr>
          <w:sz w:val="20"/>
        </w:rPr>
        <w:t xml:space="preserve">ФОТ</w:t>
      </w:r>
      <w:r>
        <w:rPr>
          <w:sz w:val="20"/>
          <w:vertAlign w:val="subscript"/>
        </w:rPr>
        <w:t xml:space="preserve">МР</w:t>
      </w:r>
      <w:r>
        <w:rPr>
          <w:sz w:val="20"/>
        </w:rPr>
        <w:t xml:space="preserve"> - фонд начисленной заработной платы работникам организаций в целом по муниципальному району;</w:t>
      </w:r>
    </w:p>
    <w:p>
      <w:pPr>
        <w:pStyle w:val="0"/>
        <w:spacing w:before="200" w:line-rule="auto"/>
        <w:ind w:firstLine="540"/>
        <w:jc w:val="both"/>
      </w:pPr>
      <w:r>
        <w:rPr>
          <w:sz w:val="20"/>
        </w:rPr>
        <w:t xml:space="preserve">Факт</w:t>
      </w:r>
      <w:r>
        <w:rPr>
          <w:sz w:val="20"/>
          <w:vertAlign w:val="subscript"/>
        </w:rPr>
        <w:t xml:space="preserve">НДФЛj</w:t>
      </w:r>
      <w:r>
        <w:rPr>
          <w:sz w:val="20"/>
        </w:rPr>
        <w:t xml:space="preserve"> - фактическая мобилизация налога на доходы физических лиц на территории j-того поселения (в размере 100 процентов) в отчетном финансовом году;</w:t>
      </w:r>
    </w:p>
    <w:p>
      <w:pPr>
        <w:pStyle w:val="0"/>
        <w:spacing w:before="200" w:line-rule="auto"/>
        <w:ind w:firstLine="540"/>
        <w:jc w:val="both"/>
      </w:pPr>
      <w:r>
        <w:rPr>
          <w:sz w:val="20"/>
        </w:rPr>
        <w:t xml:space="preserve">Факт</w:t>
      </w:r>
      <w:r>
        <w:rPr>
          <w:sz w:val="20"/>
          <w:vertAlign w:val="subscript"/>
        </w:rPr>
        <w:t xml:space="preserve">НДФЛ</w:t>
      </w:r>
      <w:r>
        <w:rPr>
          <w:sz w:val="20"/>
        </w:rPr>
        <w:t xml:space="preserve"> - фактическая мобилизация налога на доходы физических лиц на территории муниципального района (в размере 100 процентов) в отчетном финансовом году.</w:t>
      </w:r>
    </w:p>
    <w:p>
      <w:pPr>
        <w:pStyle w:val="0"/>
        <w:spacing w:before="200" w:line-rule="auto"/>
        <w:ind w:firstLine="540"/>
        <w:jc w:val="both"/>
      </w:pPr>
      <w:r>
        <w:rPr>
          <w:sz w:val="20"/>
        </w:rPr>
        <w:t xml:space="preserve">При расчете налогового потенциала поселения на первый и второй годы планового периода показатели, характеризующие налоговый потенциал поселений, входящих в состав муниципального района, по видам налогов, принимаются равными аналогичным показателям, используемым для его расчета на очередной финансовый год.</w:t>
      </w:r>
    </w:p>
    <w:p>
      <w:pPr>
        <w:pStyle w:val="0"/>
        <w:jc w:val="both"/>
      </w:pPr>
      <w:r>
        <w:rPr>
          <w:sz w:val="20"/>
        </w:rPr>
      </w:r>
    </w:p>
    <w:p>
      <w:pPr>
        <w:pStyle w:val="0"/>
        <w:ind w:firstLine="540"/>
        <w:jc w:val="both"/>
      </w:pPr>
      <w:r>
        <w:rPr>
          <w:sz w:val="20"/>
        </w:rPr>
        <w:t xml:space="preserve">2.3. Методика расчета индекса бюджетных расходов поселений</w:t>
      </w:r>
    </w:p>
    <w:p>
      <w:pPr>
        <w:pStyle w:val="0"/>
        <w:spacing w:before="200" w:line-rule="auto"/>
        <w:ind w:firstLine="540"/>
        <w:jc w:val="both"/>
      </w:pPr>
      <w:r>
        <w:rPr>
          <w:sz w:val="20"/>
        </w:rPr>
        <w:t xml:space="preserve">2.3.1. Индекс бюджетных расходов (ИБР) для i-того городского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3724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U</w:t>
      </w:r>
      <w:r>
        <w:rPr>
          <w:sz w:val="20"/>
          <w:vertAlign w:val="superscript"/>
        </w:rPr>
        <w:t xml:space="preserve">ЗП</w:t>
      </w:r>
      <w:r>
        <w:rPr>
          <w:sz w:val="20"/>
        </w:rPr>
        <w:t xml:space="preserve"> - удельный вес расходов на оплату труда (включая начисления на оплату труда) и других расходов, на формирование которых оказывает влияние уровень оплаты труда, в среднем по городским, сельским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597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Pr>
          <w:sz w:val="20"/>
        </w:rPr>
        <w:t xml:space="preserve"> - коэффициент заработной платы i-того поселения;</w:t>
      </w:r>
    </w:p>
    <w:p>
      <w:pPr>
        <w:pStyle w:val="0"/>
        <w:spacing w:before="200" w:line-rule="auto"/>
        <w:ind w:firstLine="540"/>
        <w:jc w:val="both"/>
      </w:pPr>
      <w:r>
        <w:rPr>
          <w:sz w:val="20"/>
        </w:rPr>
        <w:t xml:space="preserve">U</w:t>
      </w:r>
      <w:r>
        <w:rPr>
          <w:sz w:val="20"/>
          <w:vertAlign w:val="superscript"/>
        </w:rPr>
        <w:t xml:space="preserve">КУ</w:t>
      </w:r>
      <w:r>
        <w:rPr>
          <w:sz w:val="20"/>
        </w:rPr>
        <w:t xml:space="preserve"> - удельный вес расходов на оплату коммунальных услуг муниципальных учреждений в среднем по городским, сельским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коэффициент стоимости коммунальных услуг для муниципальных учреждений i-того поселения;</w:t>
      </w:r>
    </w:p>
    <w:p>
      <w:pPr>
        <w:pStyle w:val="0"/>
        <w:spacing w:before="200" w:line-rule="auto"/>
        <w:ind w:firstLine="540"/>
        <w:jc w:val="both"/>
      </w:pPr>
      <w:r>
        <w:rPr>
          <w:sz w:val="20"/>
        </w:rPr>
        <w:t xml:space="preserve">U</w:t>
      </w:r>
      <w:r>
        <w:rPr>
          <w:sz w:val="20"/>
          <w:vertAlign w:val="superscript"/>
        </w:rPr>
        <w:t xml:space="preserve">ПР</w:t>
      </w:r>
      <w:r>
        <w:rPr>
          <w:sz w:val="20"/>
        </w:rPr>
        <w:t xml:space="preserve"> - удельный вес прочих расходов бюджетов в среднем по городским, сельским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коэффициент удорожания бюджетной услуги i-того поселения;</w:t>
      </w:r>
    </w:p>
    <w:p>
      <w:pPr>
        <w:pStyle w:val="0"/>
        <w:spacing w:before="200" w:line-rule="auto"/>
        <w:ind w:firstLine="540"/>
        <w:jc w:val="both"/>
      </w:pPr>
      <w:r>
        <w:rPr>
          <w:sz w:val="20"/>
        </w:rPr>
        <w:t xml:space="preserve">U</w:t>
      </w:r>
      <w:r>
        <w:rPr>
          <w:sz w:val="20"/>
          <w:vertAlign w:val="superscript"/>
        </w:rPr>
        <w:t xml:space="preserve">ЖК</w:t>
      </w:r>
      <w:r>
        <w:rPr>
          <w:sz w:val="20"/>
        </w:rPr>
        <w:t xml:space="preserve"> - удельный вес расходов на содержание муниципального жилищного фонда в среднем по городским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7368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rPr>
          <w:sz w:val="20"/>
        </w:rPr>
        <w:t xml:space="preserve"> - коэффициент расходов на капитальный ремонт муниципального жилищного фонда i-того городского поселения.</w:t>
      </w:r>
    </w:p>
    <w:p>
      <w:pPr>
        <w:pStyle w:val="0"/>
        <w:spacing w:before="200" w:line-rule="auto"/>
        <w:ind w:firstLine="540"/>
        <w:jc w:val="both"/>
      </w:pPr>
      <w:r>
        <w:rPr>
          <w:sz w:val="20"/>
        </w:rPr>
        <w:t xml:space="preserve">ИБР для i-того сельского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65176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a:extLst>
                        <a:ext uri="{28A0092B-C50C-407E-A947-70E740481C1C}">
                          <a14:useLocalDpi xmlns:a14="http://schemas.microsoft.com/office/drawing/2010/main" val="0"/>
                        </a:ext>
                      </a:extLst>
                    </a:blip>
                    <a:srcRect/>
                    <a:stretch>
                      <a:fillRect/>
                    </a:stretch>
                  </pic:blipFill>
                  <pic:spPr bwMode="auto">
                    <a:xfrm>
                      <a:off x="0" y="0"/>
                      <a:ext cx="265176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2.3.2. Коэффициент заработной платы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352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val="0"/>
                        </a:ext>
                      </a:extLst>
                    </a:blip>
                    <a:srcRect/>
                    <a:stretch>
                      <a:fillRect/>
                    </a:stretch>
                  </pic:blipFill>
                  <pic:spPr bwMode="auto">
                    <a:xfrm>
                      <a:off x="0" y="0"/>
                      <a:ext cx="23526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средневзвешенный (по численности населения соответствующих населенных пунктов) районный коэффициент к заработной плате, установленный федеральными нормативными правовыми актами в соответствующих населенных пунктах данного поселения;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средневзвешенные (по численности населения соответствующих населенных пунктов) территориальные надбавки к заработной плате, установленные федеральными нормативными правовыми актами в соответствующих населенных пунктах данного поселения;</w:t>
      </w:r>
    </w:p>
    <w:p>
      <w:pPr>
        <w:pStyle w:val="0"/>
        <w:spacing w:before="200" w:line-rule="auto"/>
        <w:ind w:firstLine="540"/>
        <w:jc w:val="both"/>
      </w:pPr>
      <w:r>
        <w:rPr>
          <w:sz w:val="20"/>
        </w:rPr>
        <w:t xml:space="preserve">d</w:t>
      </w:r>
      <w:r>
        <w:rPr>
          <w:sz w:val="20"/>
          <w:vertAlign w:val="subscript"/>
        </w:rPr>
        <w:t xml:space="preserve">i</w:t>
      </w:r>
      <w:r>
        <w:rPr>
          <w:sz w:val="20"/>
        </w:rPr>
        <w:t xml:space="preserve"> - расчетная надбавка для определения компенсации затрат на проезд к месту использования отпуска для работников бюджетной сферы i-того поселения;</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коэффициент расселения по i-тому поселению;</w:t>
      </w:r>
    </w:p>
    <w:p>
      <w:pPr>
        <w:pStyle w:val="0"/>
        <w:spacing w:before="200" w:line-rule="auto"/>
        <w:ind w:firstLine="540"/>
        <w:jc w:val="both"/>
      </w:pPr>
      <w:r>
        <w:rPr>
          <w:sz w:val="20"/>
        </w:rPr>
        <w:t xml:space="preserve">k</w:t>
      </w:r>
      <w:r>
        <w:rPr>
          <w:sz w:val="20"/>
          <w:vertAlign w:val="superscript"/>
        </w:rPr>
        <w:t xml:space="preserve">ЗП</w:t>
      </w:r>
      <w:r>
        <w:rPr>
          <w:sz w:val="20"/>
        </w:rPr>
        <w:t xml:space="preserve"> - средневзвешенный по поселениям коэффициент заработной платы с учетом численности населения поселений, входящих в состав муниципального района.</w:t>
      </w:r>
    </w:p>
    <w:p>
      <w:pPr>
        <w:pStyle w:val="0"/>
        <w:spacing w:before="200" w:line-rule="auto"/>
        <w:ind w:firstLine="540"/>
        <w:jc w:val="both"/>
      </w:pPr>
      <w:r>
        <w:rPr>
          <w:sz w:val="20"/>
        </w:rPr>
        <w:t xml:space="preserve">2.3.2.1. Коэффициент расселения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5525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Т</w:t>
      </w:r>
      <w:r>
        <w:rPr>
          <w:sz w:val="20"/>
          <w:vertAlign w:val="subscript"/>
        </w:rPr>
        <w:t xml:space="preserve">i</w:t>
      </w:r>
      <w:r>
        <w:rPr>
          <w:sz w:val="20"/>
        </w:rPr>
        <w:t xml:space="preserve"> - удельный вес населения, проживающего в мелких населенных пунктах, в общей численности населения i-того поселения;</w:t>
      </w:r>
    </w:p>
    <w:p>
      <w:pPr>
        <w:pStyle w:val="0"/>
        <w:spacing w:before="200" w:line-rule="auto"/>
        <w:ind w:firstLine="540"/>
        <w:jc w:val="both"/>
      </w:pPr>
      <w:r>
        <w:rPr>
          <w:sz w:val="20"/>
        </w:rPr>
        <w:t xml:space="preserve">Т - удельный вес населения, проживающего в мелких населенных пунктах, в общей численности населения поселений, входящих в состав муниципального района.</w:t>
      </w:r>
    </w:p>
    <w:p>
      <w:pPr>
        <w:pStyle w:val="0"/>
        <w:spacing w:before="200" w:line-rule="auto"/>
        <w:ind w:firstLine="540"/>
        <w:jc w:val="both"/>
      </w:pPr>
      <w:r>
        <w:rPr>
          <w:sz w:val="20"/>
        </w:rPr>
        <w:t xml:space="preserve">В расчет принимаются официальные статистические данные о численности населения, проживающего в мелких населенных пунктах, в размере, не превышающем общей численности населения соответствующего поселения.</w:t>
      </w:r>
    </w:p>
    <w:p>
      <w:pPr>
        <w:pStyle w:val="0"/>
        <w:spacing w:before="200" w:line-rule="auto"/>
        <w:ind w:firstLine="540"/>
        <w:jc w:val="both"/>
      </w:pPr>
      <w:r>
        <w:rPr>
          <w:sz w:val="20"/>
        </w:rPr>
        <w:t xml:space="preserve">2.3.2.2. Средневзвешенный по поселениям коэффициент заработной платы с учетом численности населения поселений, входящих в состав муниципального района, рассчитывается по следующей формуле:</w:t>
      </w:r>
    </w:p>
    <w:p>
      <w:pPr>
        <w:pStyle w:val="0"/>
        <w:jc w:val="both"/>
      </w:pPr>
      <w:r>
        <w:rPr>
          <w:sz w:val="20"/>
        </w:rPr>
      </w:r>
    </w:p>
    <w:p>
      <w:pPr>
        <w:pStyle w:val="0"/>
        <w:ind w:firstLine="540"/>
        <w:jc w:val="both"/>
      </w:pPr>
      <w:r>
        <w:rPr>
          <w:position w:val="-9"/>
        </w:rPr>
        <w:drawing>
          <wp:inline distT="0" distB="0" distL="0" distR="0">
            <wp:extent cx="24993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a:extLst>
                        <a:ext uri="{28A0092B-C50C-407E-A947-70E740481C1C}">
                          <a14:useLocalDpi xmlns:a14="http://schemas.microsoft.com/office/drawing/2010/main" val="0"/>
                        </a:ext>
                      </a:extLst>
                    </a:blip>
                    <a:srcRect/>
                    <a:stretch>
                      <a:fillRect/>
                    </a:stretch>
                  </pic:blipFill>
                  <pic:spPr bwMode="auto">
                    <a:xfrm>
                      <a:off x="0" y="0"/>
                      <a:ext cx="249936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Расчетная надбавка для определения компенсации затрат на проезд к месту использования отпуска для работников бюджетной сферы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5525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территориальные надбавки к заработной плате, установленные федеральными нормативными правовыми актами в отношении районов Крайнего Севера и приравненных к ним местностей, данного поселения;</w:t>
      </w:r>
    </w:p>
    <w:p>
      <w:pPr>
        <w:pStyle w:val="0"/>
        <w:spacing w:before="200" w:line-rule="auto"/>
        <w:ind w:firstLine="540"/>
        <w:jc w:val="both"/>
      </w:pPr>
      <w:r>
        <w:rPr>
          <w:position w:val="-8"/>
        </w:rPr>
        <w:drawing>
          <wp:inline distT="0" distB="0" distL="0" distR="0">
            <wp:extent cx="2597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Pr>
          <w:sz w:val="20"/>
        </w:rPr>
        <w:t xml:space="preserve"> - удельный вес числа жителей населенных пунктов, отнесенных к территориям районов Крайнего Севера и приравненных к ним местностей, данного поселения в общей численности населения данного поселения.</w:t>
      </w:r>
    </w:p>
    <w:p>
      <w:pPr>
        <w:pStyle w:val="0"/>
        <w:spacing w:before="200" w:line-rule="auto"/>
        <w:ind w:firstLine="540"/>
        <w:jc w:val="both"/>
      </w:pPr>
      <w:r>
        <w:rPr>
          <w:sz w:val="20"/>
        </w:rPr>
        <w:t xml:space="preserve">2.3.3. Коэффициент стоимости коммунальных услуг для муниципальных учреждений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4495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a:extLst>
                        <a:ext uri="{28A0092B-C50C-407E-A947-70E740481C1C}">
                          <a14:useLocalDpi xmlns:a14="http://schemas.microsoft.com/office/drawing/2010/main" val="0"/>
                        </a:ext>
                      </a:extLst>
                    </a:blip>
                    <a:srcRect/>
                    <a:stretch>
                      <a:fillRect/>
                    </a:stretch>
                  </pic:blipFill>
                  <pic:spPr bwMode="auto">
                    <a:xfrm>
                      <a:off x="0" y="0"/>
                      <a:ext cx="4495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сумма тарифов на водоснабжение и водоотведение для муниципальных учреждений, рекомендуемая для i-того поселения;</w:t>
      </w:r>
    </w:p>
    <w:p>
      <w:pPr>
        <w:pStyle w:val="0"/>
        <w:spacing w:before="200" w:line-rule="auto"/>
        <w:ind w:firstLine="540"/>
        <w:jc w:val="both"/>
      </w:pPr>
      <w:r>
        <w:rPr>
          <w:sz w:val="20"/>
        </w:rPr>
        <w:t xml:space="preserve">Т</w:t>
      </w:r>
      <w:r>
        <w:rPr>
          <w:sz w:val="20"/>
          <w:vertAlign w:val="superscript"/>
        </w:rPr>
        <w:t xml:space="preserve">ВОД</w:t>
      </w:r>
      <w:r>
        <w:rPr>
          <w:sz w:val="20"/>
        </w:rPr>
        <w:t xml:space="preserve"> - средняя сумма тарифов на водоснабжение и водоотведение для муниципальных учреждений в муниципальном районе;</w:t>
      </w:r>
    </w:p>
    <w:p>
      <w:pPr>
        <w:pStyle w:val="0"/>
        <w:spacing w:before="200" w:line-rule="auto"/>
        <w:ind w:firstLine="540"/>
        <w:jc w:val="both"/>
      </w:pPr>
      <w:r>
        <w:rPr>
          <w:position w:val="-8"/>
        </w:rPr>
        <w:drawing>
          <wp:inline distT="0" distB="0" distL="0" distR="0">
            <wp:extent cx="31115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a:extLst>
                        <a:ext uri="{28A0092B-C50C-407E-A947-70E740481C1C}">
                          <a14:useLocalDpi xmlns:a14="http://schemas.microsoft.com/office/drawing/2010/main" val="0"/>
                        </a:ext>
                      </a:extLst>
                    </a:blip>
                    <a:srcRect/>
                    <a:stretch>
                      <a:fillRect/>
                    </a:stretch>
                  </pic:blipFill>
                  <pic:spPr bwMode="auto">
                    <a:xfrm>
                      <a:off x="0" y="0"/>
                      <a:ext cx="311150" cy="228600"/>
                    </a:xfrm>
                    <a:prstGeom prst="rect">
                      <a:avLst/>
                    </a:prstGeom>
                    <a:noFill/>
                    <a:ln>
                      <a:noFill/>
                    </a:ln>
                  </pic:spPr>
                </pic:pic>
              </a:graphicData>
            </a:graphic>
          </wp:inline>
        </w:drawing>
      </w:r>
      <w:r>
        <w:rPr>
          <w:sz w:val="20"/>
        </w:rPr>
        <w:t xml:space="preserve"> - тариф на теплоснабжение для муниципальных учреждений, рекомендуемый для i-того поселения;</w:t>
      </w:r>
    </w:p>
    <w:p>
      <w:pPr>
        <w:pStyle w:val="0"/>
        <w:spacing w:before="200" w:line-rule="auto"/>
        <w:ind w:firstLine="540"/>
        <w:jc w:val="both"/>
      </w:pPr>
      <w:r>
        <w:rPr>
          <w:sz w:val="20"/>
        </w:rPr>
        <w:t xml:space="preserve">Т</w:t>
      </w:r>
      <w:r>
        <w:rPr>
          <w:sz w:val="20"/>
          <w:vertAlign w:val="superscript"/>
        </w:rPr>
        <w:t xml:space="preserve">тепл</w:t>
      </w:r>
      <w:r>
        <w:rPr>
          <w:sz w:val="20"/>
        </w:rPr>
        <w:t xml:space="preserve"> - средний тариф на теплоснабжение для муниципальных учреждений в муниципальном районе;</w:t>
      </w:r>
    </w:p>
    <w:p>
      <w:pPr>
        <w:pStyle w:val="0"/>
        <w:spacing w:before="200" w:line-rule="auto"/>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тариф на электроэнергию для муниципальных учреждений, рекомендуемый для i-того поселения;</w:t>
      </w:r>
    </w:p>
    <w:p>
      <w:pPr>
        <w:pStyle w:val="0"/>
        <w:spacing w:before="200" w:line-rule="auto"/>
        <w:ind w:firstLine="540"/>
        <w:jc w:val="both"/>
      </w:pPr>
      <w:r>
        <w:rPr>
          <w:sz w:val="20"/>
        </w:rPr>
        <w:t xml:space="preserve">Т</w:t>
      </w:r>
      <w:r>
        <w:rPr>
          <w:sz w:val="20"/>
          <w:vertAlign w:val="superscript"/>
        </w:rPr>
        <w:t xml:space="preserve">эл</w:t>
      </w:r>
      <w:r>
        <w:rPr>
          <w:sz w:val="20"/>
        </w:rPr>
        <w:t xml:space="preserve"> - средний тариф на электроэнергию для муниципальных учреждений в муниципальном районе.</w:t>
      </w:r>
    </w:p>
    <w:p>
      <w:pPr>
        <w:pStyle w:val="0"/>
        <w:spacing w:before="200" w:line-rule="auto"/>
        <w:ind w:firstLine="540"/>
        <w:jc w:val="both"/>
      </w:pPr>
      <w:r>
        <w:rPr>
          <w:sz w:val="20"/>
        </w:rPr>
        <w:t xml:space="preserve">2.3.4. Коэффициент удорожания бюджетной услуги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2383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val="0"/>
                        </a:ext>
                      </a:extLst>
                    </a:blip>
                    <a:srcRect/>
                    <a:stretch>
                      <a:fillRect/>
                    </a:stretch>
                  </pic:blipFill>
                  <pic:spPr bwMode="auto">
                    <a:xfrm>
                      <a:off x="0" y="0"/>
                      <a:ext cx="22383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А</w:t>
      </w:r>
      <w:r>
        <w:rPr>
          <w:sz w:val="20"/>
          <w:vertAlign w:val="subscript"/>
        </w:rPr>
        <w:t xml:space="preserve">i</w:t>
      </w:r>
      <w:r>
        <w:rPr>
          <w:sz w:val="20"/>
        </w:rPr>
        <w:t xml:space="preserve"> - доля населения в возрасте до 17 лет и лиц пенсионного возраста в общей численности населения i-того поселения;</w:t>
      </w:r>
    </w:p>
    <w:p>
      <w:pPr>
        <w:pStyle w:val="0"/>
        <w:spacing w:before="200" w:line-rule="auto"/>
        <w:ind w:firstLine="540"/>
        <w:jc w:val="both"/>
      </w:pPr>
      <w:r>
        <w:rPr>
          <w:sz w:val="20"/>
        </w:rPr>
        <w:t xml:space="preserve">А - доля населения в возрасте до 17 лет и лиц пенсионного возраста в общей численности населения поселений, входящих в состав муниципального района;</w:t>
      </w:r>
    </w:p>
    <w:p>
      <w:pPr>
        <w:pStyle w:val="0"/>
        <w:spacing w:before="200" w:line-rule="auto"/>
        <w:ind w:firstLine="540"/>
        <w:jc w:val="both"/>
      </w:pPr>
      <w:r>
        <w:rPr>
          <w:sz w:val="20"/>
        </w:rPr>
        <w:t xml:space="preserve">k</w:t>
      </w:r>
      <w:r>
        <w:rPr>
          <w:sz w:val="20"/>
          <w:vertAlign w:val="superscript"/>
        </w:rPr>
        <w:t xml:space="preserve">СК</w:t>
      </w:r>
      <w:r>
        <w:rPr>
          <w:sz w:val="20"/>
        </w:rPr>
        <w:t xml:space="preserve"> - коэффициент содержания учреждений культуры, равный 1,2 для поселений, из бюджета которых муниципальные учреждения культуры финансируются, и равный 1 - для остальных поселений;</w:t>
      </w:r>
    </w:p>
    <w:p>
      <w:pPr>
        <w:pStyle w:val="0"/>
        <w:spacing w:before="200" w:line-rule="auto"/>
        <w:ind w:firstLine="540"/>
        <w:jc w:val="both"/>
      </w:pPr>
      <w:r>
        <w:rPr>
          <w:sz w:val="20"/>
        </w:rPr>
        <w:t xml:space="preserve">k</w:t>
      </w:r>
      <w:r>
        <w:rPr>
          <w:sz w:val="20"/>
          <w:vertAlign w:val="superscript"/>
        </w:rPr>
        <w:t xml:space="preserve">УД</w:t>
      </w:r>
      <w:r>
        <w:rPr>
          <w:sz w:val="20"/>
        </w:rPr>
        <w:t xml:space="preserve"> - средний по муниципальному району средневзвешенный с учетом численности населения поселений, входящих в состав муниципального района, коэффициент удорожания бюджетной услуги.</w:t>
      </w:r>
    </w:p>
    <w:p>
      <w:pPr>
        <w:pStyle w:val="0"/>
        <w:spacing w:before="200" w:line-rule="auto"/>
        <w:ind w:firstLine="540"/>
        <w:jc w:val="both"/>
      </w:pPr>
      <w:r>
        <w:rPr>
          <w:sz w:val="20"/>
        </w:rPr>
        <w:t xml:space="preserve">Средний по муниципальному району средневзвешенный с учетом численности населения поселений, входящих в состав муниципального района, коэффициент удорожания бюджетной услуги рассчитывается по следующей формуле:</w:t>
      </w:r>
    </w:p>
    <w:p>
      <w:pPr>
        <w:pStyle w:val="0"/>
        <w:jc w:val="both"/>
      </w:pPr>
      <w:r>
        <w:rPr>
          <w:sz w:val="20"/>
        </w:rPr>
      </w:r>
    </w:p>
    <w:p>
      <w:pPr>
        <w:pStyle w:val="0"/>
        <w:ind w:firstLine="540"/>
        <w:jc w:val="both"/>
      </w:pPr>
      <w:r>
        <w:rPr>
          <w:position w:val="-9"/>
        </w:rPr>
        <w:drawing>
          <wp:inline distT="0" distB="0" distL="0" distR="0">
            <wp:extent cx="22860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val="0"/>
                        </a:ext>
                      </a:extLst>
                    </a:blip>
                    <a:srcRect/>
                    <a:stretch>
                      <a:fillRect/>
                    </a:stretch>
                  </pic:blipFill>
                  <pic:spPr bwMode="auto">
                    <a:xfrm>
                      <a:off x="0" y="0"/>
                      <a:ext cx="228600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2.3.5. Коэффициент расходов на капитальный ремонт муниципального жилищного фонда i-того городского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6383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городского поселения;</w:t>
      </w:r>
    </w:p>
    <w:p>
      <w:pPr>
        <w:pStyle w:val="0"/>
        <w:spacing w:before="200" w:line-rule="auto"/>
        <w:ind w:firstLine="540"/>
        <w:jc w:val="both"/>
      </w:pPr>
      <w:r>
        <w:rPr>
          <w:sz w:val="20"/>
        </w:rPr>
        <w:t xml:space="preserve">N - численность населения муниципального района;</w:t>
      </w:r>
    </w:p>
    <w:p>
      <w:pPr>
        <w:pStyle w:val="0"/>
        <w:spacing w:before="200" w:line-rule="auto"/>
        <w:ind w:firstLine="540"/>
        <w:jc w:val="both"/>
      </w:pPr>
      <w:r>
        <w:rPr>
          <w:sz w:val="20"/>
        </w:rPr>
        <w:t xml:space="preserve">S</w:t>
      </w:r>
      <w:r>
        <w:rPr>
          <w:sz w:val="20"/>
          <w:vertAlign w:val="subscript"/>
        </w:rPr>
        <w:t xml:space="preserve">i</w:t>
      </w:r>
      <w:r>
        <w:rPr>
          <w:sz w:val="20"/>
        </w:rPr>
        <w:t xml:space="preserve"> - площадь муниципального жилищного фонда i-того городского поселения;</w:t>
      </w:r>
    </w:p>
    <w:p>
      <w:pPr>
        <w:pStyle w:val="0"/>
        <w:spacing w:before="200" w:line-rule="auto"/>
        <w:ind w:firstLine="540"/>
        <w:jc w:val="both"/>
      </w:pPr>
      <w:r>
        <w:rPr>
          <w:sz w:val="20"/>
        </w:rPr>
        <w:t xml:space="preserve">S - площадь муниципального жилищного фонда муниципального района.</w:t>
      </w:r>
    </w:p>
    <w:p>
      <w:pPr>
        <w:pStyle w:val="0"/>
        <w:jc w:val="both"/>
      </w:pPr>
      <w:r>
        <w:rPr>
          <w:sz w:val="20"/>
        </w:rPr>
      </w:r>
    </w:p>
    <w:p>
      <w:pPr>
        <w:pStyle w:val="0"/>
        <w:ind w:firstLine="540"/>
        <w:jc w:val="both"/>
      </w:pPr>
      <w:r>
        <w:rPr>
          <w:sz w:val="20"/>
        </w:rPr>
        <w:t xml:space="preserve">2.4. Расчет бюджетной обеспеченности поселений</w:t>
      </w:r>
    </w:p>
    <w:p>
      <w:pPr>
        <w:pStyle w:val="0"/>
        <w:spacing w:before="200" w:line-rule="auto"/>
        <w:ind w:firstLine="540"/>
        <w:jc w:val="both"/>
      </w:pPr>
      <w:r>
        <w:rPr>
          <w:sz w:val="20"/>
        </w:rPr>
        <w:t xml:space="preserve">Уровень расчетной бюджетной обеспеченности поселений до распределения дотаций на выравнивание бюджетной обеспеченности поселений из бюджета муниципального района рассчитывается по следующей формуле:</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ИНП</w:t>
      </w:r>
      <w:r>
        <w:rPr>
          <w:sz w:val="20"/>
          <w:vertAlign w:val="subscript"/>
        </w:rPr>
        <w:t xml:space="preserve">i</w:t>
      </w:r>
      <w:r>
        <w:rPr>
          <w:sz w:val="20"/>
        </w:rPr>
        <w:t xml:space="preserve"> / ИБР</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поселения до распределения дотаций на выравнивание бюджетной обеспеченности поселений из бюджета муниципального района;</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поселения;</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поселения.</w:t>
      </w:r>
    </w:p>
    <w:p>
      <w:pPr>
        <w:pStyle w:val="0"/>
        <w:jc w:val="both"/>
      </w:pPr>
      <w:r>
        <w:rPr>
          <w:sz w:val="20"/>
        </w:rPr>
      </w:r>
    </w:p>
    <w:p>
      <w:pPr>
        <w:pStyle w:val="0"/>
        <w:ind w:firstLine="540"/>
        <w:jc w:val="both"/>
      </w:pPr>
      <w:r>
        <w:rPr>
          <w:sz w:val="20"/>
        </w:rPr>
        <w:t xml:space="preserve">2.5. Методика определения общего объема дотаций на выравнивание бюджетной обеспеченности поселений из бюджета муниципального района и распределения дотаций на выравнивание бюджетной обеспеченности поселений из бюджета муниципального района в части, сформированной за счет собственных средств муниципального района</w:t>
      </w:r>
    </w:p>
    <w:p>
      <w:pPr>
        <w:pStyle w:val="0"/>
        <w:spacing w:before="200" w:line-rule="auto"/>
        <w:ind w:firstLine="540"/>
        <w:jc w:val="both"/>
      </w:pPr>
      <w:r>
        <w:rPr>
          <w:sz w:val="20"/>
        </w:rPr>
        <w:t xml:space="preserve">2.5.1. Дотации на выравнивание бюджетной обеспеченности поселений из бюджета муниципального района в части, сформированной за счет собственных средств муниципального района, распределяются между поселениями, уровень расчетной бюджетной обеспеченности которых не превышает уровень, установленный в качестве критерия выравнивания бюджетной обеспеченности, пропорционально отклонению уровня расчетной бюджетной обеспеченности от уровня, установленного в качестве второго критерия выравнивания.</w:t>
      </w:r>
    </w:p>
    <w:p>
      <w:pPr>
        <w:pStyle w:val="0"/>
        <w:spacing w:before="200" w:line-rule="auto"/>
        <w:ind w:firstLine="540"/>
        <w:jc w:val="both"/>
      </w:pPr>
      <w:r>
        <w:rPr>
          <w:sz w:val="20"/>
        </w:rPr>
        <w:t xml:space="preserve">2.5.2. Объем дотаций на выравнивание бюджетной обеспеченности поселений из бюджета муниципального района поселению в части, сформированной за счет собственных средств муниципального района, рассчитывается в два этапа, для каждого из которых устанавливается критерий выравнивания бюджетной обеспеченности, по следующей формуле:</w:t>
      </w:r>
    </w:p>
    <w:p>
      <w:pPr>
        <w:pStyle w:val="0"/>
        <w:jc w:val="both"/>
      </w:pPr>
      <w:r>
        <w:rPr>
          <w:sz w:val="20"/>
        </w:rPr>
      </w:r>
    </w:p>
    <w:p>
      <w:pPr>
        <w:pStyle w:val="0"/>
        <w:ind w:firstLine="540"/>
        <w:jc w:val="both"/>
      </w:pPr>
      <w:r>
        <w:rPr>
          <w:sz w:val="20"/>
        </w:rPr>
        <w:t xml:space="preserve">ДОТ2</w:t>
      </w:r>
      <w:r>
        <w:rPr>
          <w:sz w:val="20"/>
          <w:vertAlign w:val="subscript"/>
        </w:rPr>
        <w:t xml:space="preserve">i</w:t>
      </w:r>
      <w:r>
        <w:rPr>
          <w:sz w:val="20"/>
        </w:rPr>
        <w:t xml:space="preserve"> = Т1</w:t>
      </w:r>
      <w:r>
        <w:rPr>
          <w:sz w:val="20"/>
          <w:vertAlign w:val="subscript"/>
        </w:rPr>
        <w:t xml:space="preserve">i</w:t>
      </w:r>
      <w:r>
        <w:rPr>
          <w:sz w:val="20"/>
        </w:rPr>
        <w:t xml:space="preserve"> + Т2</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ДОТ2</w:t>
      </w:r>
      <w:r>
        <w:rPr>
          <w:sz w:val="20"/>
          <w:vertAlign w:val="subscript"/>
        </w:rPr>
        <w:t xml:space="preserve">i</w:t>
      </w:r>
      <w:r>
        <w:rPr>
          <w:sz w:val="20"/>
        </w:rPr>
        <w:t xml:space="preserve"> - объем дотаций на выравнивание бюджетной обеспеченности поселений, выделяемых i-тому поселению в части, сформированной за счет собственных средств муниципального района;</w:t>
      </w:r>
    </w:p>
    <w:p>
      <w:pPr>
        <w:pStyle w:val="0"/>
        <w:spacing w:before="200" w:line-rule="auto"/>
        <w:ind w:firstLine="540"/>
        <w:jc w:val="both"/>
      </w:pPr>
      <w:r>
        <w:rPr>
          <w:sz w:val="20"/>
        </w:rPr>
        <w:t xml:space="preserve">Т1</w:t>
      </w:r>
      <w:r>
        <w:rPr>
          <w:sz w:val="20"/>
          <w:vertAlign w:val="subscript"/>
        </w:rPr>
        <w:t xml:space="preserve">i</w:t>
      </w:r>
      <w:r>
        <w:rPr>
          <w:sz w:val="20"/>
        </w:rPr>
        <w:t xml:space="preserve"> - расчетный объем дотации на выравнивание бюджетной обеспеченности поселений, выделяемой i-тому поселению на первом этапе;</w:t>
      </w:r>
    </w:p>
    <w:p>
      <w:pPr>
        <w:pStyle w:val="0"/>
        <w:spacing w:before="200" w:line-rule="auto"/>
        <w:ind w:firstLine="540"/>
        <w:jc w:val="both"/>
      </w:pPr>
      <w:r>
        <w:rPr>
          <w:sz w:val="20"/>
        </w:rPr>
        <w:t xml:space="preserve">Т2</w:t>
      </w:r>
      <w:r>
        <w:rPr>
          <w:sz w:val="20"/>
          <w:vertAlign w:val="subscript"/>
        </w:rPr>
        <w:t xml:space="preserve">i</w:t>
      </w:r>
      <w:r>
        <w:rPr>
          <w:sz w:val="20"/>
        </w:rPr>
        <w:t xml:space="preserve"> - расчетный объем дотации на выравнивание бюджетной обеспеченности поселений, выделяемой i-тому поселению на втором этапе.</w:t>
      </w:r>
    </w:p>
    <w:p>
      <w:pPr>
        <w:pStyle w:val="0"/>
        <w:spacing w:before="200" w:line-rule="auto"/>
        <w:ind w:firstLine="540"/>
        <w:jc w:val="both"/>
      </w:pPr>
      <w:r>
        <w:rPr>
          <w:sz w:val="20"/>
        </w:rPr>
        <w:t xml:space="preserve">2.5.3. На первом этапе дотации на выравнивание бюджетной обеспеченности поселений из бюджета муниципального района распределяются между группой поселений, уровень расчетной бюджетной обеспеченности которых до распределения дотаций на выравнивание бюджетной обеспеченности поселений из бюджета муниципального района не превышает первый критерий выравнивания бюджетной обеспеченности, по следующей формуле:</w:t>
      </w:r>
    </w:p>
    <w:p>
      <w:pPr>
        <w:pStyle w:val="0"/>
        <w:jc w:val="both"/>
      </w:pPr>
      <w:r>
        <w:rPr>
          <w:sz w:val="20"/>
        </w:rPr>
      </w:r>
    </w:p>
    <w:p>
      <w:pPr>
        <w:pStyle w:val="0"/>
        <w:ind w:firstLine="540"/>
        <w:jc w:val="both"/>
      </w:pPr>
      <w:r>
        <w:rPr>
          <w:sz w:val="20"/>
        </w:rPr>
        <w:t xml:space="preserve">Т1</w:t>
      </w:r>
      <w:r>
        <w:rPr>
          <w:sz w:val="20"/>
          <w:vertAlign w:val="subscript"/>
        </w:rPr>
        <w:t xml:space="preserve">i</w:t>
      </w:r>
      <w:r>
        <w:rPr>
          <w:sz w:val="20"/>
        </w:rPr>
        <w:t xml:space="preserve"> = П x Д1</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П - степень сокращения отставания расчетной бюджетной обеспеченности поселений от первого критерия выравнивания бюджетной обеспеченности.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sz w:val="20"/>
        </w:rPr>
        <w:t xml:space="preserve">Д1</w:t>
      </w:r>
      <w:r>
        <w:rPr>
          <w:sz w:val="20"/>
          <w:vertAlign w:val="subscript"/>
        </w:rPr>
        <w:t xml:space="preserve">i</w:t>
      </w:r>
      <w:r>
        <w:rPr>
          <w:sz w:val="20"/>
        </w:rPr>
        <w:t xml:space="preserve"> - объем средств, необходимый для доведения расчетной бюджетной обеспеченности поселения до уровня, установленного в качестве первого критерия выравнивания бюджетной обеспеченности (при условии, что Д1</w:t>
      </w:r>
      <w:r>
        <w:rPr>
          <w:sz w:val="20"/>
          <w:vertAlign w:val="subscript"/>
        </w:rPr>
        <w:t xml:space="preserve">i</w:t>
      </w:r>
      <w:r>
        <w:rPr>
          <w:sz w:val="20"/>
        </w:rPr>
        <w:t xml:space="preserve"> &gt; 0).</w:t>
      </w:r>
    </w:p>
    <w:p>
      <w:pPr>
        <w:pStyle w:val="0"/>
        <w:spacing w:before="200" w:line-rule="auto"/>
        <w:ind w:firstLine="540"/>
        <w:jc w:val="both"/>
      </w:pPr>
      <w:r>
        <w:rPr>
          <w:sz w:val="20"/>
        </w:rPr>
        <w:t xml:space="preserve">Объем средств, необходимый для доведения уровня расчетной бюджетной обеспеченности поселения до уровня, установленного в качестве первого критерия выравнивания бюджетной обеспеченности, рассчитывается по следующей формуле:</w:t>
      </w:r>
    </w:p>
    <w:p>
      <w:pPr>
        <w:pStyle w:val="0"/>
        <w:jc w:val="both"/>
      </w:pPr>
      <w:r>
        <w:rPr>
          <w:sz w:val="20"/>
        </w:rPr>
      </w:r>
    </w:p>
    <w:p>
      <w:pPr>
        <w:pStyle w:val="0"/>
        <w:ind w:firstLine="540"/>
        <w:jc w:val="both"/>
      </w:pPr>
      <w:r>
        <w:rPr>
          <w:sz w:val="20"/>
        </w:rPr>
        <w:t xml:space="preserve">Д1</w:t>
      </w:r>
      <w:r>
        <w:rPr>
          <w:sz w:val="20"/>
          <w:vertAlign w:val="subscript"/>
        </w:rPr>
        <w:t xml:space="preserve">i</w:t>
      </w:r>
      <w:r>
        <w:rPr>
          <w:sz w:val="20"/>
        </w:rPr>
        <w:t xml:space="preserve"> = a x (К1 - БО</w:t>
      </w:r>
      <w:r>
        <w:rPr>
          <w:sz w:val="20"/>
          <w:vertAlign w:val="subscript"/>
        </w:rPr>
        <w:t xml:space="preserve">i</w:t>
      </w:r>
      <w:r>
        <w:rPr>
          <w:sz w:val="20"/>
        </w:rPr>
        <w:t xml:space="preserve">) x ИБР</w:t>
      </w:r>
      <w:r>
        <w:rPr>
          <w:sz w:val="20"/>
          <w:vertAlign w:val="subscript"/>
        </w:rPr>
        <w:t xml:space="preserve">i</w:t>
      </w:r>
      <w:r>
        <w:rPr>
          <w:sz w:val="20"/>
        </w:rPr>
        <w:t xml:space="preserve"> x Н</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a - средний уровень налоговых доходов поселений в расчете на душу населения, прогнозируемый на очередной финансовый год, определяемый на основе показателей консолидированного бюджета муниципального района;</w:t>
      </w:r>
    </w:p>
    <w:p>
      <w:pPr>
        <w:pStyle w:val="0"/>
        <w:spacing w:before="200" w:line-rule="auto"/>
        <w:ind w:firstLine="540"/>
        <w:jc w:val="both"/>
      </w:pPr>
      <w:r>
        <w:rPr>
          <w:sz w:val="20"/>
        </w:rPr>
        <w:t xml:space="preserve">К1 - уровень, установленный в качестве первого критерия выравнивания бюджетной обеспеченности.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sz w:val="20"/>
        </w:rPr>
        <w:t xml:space="preserve">2.5.4. На втором этапе дотации на выравнивание бюджетной обеспеченности поселений из бюджета муниципального района распределяются между поселениями, уровень расчетной бюджетной обеспеченности которых с учетом средств дотаций на выравнивание бюджетной обеспеченности поселений из бюджета муниципального района, распределенных на первом этапе, не превышает второй критерий выравнивания бюджетной обеспеченности, по следующей формуле:</w:t>
      </w:r>
    </w:p>
    <w:p>
      <w:pPr>
        <w:pStyle w:val="0"/>
        <w:jc w:val="both"/>
      </w:pPr>
      <w:r>
        <w:rPr>
          <w:sz w:val="20"/>
        </w:rPr>
      </w:r>
    </w:p>
    <w:p>
      <w:pPr>
        <w:pStyle w:val="0"/>
        <w:ind w:firstLine="540"/>
        <w:jc w:val="both"/>
      </w:pPr>
      <w:r>
        <w:rPr>
          <w:position w:val="-10"/>
        </w:rPr>
        <w:drawing>
          <wp:inline distT="0" distB="0" distL="0" distR="0">
            <wp:extent cx="2886075"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2886075" cy="2597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ФФПП(М) - общий объем дотаций на выравнивание бюджетной обеспеченности поселений из бюджета муниципального района на очередной финансовый год, сформированный за счет собственных средств муниципального района;</w:t>
      </w:r>
    </w:p>
    <w:p>
      <w:pPr>
        <w:pStyle w:val="0"/>
        <w:spacing w:before="200" w:line-rule="auto"/>
        <w:ind w:firstLine="540"/>
        <w:jc w:val="both"/>
      </w:pPr>
      <w:r>
        <w:rPr>
          <w:position w:val="-10"/>
        </w:rPr>
        <w:drawing>
          <wp:inline distT="0" distB="0" distL="0" distR="0">
            <wp:extent cx="428625"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a:extLst>
                        <a:ext uri="{28A0092B-C50C-407E-A947-70E740481C1C}">
                          <a14:useLocalDpi xmlns:a14="http://schemas.microsoft.com/office/drawing/2010/main" val="0"/>
                        </a:ext>
                      </a:extLst>
                    </a:blip>
                    <a:srcRect/>
                    <a:stretch>
                      <a:fillRect/>
                    </a:stretch>
                  </pic:blipFill>
                  <pic:spPr bwMode="auto">
                    <a:xfrm>
                      <a:off x="0" y="0"/>
                      <a:ext cx="428625" cy="259715"/>
                    </a:xfrm>
                    <a:prstGeom prst="rect">
                      <a:avLst/>
                    </a:prstGeom>
                    <a:noFill/>
                    <a:ln>
                      <a:noFill/>
                    </a:ln>
                  </pic:spPr>
                </pic:pic>
              </a:graphicData>
            </a:graphic>
          </wp:inline>
        </w:drawing>
      </w:r>
      <w:r>
        <w:rPr>
          <w:sz w:val="20"/>
        </w:rPr>
        <w:t xml:space="preserve"> - объем дотаций на выравнивание бюджетной обеспеченности поселений из бюджета муниципального района, распределенных на первом этапе, по всем поселениям;</w:t>
      </w:r>
    </w:p>
    <w:p>
      <w:pPr>
        <w:pStyle w:val="0"/>
        <w:spacing w:before="200" w:line-rule="auto"/>
        <w:ind w:firstLine="540"/>
        <w:jc w:val="both"/>
      </w:pPr>
      <w:r>
        <w:rPr>
          <w:sz w:val="20"/>
        </w:rPr>
        <w:t xml:space="preserve">Д2</w:t>
      </w:r>
      <w:r>
        <w:rPr>
          <w:sz w:val="20"/>
          <w:vertAlign w:val="subscript"/>
        </w:rPr>
        <w:t xml:space="preserve">i</w:t>
      </w:r>
      <w:r>
        <w:rPr>
          <w:sz w:val="20"/>
        </w:rPr>
        <w:t xml:space="preserve"> - объем средств, необходимый для доведения уровня расчетной бюджетной обеспеченности по поселению с учетом дотаций на выравнивание бюджетной обеспеченности поселений из бюджета муниципального района, распределенных на первом этапе, до уровня, установленного в качестве второго критерия выравнивания бюджетной обеспеченности (при условии, что Д2i &gt; 0);</w:t>
      </w:r>
    </w:p>
    <w:p>
      <w:pPr>
        <w:pStyle w:val="0"/>
        <w:spacing w:before="200" w:line-rule="auto"/>
        <w:ind w:firstLine="540"/>
        <w:jc w:val="both"/>
      </w:pPr>
      <w:r>
        <w:rPr>
          <w:position w:val="-10"/>
        </w:rPr>
        <w:drawing>
          <wp:inline distT="0" distB="0" distL="0" distR="0">
            <wp:extent cx="4572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a:extLst>
                        <a:ext uri="{28A0092B-C50C-407E-A947-70E740481C1C}">
                          <a14:useLocalDpi xmlns:a14="http://schemas.microsoft.com/office/drawing/2010/main" val="0"/>
                        </a:ext>
                      </a:extLst>
                    </a:blip>
                    <a:srcRect/>
                    <a:stretch>
                      <a:fillRect/>
                    </a:stretch>
                  </pic:blipFill>
                  <pic:spPr bwMode="auto">
                    <a:xfrm>
                      <a:off x="0" y="0"/>
                      <a:ext cx="457200" cy="259715"/>
                    </a:xfrm>
                    <a:prstGeom prst="rect">
                      <a:avLst/>
                    </a:prstGeom>
                    <a:noFill/>
                    <a:ln>
                      <a:noFill/>
                    </a:ln>
                  </pic:spPr>
                </pic:pic>
              </a:graphicData>
            </a:graphic>
          </wp:inline>
        </w:drawing>
      </w:r>
      <w:r>
        <w:rPr>
          <w:sz w:val="20"/>
        </w:rPr>
        <w:t xml:space="preserve"> - суммарный объем средств, необходимый для доведения уровня расчетной бюджетной обеспеченности по поселениям с учетом дотаций на выравнивание бюджетной обеспеченности поселений из бюджета муниципального района, распределенных на первом этапе, до уровня, установленного в качестве второго критерия выравнивания бюджетной обеспеченности (при условии, что Д2</w:t>
      </w:r>
      <w:r>
        <w:rPr>
          <w:sz w:val="20"/>
          <w:vertAlign w:val="subscript"/>
        </w:rPr>
        <w:t xml:space="preserve">i</w:t>
      </w:r>
      <w:r>
        <w:rPr>
          <w:sz w:val="20"/>
        </w:rPr>
        <w:t xml:space="preserve"> &gt; 0).</w:t>
      </w:r>
    </w:p>
    <w:p>
      <w:pPr>
        <w:pStyle w:val="0"/>
        <w:spacing w:before="200" w:line-rule="auto"/>
        <w:ind w:firstLine="540"/>
        <w:jc w:val="both"/>
      </w:pPr>
      <w:r>
        <w:rPr>
          <w:sz w:val="20"/>
        </w:rPr>
        <w:t xml:space="preserve">Объем средств, необходимый для доведения уровня расчетной бюджетной обеспеченности по поселению с учетом дотаций на выравнивание бюджетной обеспеченности поселений из бюджета муниципального района, распределенных на первом этапе, до уровня, установленного в качестве второго критерия выравнивания бюджетной обеспеченности, рассчитывается по следующей формуле:</w:t>
      </w:r>
    </w:p>
    <w:p>
      <w:pPr>
        <w:pStyle w:val="0"/>
        <w:jc w:val="both"/>
      </w:pPr>
      <w:r>
        <w:rPr>
          <w:sz w:val="20"/>
        </w:rPr>
      </w:r>
    </w:p>
    <w:p>
      <w:pPr>
        <w:pStyle w:val="0"/>
        <w:ind w:firstLine="540"/>
        <w:jc w:val="both"/>
      </w:pPr>
      <w:r>
        <w:rPr>
          <w:sz w:val="20"/>
        </w:rPr>
        <w:t xml:space="preserve">Д2</w:t>
      </w:r>
      <w:r>
        <w:rPr>
          <w:sz w:val="20"/>
          <w:vertAlign w:val="subscript"/>
        </w:rPr>
        <w:t xml:space="preserve">i</w:t>
      </w:r>
      <w:r>
        <w:rPr>
          <w:sz w:val="20"/>
        </w:rPr>
        <w:t xml:space="preserve"> = a x (К2 - (Т1</w:t>
      </w:r>
      <w:r>
        <w:rPr>
          <w:sz w:val="20"/>
          <w:vertAlign w:val="subscript"/>
        </w:rPr>
        <w:t xml:space="preserve">i</w:t>
      </w:r>
      <w:r>
        <w:rPr>
          <w:sz w:val="20"/>
        </w:rPr>
        <w:t xml:space="preserve"> / (ИБР</w:t>
      </w:r>
      <w:r>
        <w:rPr>
          <w:sz w:val="20"/>
          <w:vertAlign w:val="subscript"/>
        </w:rPr>
        <w:t xml:space="preserve">i</w:t>
      </w:r>
      <w:r>
        <w:rPr>
          <w:sz w:val="20"/>
        </w:rPr>
        <w:t xml:space="preserve"> x Н</w:t>
      </w:r>
      <w:r>
        <w:rPr>
          <w:sz w:val="20"/>
          <w:vertAlign w:val="subscript"/>
        </w:rPr>
        <w:t xml:space="preserve">i</w:t>
      </w:r>
      <w:r>
        <w:rPr>
          <w:sz w:val="20"/>
        </w:rPr>
        <w:t xml:space="preserve"> x a) + ИНП</w:t>
      </w:r>
      <w:r>
        <w:rPr>
          <w:sz w:val="20"/>
          <w:vertAlign w:val="subscript"/>
        </w:rPr>
        <w:t xml:space="preserve">i</w:t>
      </w:r>
      <w:r>
        <w:rPr>
          <w:sz w:val="20"/>
        </w:rPr>
        <w:t xml:space="preserve"> / ИБР</w:t>
      </w:r>
      <w:r>
        <w:rPr>
          <w:sz w:val="20"/>
          <w:vertAlign w:val="subscript"/>
        </w:rPr>
        <w:t xml:space="preserve">i</w:t>
      </w:r>
      <w:r>
        <w:rPr>
          <w:sz w:val="20"/>
        </w:rPr>
        <w:t xml:space="preserve">)) x ИБР</w:t>
      </w:r>
      <w:r>
        <w:rPr>
          <w:sz w:val="20"/>
          <w:vertAlign w:val="subscript"/>
        </w:rPr>
        <w:t xml:space="preserve">i</w:t>
      </w:r>
      <w:r>
        <w:rPr>
          <w:sz w:val="20"/>
        </w:rPr>
        <w:t xml:space="preserve"> x Н</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К2 - уровень, установленный в качестве второго критерия выравнивания бюджетной обеспеченности.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sz w:val="20"/>
        </w:rPr>
        <w:t xml:space="preserve">2.5.5. Уровень расчетной бюджетной обеспеченности поселения после распределения дотаций на выравнивание бюджетной обеспеченности поселений рассчитывается по следующей формуле:</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БО</w:t>
      </w:r>
      <w:r>
        <w:rPr>
          <w:sz w:val="20"/>
          <w:vertAlign w:val="subscript"/>
        </w:rPr>
        <w:t xml:space="preserve">i</w:t>
      </w:r>
      <w:r>
        <w:rPr>
          <w:sz w:val="20"/>
        </w:rPr>
        <w:t xml:space="preserve"> + ДОТ2</w:t>
      </w:r>
      <w:r>
        <w:rPr>
          <w:sz w:val="20"/>
          <w:vertAlign w:val="subscript"/>
        </w:rPr>
        <w:t xml:space="preserve">i</w:t>
      </w:r>
      <w:r>
        <w:rPr>
          <w:sz w:val="20"/>
        </w:rPr>
        <w:t xml:space="preserve"> / (Н</w:t>
      </w:r>
      <w:r>
        <w:rPr>
          <w:sz w:val="20"/>
          <w:vertAlign w:val="subscript"/>
        </w:rPr>
        <w:t xml:space="preserve">i</w:t>
      </w:r>
      <w:r>
        <w:rPr>
          <w:sz w:val="20"/>
        </w:rPr>
        <w:t xml:space="preserve"> x ИБР</w:t>
      </w:r>
      <w:r>
        <w:rPr>
          <w:sz w:val="20"/>
          <w:vertAlign w:val="subscript"/>
        </w:rPr>
        <w:t xml:space="preserve">i</w:t>
      </w:r>
      <w:r>
        <w:rPr>
          <w:sz w:val="20"/>
        </w:rPr>
        <w:t xml:space="preserve"> x a), где:</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уровень расчетной бюджетной обеспеченности i-того поселения после распределения дотаций на выравнивание бюджетной обеспеченности поселений.</w:t>
      </w:r>
    </w:p>
    <w:p>
      <w:pPr>
        <w:pStyle w:val="0"/>
        <w:spacing w:before="200" w:line-rule="auto"/>
        <w:ind w:firstLine="540"/>
        <w:jc w:val="both"/>
      </w:pPr>
      <w:r>
        <w:rPr>
          <w:sz w:val="20"/>
        </w:rPr>
        <w:t xml:space="preserve">Уровень расчетной бюджетной обеспеченности поселения после распределения дотаций может превышать уровень, установленный в качестве второго критерия выравнивания бюджетной обеспеченности, для поселений, у которых объем дотаций на выравнивание бюджетной обеспеченности поселений, утвержденных на первый и второй годы планового периода муниципальным правовым актом о бюджете муниципального района на очередной финансовый год и плановый период, превышает расчетный объем дотаций, выделяемых на первом и втором этапах.</w:t>
      </w:r>
    </w:p>
    <w:p>
      <w:pPr>
        <w:pStyle w:val="0"/>
        <w:spacing w:before="200" w:line-rule="auto"/>
        <w:ind w:firstLine="540"/>
        <w:jc w:val="both"/>
      </w:pPr>
      <w:r>
        <w:rPr>
          <w:sz w:val="20"/>
        </w:rPr>
        <w:t xml:space="preserve">2.5.6. Общий объем дотаций на выравнивание бюджетной обеспеченности поселений, выделяемых поселению из бюджета муниципального района на очередной финансовый год, первый и второй годы планового периода, для поселений, у которых расчетный объем дотаций, распределенных за счет субвенции из краевого бюджета на исполнение государственных полномочий по расчету и предоставлению дотаций на выравнивание бюджетной обеспеченности поселений и за счет собственных средств муниципального района, превышает объем дотаций на выравнивание бюджетной обеспеченности, утвержденных на первый и второй годы планового периода муниципальным правовым актом о бюджете муниципального района на текущий финансовый год и плановый период, рассчитывается по следующим формулам:</w:t>
      </w:r>
    </w:p>
    <w:p>
      <w:pPr>
        <w:pStyle w:val="0"/>
        <w:jc w:val="both"/>
      </w:pPr>
      <w:r>
        <w:rPr>
          <w:sz w:val="20"/>
        </w:rPr>
      </w:r>
    </w:p>
    <w:p>
      <w:pPr>
        <w:pStyle w:val="0"/>
        <w:ind w:firstLine="540"/>
        <w:jc w:val="both"/>
      </w:pPr>
      <w:r>
        <w:rPr>
          <w:position w:val="-10"/>
        </w:rPr>
        <w:drawing>
          <wp:inline distT="0" distB="0" distL="0" distR="0">
            <wp:extent cx="50673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val="0"/>
                        </a:ext>
                      </a:extLst>
                    </a:blip>
                    <a:srcRect/>
                    <a:stretch>
                      <a:fillRect/>
                    </a:stretch>
                  </pic:blipFill>
                  <pic:spPr bwMode="auto">
                    <a:xfrm>
                      <a:off x="0" y="0"/>
                      <a:ext cx="5067300" cy="25971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5398770" cy="236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a:extLst>
                        <a:ext uri="{28A0092B-C50C-407E-A947-70E740481C1C}">
                          <a14:useLocalDpi xmlns:a14="http://schemas.microsoft.com/office/drawing/2010/main" val="0"/>
                        </a:ext>
                      </a:extLst>
                    </a:blip>
                    <a:srcRect/>
                    <a:stretch>
                      <a:fillRect/>
                    </a:stretch>
                  </pic:blipFill>
                  <pic:spPr bwMode="auto">
                    <a:xfrm>
                      <a:off x="0" y="0"/>
                      <a:ext cx="5398770" cy="23685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171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21717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867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a:extLst>
                        <a:ext uri="{28A0092B-C50C-407E-A947-70E740481C1C}">
                          <a14:useLocalDpi xmlns:a14="http://schemas.microsoft.com/office/drawing/2010/main" val="0"/>
                        </a:ext>
                      </a:extLst>
                    </a:blip>
                    <a:srcRect/>
                    <a:stretch>
                      <a:fillRect/>
                    </a:stretch>
                  </pic:blipFill>
                  <pic:spPr bwMode="auto">
                    <a:xfrm>
                      <a:off x="0" y="0"/>
                      <a:ext cx="386715" cy="228600"/>
                    </a:xfrm>
                    <a:prstGeom prst="rect">
                      <a:avLst/>
                    </a:prstGeom>
                    <a:noFill/>
                    <a:ln>
                      <a:noFill/>
                    </a:ln>
                  </pic:spPr>
                </pic:pic>
              </a:graphicData>
            </a:graphic>
          </wp:inline>
        </w:drawing>
      </w:r>
      <w:r>
        <w:rPr>
          <w:sz w:val="20"/>
        </w:rPr>
        <w:t xml:space="preserve">, </w:t>
      </w:r>
      <w:r>
        <w:rPr>
          <w:position w:val="-8"/>
        </w:rPr>
        <w:drawing>
          <wp:inline distT="0" distB="0" distL="0" distR="0">
            <wp:extent cx="5048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Pr>
          <w:sz w:val="20"/>
        </w:rPr>
        <w:t xml:space="preserve">, </w:t>
      </w:r>
      <w:r>
        <w:rPr>
          <w:position w:val="-8"/>
        </w:rPr>
        <w:drawing>
          <wp:inline distT="0" distB="0" distL="0" distR="0">
            <wp:extent cx="5238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sz w:val="20"/>
        </w:rPr>
        <w:t xml:space="preserve"> - общий объем дотаций на выравнивание бюджетной обеспеченности поселений, выделяемых i-тому поселению из бюджета муниципального района на очередной финансовый год, первый и второй годы планового периода;</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w:t>
      </w: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объем дотаций на выравнивание бюджетной обеспеченности i-тому поселению, утвержденный на первый и второй годы планового периода решением о бюджете муниципального района на текущий финансовый год и плановый период;</w:t>
      </w:r>
    </w:p>
    <w:p>
      <w:pPr>
        <w:pStyle w:val="0"/>
        <w:spacing w:before="200" w:line-rule="auto"/>
        <w:ind w:firstLine="540"/>
        <w:jc w:val="both"/>
      </w:pPr>
      <w:r>
        <w:rPr>
          <w:position w:val="-10"/>
        </w:rPr>
        <w:drawing>
          <wp:inline distT="0" distB="0" distL="0" distR="0">
            <wp:extent cx="31115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val="0"/>
                        </a:ext>
                      </a:extLst>
                    </a:blip>
                    <a:srcRect/>
                    <a:stretch>
                      <a:fillRect/>
                    </a:stretch>
                  </pic:blipFill>
                  <pic:spPr bwMode="auto">
                    <a:xfrm>
                      <a:off x="0" y="0"/>
                      <a:ext cx="311150" cy="259715"/>
                    </a:xfrm>
                    <a:prstGeom prst="rect">
                      <a:avLst/>
                    </a:prstGeom>
                    <a:noFill/>
                    <a:ln>
                      <a:noFill/>
                    </a:ln>
                  </pic:spPr>
                </pic:pic>
              </a:graphicData>
            </a:graphic>
          </wp:inline>
        </w:drawing>
      </w:r>
      <w:r>
        <w:rPr>
          <w:sz w:val="20"/>
        </w:rPr>
        <w:t xml:space="preserve">, </w:t>
      </w:r>
      <w:r>
        <w:rPr>
          <w:position w:val="-10"/>
        </w:rPr>
        <w:drawing>
          <wp:inline distT="0" distB="0" distL="0" distR="0">
            <wp:extent cx="31115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a:extLst>
                        <a:ext uri="{28A0092B-C50C-407E-A947-70E740481C1C}">
                          <a14:useLocalDpi xmlns:a14="http://schemas.microsoft.com/office/drawing/2010/main" val="0"/>
                        </a:ext>
                      </a:extLst>
                    </a:blip>
                    <a:srcRect/>
                    <a:stretch>
                      <a:fillRect/>
                    </a:stretch>
                  </pic:blipFill>
                  <pic:spPr bwMode="auto">
                    <a:xfrm>
                      <a:off x="0" y="0"/>
                      <a:ext cx="311150" cy="259715"/>
                    </a:xfrm>
                    <a:prstGeom prst="rect">
                      <a:avLst/>
                    </a:prstGeom>
                    <a:noFill/>
                    <a:ln>
                      <a:noFill/>
                    </a:ln>
                  </pic:spPr>
                </pic:pic>
              </a:graphicData>
            </a:graphic>
          </wp:inline>
        </w:drawing>
      </w:r>
      <w:r>
        <w:rPr>
          <w:sz w:val="20"/>
        </w:rPr>
        <w:t xml:space="preserve"> - общий распределяемый объем дотаций на выравнивание бюджетной обеспеченности поселений из бюджета муниципального района на очередной финансовый год и первый год планового периода за счет субвенции из краевого бюджета на исполнение государственных полномочий по расчету и предоставлению дотаций на выравнивание бюджетной обеспеченности поселений и собственных средств муниципального района;</w:t>
      </w:r>
    </w:p>
    <w:p>
      <w:pPr>
        <w:pStyle w:val="0"/>
        <w:spacing w:before="200" w:line-rule="auto"/>
        <w:ind w:firstLine="540"/>
        <w:jc w:val="both"/>
      </w:pPr>
      <w:r>
        <w:rPr>
          <w:position w:val="-8"/>
        </w:rPr>
        <w:drawing>
          <wp:inline distT="0" distB="0" distL="0" distR="0">
            <wp:extent cx="4286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0"/>
        </w:rPr>
        <w:t xml:space="preserve">, </w:t>
      </w:r>
      <w:r>
        <w:rPr>
          <w:position w:val="-8"/>
        </w:rPr>
        <w:drawing>
          <wp:inline distT="0" distB="0" distL="0" distR="0">
            <wp:extent cx="5238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sz w:val="20"/>
        </w:rPr>
        <w:t xml:space="preserve">, </w:t>
      </w:r>
      <w:r>
        <w:rPr>
          <w:position w:val="-8"/>
        </w:rPr>
        <w:drawing>
          <wp:inline distT="0" distB="0" distL="0" distR="0">
            <wp:extent cx="533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sz w:val="20"/>
        </w:rPr>
        <w:t xml:space="preserve"> - расчетный объем дотаций на выравнивание бюджетной обеспеченности поселений, выделяемых i-тому поселению за счет средств субвенции из краевого бюджета на обеспечение государственных полномочий по расчету и предоставлению дотаций на выравнивание бюджетной обеспеченности поселений на очередной финансовый год, первый и второй годы планового периода;</w:t>
      </w:r>
    </w:p>
    <w:p>
      <w:pPr>
        <w:pStyle w:val="0"/>
        <w:spacing w:before="200" w:line-rule="auto"/>
        <w:ind w:firstLine="540"/>
        <w:jc w:val="both"/>
      </w:pPr>
      <w:r>
        <w:rPr>
          <w:position w:val="-8"/>
        </w:rPr>
        <w:drawing>
          <wp:inline distT="0" distB="0" distL="0" distR="0">
            <wp:extent cx="4667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sz w:val="20"/>
        </w:rPr>
        <w:t xml:space="preserve">, </w:t>
      </w:r>
      <w:r>
        <w:rPr>
          <w:position w:val="-8"/>
        </w:rPr>
        <w:drawing>
          <wp:inline distT="0" distB="0" distL="0" distR="0">
            <wp:extent cx="542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Pr>
          <w:sz w:val="20"/>
        </w:rPr>
        <w:t xml:space="preserve">, </w:t>
      </w:r>
      <w:r>
        <w:rPr>
          <w:position w:val="-8"/>
        </w:rPr>
        <w:drawing>
          <wp:inline distT="0" distB="0" distL="0" distR="0">
            <wp:extent cx="571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Pr>
          <w:sz w:val="20"/>
        </w:rPr>
        <w:t xml:space="preserve"> - расчетный объем дотаций на выравнивание бюджетной обеспеченности поселений, выделяемых i-тому поселению за счет собственных средств муниципального района на очередной финансовый год, первый и второй годы планового периода.</w:t>
      </w:r>
    </w:p>
    <w:p>
      <w:pPr>
        <w:pStyle w:val="0"/>
        <w:spacing w:before="200" w:line-rule="auto"/>
        <w:ind w:firstLine="540"/>
        <w:jc w:val="both"/>
      </w:pPr>
      <w:r>
        <w:rPr>
          <w:sz w:val="20"/>
        </w:rPr>
        <w:t xml:space="preserve">Суммируются только слагаемые, имеющие положительное отклонение.</w:t>
      </w:r>
    </w:p>
    <w:p>
      <w:pPr>
        <w:pStyle w:val="0"/>
        <w:spacing w:before="200" w:line-rule="auto"/>
        <w:ind w:firstLine="540"/>
        <w:jc w:val="both"/>
      </w:pPr>
      <w:r>
        <w:rPr>
          <w:sz w:val="20"/>
        </w:rPr>
        <w:t xml:space="preserve">2.5.7. Общий объем дотаций на выравнивание бюджетной обеспеченности поселений, выделяемых поселению из бюджета муниципального района на очередной финансовый год, первый и второй годы планового периода, для поселений, у которых объем дотаций, утвержденных на первый и второй годы планового периода муниципальным правовым актом о бюджете муниципального района на текущий финансовый год и плановый период, превышает расчетный объем дотаций, распределенных за счет субвенции из краевого бюджета на исполнение государственных полномочий по расчету и предоставлению дотаций на выравнивание бюджетной обеспеченности поселений и за счет собственных средств муниципального района, рассчитывается по следующим формулам:</w:t>
      </w:r>
    </w:p>
    <w:p>
      <w:pPr>
        <w:pStyle w:val="0"/>
        <w:jc w:val="both"/>
      </w:pPr>
      <w:r>
        <w:rPr>
          <w:sz w:val="20"/>
        </w:rPr>
      </w:r>
    </w:p>
    <w:p>
      <w:pPr>
        <w:pStyle w:val="0"/>
        <w:ind w:firstLine="540"/>
        <w:jc w:val="both"/>
      </w:pPr>
      <w:r>
        <w:rPr>
          <w:position w:val="-8"/>
        </w:rPr>
        <w:drawing>
          <wp:inline distT="0" distB="0" distL="0" distR="0">
            <wp:extent cx="828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1000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185166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a:extLst>
                        <a:ext uri="{28A0092B-C50C-407E-A947-70E740481C1C}">
                          <a14:useLocalDpi xmlns:a14="http://schemas.microsoft.com/office/drawing/2010/main" val="0"/>
                        </a:ext>
                      </a:extLst>
                    </a:blip>
                    <a:srcRect/>
                    <a:stretch>
                      <a:fillRect/>
                    </a:stretch>
                  </pic:blipFill>
                  <pic:spPr bwMode="auto">
                    <a:xfrm>
                      <a:off x="0" y="0"/>
                      <a:ext cx="185166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2.5.8. Размер дотации на выравнивание бюджетной обеспеченности поселений, выделяемых бюджету каждого городского, сельского поселения из бюджета муниципального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утвержденного соответственно на первый год планового периода и второй год планового периода в бюджете муниципального района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муниципальных образований.</w:t>
      </w:r>
    </w:p>
    <w:p>
      <w:pPr>
        <w:pStyle w:val="0"/>
        <w:jc w:val="both"/>
      </w:pPr>
      <w:r>
        <w:rPr>
          <w:sz w:val="20"/>
        </w:rPr>
      </w:r>
    </w:p>
    <w:p>
      <w:pPr>
        <w:pStyle w:val="0"/>
        <w:ind w:firstLine="540"/>
        <w:jc w:val="both"/>
      </w:pPr>
      <w:r>
        <w:rPr>
          <w:sz w:val="20"/>
        </w:rPr>
        <w:t xml:space="preserve">3. Расчет дополнительных нормативов отчислений от налога на доходы физических лиц в бюджеты поселений</w:t>
      </w:r>
    </w:p>
    <w:p>
      <w:pPr>
        <w:pStyle w:val="0"/>
        <w:jc w:val="both"/>
      </w:pPr>
      <w:r>
        <w:rPr>
          <w:sz w:val="20"/>
        </w:rPr>
      </w:r>
    </w:p>
    <w:p>
      <w:pPr>
        <w:pStyle w:val="0"/>
        <w:ind w:firstLine="540"/>
        <w:jc w:val="both"/>
      </w:pPr>
      <w:r>
        <w:rPr>
          <w:sz w:val="20"/>
        </w:rPr>
        <w:t xml:space="preserve">По согласованию с представительными органами поселений дотация (часть дотации) на выравнивание бюджетной обеспеченности поселений (за счет средств субвенций бюджетам муниципальных районов на исполнение полномочий по расчету и предоставлению дотаций бюджетам поселений) может быть полностью или частично заменена дополнительными нормативами отчислений в бюджеты поселений от налога на доходы физических лиц в пределах дополнительного норматива, установленного законом о краевом бюджете на очередной финансовый год и плановый период для соответствующего муниципального района.</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объему налога на доходы физических лиц, подлежащего зачислению в консолидированный бюджет Приморского края с территории соответствующего поселения.</w:t>
      </w:r>
    </w:p>
    <w:p>
      <w:pPr>
        <w:pStyle w:val="0"/>
        <w:spacing w:before="200" w:line-rule="auto"/>
        <w:ind w:firstLine="540"/>
        <w:jc w:val="both"/>
      </w:pPr>
      <w:r>
        <w:rPr>
          <w:sz w:val="20"/>
        </w:rPr>
        <w:t xml:space="preserve">Прогноз поступлений налога на доходы физических лиц, подлежащего зачислению в консолидированный бюджет Приморского края с территории соответствующего поселения в очередном финансовом году (очередном финансовом году и плановом периоде), производится исходя из ожидаемого поступления налога в текущем году с учетом роста фонда оплаты труда на очередной финансовый год (очередной финансовый год и плановый период), а также с учетом изменений законодательства о налогах и сборах.</w:t>
      </w:r>
    </w:p>
    <w:p>
      <w:pPr>
        <w:pStyle w:val="0"/>
        <w:spacing w:before="200" w:line-rule="auto"/>
        <w:ind w:firstLine="540"/>
        <w:jc w:val="both"/>
      </w:pPr>
      <w:r>
        <w:rPr>
          <w:sz w:val="20"/>
        </w:rPr>
        <w:t xml:space="preserve">Дополнительный норматив отчислений в бюджет i-того поселения, входящего в состав муниципального района,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8764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4667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sz w:val="20"/>
        </w:rPr>
        <w:t xml:space="preserve"> - дополнительный норматив отчислений от налога на доходы физических лиц в бюджет i-того поселения;</w:t>
      </w:r>
    </w:p>
    <w:p>
      <w:pPr>
        <w:pStyle w:val="0"/>
        <w:spacing w:before="200" w:line-rule="auto"/>
        <w:ind w:firstLine="540"/>
        <w:jc w:val="both"/>
      </w:pP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заменяемый на дополнительный норматив отчислений расчетный объем дотации i-тому поселению (за счет средств субвенций бюджетам муниципальных районов на исполнение полномочий по расчету и предоставлению дотаций бюджетам поселений);</w:t>
      </w:r>
    </w:p>
    <w:p>
      <w:pPr>
        <w:pStyle w:val="0"/>
        <w:spacing w:before="200" w:line-rule="auto"/>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прогноз поступлений налога на доходы физических лиц с территории i-того поселения в консолидированный бюджет Приморского края в очередном финансовом году (очередном финансовом году и плановом периоде).</w:t>
      </w:r>
    </w:p>
    <w:p>
      <w:pPr>
        <w:pStyle w:val="0"/>
        <w:spacing w:before="200" w:line-rule="auto"/>
        <w:ind w:firstLine="540"/>
        <w:jc w:val="both"/>
      </w:pPr>
      <w:r>
        <w:rPr>
          <w:sz w:val="20"/>
        </w:rPr>
        <w:t xml:space="preserve">Итоговый размер дотации на выравнивание бюджетной обеспеченности поселений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209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486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a:extLst>
                        <a:ext uri="{28A0092B-C50C-407E-A947-70E740481C1C}">
                          <a14:useLocalDpi xmlns:a14="http://schemas.microsoft.com/office/drawing/2010/main" val="0"/>
                        </a:ext>
                      </a:extLst>
                    </a:blip>
                    <a:srcRect/>
                    <a:stretch>
                      <a:fillRect/>
                    </a:stretch>
                  </pic:blipFill>
                  <pic:spPr bwMode="auto">
                    <a:xfrm>
                      <a:off x="0" y="0"/>
                      <a:ext cx="348615" cy="228600"/>
                    </a:xfrm>
                    <a:prstGeom prst="rect">
                      <a:avLst/>
                    </a:prstGeom>
                    <a:noFill/>
                    <a:ln>
                      <a:noFill/>
                    </a:ln>
                  </pic:spPr>
                </pic:pic>
              </a:graphicData>
            </a:graphic>
          </wp:inline>
        </w:drawing>
      </w:r>
      <w:r>
        <w:rPr>
          <w:sz w:val="20"/>
        </w:rPr>
        <w:t xml:space="preserve"> - итоговый размер дотации на выравнивание бюджетной обеспеченности поселений i-тому поселению;</w:t>
      </w:r>
    </w:p>
    <w:p>
      <w:pPr>
        <w:pStyle w:val="0"/>
        <w:spacing w:before="200" w:line-rule="auto"/>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размер дотации на выравнивание бюджетной обеспеченности поселений i-тому поселению.</w:t>
      </w:r>
    </w:p>
    <w:p>
      <w:pPr>
        <w:pStyle w:val="0"/>
        <w:spacing w:before="200" w:line-rule="auto"/>
        <w:ind w:firstLine="540"/>
        <w:jc w:val="both"/>
      </w:pPr>
      <w:r>
        <w:rPr>
          <w:sz w:val="20"/>
        </w:rPr>
        <w:t xml:space="preserve">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краевой бюджет и (или) бюджет муниципального района и (или) учету при последующем распределении финансовой помощи бюджетам поселений не подлежат.</w:t>
      </w:r>
    </w:p>
    <w:p>
      <w:pPr>
        <w:pStyle w:val="0"/>
        <w:spacing w:before="200" w:line-rule="auto"/>
        <w:ind w:firstLine="540"/>
        <w:jc w:val="both"/>
      </w:pPr>
      <w:r>
        <w:rPr>
          <w:sz w:val="20"/>
        </w:rPr>
        <w:t xml:space="preserve">Потери бюджета поселения в связи с получением средств по дополнительному нормативу отчислений от налога на доходы физических лиц в объеме ниже расчетной дотации на выравнивание бюджетной обеспеченности поселений (части расчетной дотации) компенсации из краевого бюджета и (или) бюджета муниципального района и (или) учету при последующем распределении межбюджетных трансфертов бюджетам поселений не подлежат.</w:t>
      </w:r>
    </w:p>
    <w:p>
      <w:pPr>
        <w:pStyle w:val="0"/>
        <w:spacing w:before="200" w:line-rule="auto"/>
        <w:ind w:firstLine="540"/>
        <w:jc w:val="both"/>
      </w:pPr>
      <w:r>
        <w:rPr>
          <w:sz w:val="20"/>
        </w:rPr>
        <w:t xml:space="preserve">Дополнительные нормативы отчислений устанавливаются решением о бюджете муниципального района на очередной финансовый год и плановый период на срок не менее трех лет. Изменение указанных нормативов в течение текущего финансового года не допускается.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1894" w:name="P1894"/>
    <w:bookmarkEnd w:id="1894"/>
    <w:p>
      <w:pPr>
        <w:pStyle w:val="2"/>
        <w:jc w:val="center"/>
      </w:pPr>
      <w:r>
        <w:rPr>
          <w:sz w:val="20"/>
        </w:rPr>
        <w:t xml:space="preserve">МЕТОДИКА</w:t>
      </w:r>
    </w:p>
    <w:p>
      <w:pPr>
        <w:pStyle w:val="2"/>
        <w:jc w:val="center"/>
      </w:pPr>
      <w:r>
        <w:rPr>
          <w:sz w:val="20"/>
        </w:rPr>
        <w:t xml:space="preserve">РАСЧЕТА ДОТАЦИЙ НА ВЫРАВНИВАНИЕ</w:t>
      </w:r>
    </w:p>
    <w:p>
      <w:pPr>
        <w:pStyle w:val="2"/>
        <w:jc w:val="center"/>
      </w:pPr>
      <w:r>
        <w:rPr>
          <w:sz w:val="20"/>
        </w:rPr>
        <w:t xml:space="preserve">БЮДЖЕТНОЙ ОБЕСПЕЧЕННОСТИ МУНИЦИПАЛЬНЫХ РАЙОНОВ</w:t>
      </w:r>
    </w:p>
    <w:p>
      <w:pPr>
        <w:pStyle w:val="2"/>
        <w:jc w:val="center"/>
      </w:pPr>
      <w:r>
        <w:rPr>
          <w:sz w:val="20"/>
        </w:rPr>
        <w:t xml:space="preserve">(МУНИЦИПАЛЬНЫХ ОКРУГОВ, ГОРОДСКИХ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05.12.2005 </w:t>
            </w:r>
            <w:hyperlink w:history="0" r:id="rId907" w:tooltip="Закон Приморского края от 05.12.2005 N 30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3.11.2005) {КонсультантПлюс}">
              <w:r>
                <w:rPr>
                  <w:sz w:val="20"/>
                  <w:color w:val="0000ff"/>
                </w:rPr>
                <w:t xml:space="preserve">N 307-КЗ</w:t>
              </w:r>
            </w:hyperlink>
            <w:r>
              <w:rPr>
                <w:sz w:val="20"/>
                <w:color w:val="392c69"/>
              </w:rPr>
              <w:t xml:space="preserve">, от 27.12.2006 </w:t>
            </w:r>
            <w:hyperlink w:history="0" r:id="rId908"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N 22-КЗ</w:t>
              </w:r>
            </w:hyperlink>
            <w:r>
              <w:rPr>
                <w:sz w:val="20"/>
                <w:color w:val="392c69"/>
              </w:rPr>
              <w:t xml:space="preserve">,</w:t>
            </w:r>
          </w:p>
          <w:p>
            <w:pPr>
              <w:pStyle w:val="0"/>
              <w:jc w:val="center"/>
            </w:pPr>
            <w:r>
              <w:rPr>
                <w:sz w:val="20"/>
                <w:color w:val="392c69"/>
              </w:rPr>
              <w:t xml:space="preserve">от 24.12.2007 </w:t>
            </w:r>
            <w:hyperlink w:history="0" r:id="rId90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color w:val="392c69"/>
              </w:rPr>
              <w:t xml:space="preserve">, от 18.12.2008 </w:t>
            </w:r>
            <w:hyperlink w:history="0" r:id="rId91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color w:val="392c69"/>
              </w:rPr>
              <w:t xml:space="preserve">,</w:t>
            </w:r>
          </w:p>
          <w:p>
            <w:pPr>
              <w:pStyle w:val="0"/>
              <w:jc w:val="center"/>
            </w:pPr>
            <w:r>
              <w:rPr>
                <w:sz w:val="20"/>
                <w:color w:val="392c69"/>
              </w:rPr>
              <w:t xml:space="preserve">от 22.12.2009 </w:t>
            </w:r>
            <w:hyperlink w:history="0" r:id="rId91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color w:val="392c69"/>
              </w:rPr>
              <w:t xml:space="preserve">, от 22.12.2010 </w:t>
            </w:r>
            <w:hyperlink w:history="0" r:id="rId912"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color w:val="392c69"/>
              </w:rPr>
              <w:t xml:space="preserve">,</w:t>
            </w:r>
          </w:p>
          <w:p>
            <w:pPr>
              <w:pStyle w:val="0"/>
              <w:jc w:val="center"/>
            </w:pPr>
            <w:r>
              <w:rPr>
                <w:sz w:val="20"/>
                <w:color w:val="392c69"/>
              </w:rPr>
              <w:t xml:space="preserve">от 05.12.2011 </w:t>
            </w:r>
            <w:hyperlink w:history="0" r:id="rId913"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N 859-КЗ</w:t>
              </w:r>
            </w:hyperlink>
            <w:r>
              <w:rPr>
                <w:sz w:val="20"/>
                <w:color w:val="392c69"/>
              </w:rPr>
              <w:t xml:space="preserve">, от 06.07.2012 </w:t>
            </w:r>
            <w:hyperlink w:history="0" r:id="rId91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color w:val="392c69"/>
              </w:rPr>
              <w:t xml:space="preserve">,</w:t>
            </w:r>
          </w:p>
          <w:p>
            <w:pPr>
              <w:pStyle w:val="0"/>
              <w:jc w:val="center"/>
            </w:pPr>
            <w:r>
              <w:rPr>
                <w:sz w:val="20"/>
                <w:color w:val="392c69"/>
              </w:rPr>
              <w:t xml:space="preserve">от 27.09.2013 </w:t>
            </w:r>
            <w:hyperlink w:history="0" r:id="rId91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color w:val="392c69"/>
              </w:rPr>
              <w:t xml:space="preserve">, от 03.12.2014 </w:t>
            </w:r>
            <w:hyperlink w:history="0" r:id="rId916"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N 503-КЗ</w:t>
              </w:r>
            </w:hyperlink>
            <w:r>
              <w:rPr>
                <w:sz w:val="20"/>
                <w:color w:val="392c69"/>
              </w:rPr>
              <w:t xml:space="preserve">,</w:t>
            </w:r>
          </w:p>
          <w:p>
            <w:pPr>
              <w:pStyle w:val="0"/>
              <w:jc w:val="center"/>
            </w:pPr>
            <w:r>
              <w:rPr>
                <w:sz w:val="20"/>
                <w:color w:val="392c69"/>
              </w:rPr>
              <w:t xml:space="preserve">от 01.12.2015 </w:t>
            </w:r>
            <w:hyperlink w:history="0" r:id="rId917"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color w:val="392c69"/>
              </w:rPr>
              <w:t xml:space="preserve">, от 06.02.2018 </w:t>
            </w:r>
            <w:hyperlink w:history="0" r:id="rId918" w:tooltip="Закон Приморского края от 06.02.2018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1.2018) {КонсультантПлюс}">
              <w:r>
                <w:rPr>
                  <w:sz w:val="20"/>
                  <w:color w:val="0000ff"/>
                </w:rPr>
                <w:t xml:space="preserve">N 232-КЗ</w:t>
              </w:r>
            </w:hyperlink>
            <w:r>
              <w:rPr>
                <w:sz w:val="20"/>
                <w:color w:val="392c69"/>
              </w:rPr>
              <w:t xml:space="preserve">,</w:t>
            </w:r>
          </w:p>
          <w:p>
            <w:pPr>
              <w:pStyle w:val="0"/>
              <w:jc w:val="center"/>
            </w:pPr>
            <w:r>
              <w:rPr>
                <w:sz w:val="20"/>
                <w:color w:val="392c69"/>
              </w:rPr>
              <w:t xml:space="preserve">от 23.11.2018 </w:t>
            </w:r>
            <w:hyperlink w:history="0" r:id="rId919"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color w:val="392c69"/>
              </w:rPr>
              <w:t xml:space="preserve">, от 01.11.2019 </w:t>
            </w:r>
            <w:hyperlink w:history="0" r:id="rId92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color w:val="392c69"/>
              </w:rPr>
              <w:t xml:space="preserve">,</w:t>
            </w:r>
          </w:p>
          <w:p>
            <w:pPr>
              <w:pStyle w:val="0"/>
              <w:jc w:val="center"/>
            </w:pPr>
            <w:r>
              <w:rPr>
                <w:sz w:val="20"/>
                <w:color w:val="392c69"/>
              </w:rPr>
              <w:t xml:space="preserve">от 14.09.2020 </w:t>
            </w:r>
            <w:hyperlink w:history="0" r:id="rId92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N 877-КЗ</w:t>
              </w:r>
            </w:hyperlink>
            <w:r>
              <w:rPr>
                <w:sz w:val="20"/>
                <w:color w:val="392c69"/>
              </w:rPr>
              <w:t xml:space="preserve">, от 30.11.2020 </w:t>
            </w:r>
            <w:hyperlink w:history="0" r:id="rId922"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N 938-КЗ</w:t>
              </w:r>
            </w:hyperlink>
            <w:r>
              <w:rPr>
                <w:sz w:val="20"/>
                <w:color w:val="392c69"/>
              </w:rPr>
              <w:t xml:space="preserve">,</w:t>
            </w:r>
          </w:p>
          <w:p>
            <w:pPr>
              <w:pStyle w:val="0"/>
              <w:jc w:val="center"/>
            </w:pPr>
            <w:r>
              <w:rPr>
                <w:sz w:val="20"/>
                <w:color w:val="392c69"/>
              </w:rPr>
              <w:t xml:space="preserve">от 25.03.2021 </w:t>
            </w:r>
            <w:hyperlink w:history="0" r:id="rId923"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N 1015-КЗ</w:t>
              </w:r>
            </w:hyperlink>
            <w:r>
              <w:rPr>
                <w:sz w:val="20"/>
                <w:color w:val="392c69"/>
              </w:rPr>
              <w:t xml:space="preserve">, от 22.09.2021 </w:t>
            </w:r>
            <w:hyperlink w:history="0" r:id="rId924"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N 1144-КЗ</w:t>
              </w:r>
            </w:hyperlink>
            <w:r>
              <w:rPr>
                <w:sz w:val="20"/>
                <w:color w:val="392c69"/>
              </w:rPr>
              <w:t xml:space="preserve">,</w:t>
            </w:r>
          </w:p>
          <w:p>
            <w:pPr>
              <w:pStyle w:val="0"/>
              <w:jc w:val="center"/>
            </w:pPr>
            <w:r>
              <w:rPr>
                <w:sz w:val="20"/>
                <w:color w:val="392c69"/>
              </w:rPr>
              <w:t xml:space="preserve">от 01.12.2022 </w:t>
            </w:r>
            <w:hyperlink w:history="0" r:id="rId925"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N 232-КЗ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Основные понятия и определения</w:t>
      </w:r>
    </w:p>
    <w:p>
      <w:pPr>
        <w:pStyle w:val="0"/>
        <w:jc w:val="both"/>
      </w:pPr>
      <w:r>
        <w:rPr>
          <w:sz w:val="20"/>
        </w:rPr>
      </w:r>
    </w:p>
    <w:p>
      <w:pPr>
        <w:pStyle w:val="0"/>
        <w:ind w:firstLine="540"/>
        <w:jc w:val="both"/>
      </w:pPr>
      <w:r>
        <w:rPr>
          <w:sz w:val="20"/>
        </w:rPr>
        <w:t xml:space="preserve">Бюджетная обеспеченность муниципального района, муниципального округа, городского округа - отношение индекса налогового потенциала консолидированного бюджета муниципального района, бюджета муниципального округа, городского округа к индексу бюджетных расходов муниципального района, муниципального округа, городского округа.</w:t>
      </w:r>
    </w:p>
    <w:p>
      <w:pPr>
        <w:pStyle w:val="0"/>
        <w:jc w:val="both"/>
      </w:pPr>
      <w:r>
        <w:rPr>
          <w:sz w:val="20"/>
        </w:rPr>
        <w:t xml:space="preserve">(в ред. </w:t>
      </w:r>
      <w:hyperlink w:history="0" r:id="rId92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Индекс налогового потенциала муниципального района (муниципального округа, городского округа) - отношение налогового потенциала муниципального района (муниципального округа, городского округа) в расчете на одного жителя к аналогичному показателю в среднем по всем муниципальным районам (муниципальным округам, городским округам).</w:t>
      </w:r>
    </w:p>
    <w:p>
      <w:pPr>
        <w:pStyle w:val="0"/>
        <w:jc w:val="both"/>
      </w:pPr>
      <w:r>
        <w:rPr>
          <w:sz w:val="20"/>
        </w:rPr>
        <w:t xml:space="preserve">(в ред. </w:t>
      </w:r>
      <w:hyperlink w:history="0" r:id="rId92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Налоговый потенциал муниципального района (муниципального округа, городского округа) - оценка налоговых доходов, которые могут быть получены бюджетом муниципального района (муниципального округа, городского округа) исходя из уровня развития и структуры экономики и (или) налоговой базы по налоговым источникам, закрепленным за этими муниципальным районом (муниципальным округом, городским округом).</w:t>
      </w:r>
    </w:p>
    <w:p>
      <w:pPr>
        <w:pStyle w:val="0"/>
        <w:jc w:val="both"/>
      </w:pPr>
      <w:r>
        <w:rPr>
          <w:sz w:val="20"/>
        </w:rPr>
        <w:t xml:space="preserve">(в ред. </w:t>
      </w:r>
      <w:hyperlink w:history="0" r:id="rId92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Индекс бюджетных расходов муниципального района (муниципального округа, городского округа) показывает, насколько больше (меньше) средств бюджета муниципального района (муниципального округа, городского округа) в расчете на душу населения по сравнению со средним по всем муниципальным районам (муниципальным округам, городским округам) уровнем необходимо затратить для осуществления полномочий по решению вопросов местного значения муниципального района (муниципального округа, городского округа), с учетом объективных территориальных факторов и условий, влияющих на стоимость предоставляемых бюджетных услуг в расчете на одного жителя.</w:t>
      </w:r>
    </w:p>
    <w:p>
      <w:pPr>
        <w:pStyle w:val="0"/>
        <w:jc w:val="both"/>
      </w:pPr>
      <w:r>
        <w:rPr>
          <w:sz w:val="20"/>
        </w:rPr>
        <w:t xml:space="preserve">(в ред. </w:t>
      </w:r>
      <w:hyperlink w:history="0" r:id="rId92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1"/>
        <w:ind w:firstLine="540"/>
        <w:jc w:val="both"/>
      </w:pPr>
      <w:r>
        <w:rPr>
          <w:sz w:val="20"/>
        </w:rPr>
        <w:t xml:space="preserve">2. Методика расчета индекса налогового потенциала муниципальных районов (муниципальных округов, городских округов)</w:t>
      </w:r>
    </w:p>
    <w:p>
      <w:pPr>
        <w:pStyle w:val="0"/>
        <w:ind w:firstLine="540"/>
        <w:jc w:val="both"/>
      </w:pPr>
      <w:r>
        <w:rPr>
          <w:sz w:val="20"/>
        </w:rPr>
        <w:t xml:space="preserve">(в ред. </w:t>
      </w:r>
      <w:hyperlink w:history="0" r:id="rId93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jc w:val="both"/>
      </w:pPr>
      <w:r>
        <w:rPr>
          <w:sz w:val="20"/>
        </w:rPr>
      </w:r>
    </w:p>
    <w:p>
      <w:pPr>
        <w:pStyle w:val="0"/>
        <w:ind w:firstLine="540"/>
        <w:jc w:val="both"/>
      </w:pPr>
      <w:r>
        <w:rPr>
          <w:sz w:val="20"/>
        </w:rPr>
        <w:t xml:space="preserve">2.1. Индекс налогового потенциала муниципального района (муниципального округа, городского округа) на очередной финансовый год рассчитывается по следующей формуле:</w:t>
      </w:r>
    </w:p>
    <w:p>
      <w:pPr>
        <w:pStyle w:val="0"/>
        <w:jc w:val="both"/>
      </w:pPr>
      <w:r>
        <w:rPr>
          <w:sz w:val="20"/>
        </w:rPr>
      </w:r>
    </w:p>
    <w:p>
      <w:pPr>
        <w:pStyle w:val="0"/>
        <w:ind w:firstLine="540"/>
        <w:jc w:val="both"/>
      </w:pPr>
      <w:r>
        <w:rPr>
          <w:sz w:val="20"/>
        </w:rPr>
        <w:t xml:space="preserve">ИНП</w:t>
      </w:r>
      <w:r>
        <w:rPr>
          <w:sz w:val="20"/>
          <w:vertAlign w:val="subscript"/>
        </w:rPr>
        <w:t xml:space="preserve">i</w:t>
      </w:r>
      <w:r>
        <w:rPr>
          <w:sz w:val="20"/>
        </w:rPr>
        <w:t xml:space="preserve"> = (НП</w:t>
      </w:r>
      <w:r>
        <w:rPr>
          <w:sz w:val="20"/>
          <w:vertAlign w:val="subscript"/>
        </w:rPr>
        <w:t xml:space="preserve">i</w:t>
      </w:r>
      <w:r>
        <w:rPr>
          <w:sz w:val="20"/>
        </w:rPr>
        <w:t xml:space="preserve"> / N</w:t>
      </w:r>
      <w:r>
        <w:rPr>
          <w:sz w:val="20"/>
          <w:vertAlign w:val="subscript"/>
        </w:rPr>
        <w:t xml:space="preserve">i</w:t>
      </w:r>
      <w:r>
        <w:rPr>
          <w:sz w:val="20"/>
        </w:rPr>
        <w:t xml:space="preserve">) / (НП / N), где:</w:t>
      </w:r>
    </w:p>
    <w:p>
      <w:pPr>
        <w:pStyle w:val="0"/>
        <w:jc w:val="both"/>
      </w:pPr>
      <w:r>
        <w:rPr>
          <w:sz w:val="20"/>
        </w:rPr>
      </w:r>
    </w:p>
    <w:p>
      <w:pPr>
        <w:pStyle w:val="0"/>
        <w:ind w:firstLine="540"/>
        <w:jc w:val="both"/>
      </w:pPr>
      <w:r>
        <w:rPr>
          <w:sz w:val="20"/>
        </w:rPr>
        <w:t xml:space="preserve">ИНП</w:t>
      </w:r>
      <w:r>
        <w:rPr>
          <w:sz w:val="20"/>
          <w:vertAlign w:val="subscript"/>
        </w:rPr>
        <w:t xml:space="preserve">i</w:t>
      </w:r>
      <w:r>
        <w:rPr>
          <w:sz w:val="20"/>
        </w:rPr>
        <w:t xml:space="preserve"> - индекс налогового потенциала i-того муниципального района (муниципального округа, городского округа);</w:t>
      </w:r>
    </w:p>
    <w:p>
      <w:pPr>
        <w:pStyle w:val="0"/>
        <w:spacing w:before="200" w:line-rule="auto"/>
        <w:ind w:firstLine="540"/>
        <w:jc w:val="both"/>
      </w:pPr>
      <w:r>
        <w:rPr>
          <w:sz w:val="20"/>
        </w:rPr>
        <w:t xml:space="preserve">НП</w:t>
      </w:r>
      <w:r>
        <w:rPr>
          <w:sz w:val="20"/>
          <w:vertAlign w:val="subscript"/>
        </w:rPr>
        <w:t xml:space="preserve">i</w:t>
      </w:r>
      <w:r>
        <w:rPr>
          <w:sz w:val="20"/>
        </w:rPr>
        <w:t xml:space="preserve"> - налоговый потенциал i-того муниципального района (муниципального округа, городского округа);</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численность постоянного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НП - суммарный налоговый потенциал всех муниципальных районов, муниципальных округов, городских округов;</w:t>
      </w:r>
    </w:p>
    <w:p>
      <w:pPr>
        <w:pStyle w:val="0"/>
        <w:spacing w:before="200" w:line-rule="auto"/>
        <w:ind w:firstLine="540"/>
        <w:jc w:val="both"/>
      </w:pPr>
      <w:r>
        <w:rPr>
          <w:sz w:val="20"/>
        </w:rPr>
        <w:t xml:space="preserve">N - численность постоянного населения Приморского края.</w:t>
      </w:r>
    </w:p>
    <w:p>
      <w:pPr>
        <w:pStyle w:val="0"/>
        <w:spacing w:before="200" w:line-rule="auto"/>
        <w:ind w:firstLine="540"/>
        <w:jc w:val="both"/>
      </w:pPr>
      <w:r>
        <w:rPr>
          <w:sz w:val="20"/>
        </w:rPr>
        <w:t xml:space="preserve">Основой определения и прогнозирования налогового потенциала муниципальных районов (муниципальных округов, городских округов) является формирование оптимальной системы показателей.</w:t>
      </w:r>
    </w:p>
    <w:p>
      <w:pPr>
        <w:pStyle w:val="0"/>
        <w:spacing w:before="200" w:line-rule="auto"/>
        <w:ind w:firstLine="540"/>
        <w:jc w:val="both"/>
      </w:pPr>
      <w:r>
        <w:rPr>
          <w:sz w:val="20"/>
        </w:rPr>
        <w:t xml:space="preserve">При расчете используется полный набор показателей по важнейшим позициям расчета налогового потенциала территорий, в том числе:</w:t>
      </w:r>
    </w:p>
    <w:p>
      <w:pPr>
        <w:pStyle w:val="0"/>
        <w:spacing w:before="200" w:line-rule="auto"/>
        <w:ind w:firstLine="540"/>
        <w:jc w:val="both"/>
      </w:pPr>
      <w:r>
        <w:rPr>
          <w:sz w:val="20"/>
        </w:rPr>
        <w:t xml:space="preserve">основные параметры прогноза социально-экономического развития Приморского края (индексы-дефляторы): индекс роста фонда оплаты труда, индекс роста потребительских цен, индекс роста денежных доходов населения;</w:t>
      </w:r>
    </w:p>
    <w:p>
      <w:pPr>
        <w:pStyle w:val="0"/>
        <w:spacing w:before="200" w:line-rule="auto"/>
        <w:ind w:firstLine="540"/>
        <w:jc w:val="both"/>
      </w:pPr>
      <w:r>
        <w:rPr>
          <w:sz w:val="20"/>
        </w:rPr>
        <w:t xml:space="preserve">сводные финансово-экономические показатели деятельности организаций всех форм собственности, которые представляет территориальный орган Федеральной службы государственной статистики по Приморскому краю по формам статистической отчетности;</w:t>
      </w:r>
    </w:p>
    <w:p>
      <w:pPr>
        <w:pStyle w:val="0"/>
        <w:spacing w:before="200" w:line-rule="auto"/>
        <w:ind w:firstLine="540"/>
        <w:jc w:val="both"/>
      </w:pPr>
      <w:r>
        <w:rPr>
          <w:sz w:val="20"/>
        </w:rPr>
        <w:t xml:space="preserve">основные показатели о налоговой базе и структуре начислений.</w:t>
      </w:r>
    </w:p>
    <w:p>
      <w:pPr>
        <w:pStyle w:val="0"/>
        <w:spacing w:before="200" w:line-rule="auto"/>
        <w:ind w:firstLine="540"/>
        <w:jc w:val="both"/>
      </w:pPr>
      <w:r>
        <w:rPr>
          <w:sz w:val="20"/>
        </w:rPr>
        <w:t xml:space="preserve">При определении показателей, включенных в данную систему, максимально используются существующие формы статистической, финансовой и налоговой отчетности.</w:t>
      </w:r>
    </w:p>
    <w:p>
      <w:pPr>
        <w:pStyle w:val="0"/>
        <w:spacing w:before="200" w:line-rule="auto"/>
        <w:ind w:firstLine="540"/>
        <w:jc w:val="both"/>
      </w:pPr>
      <w:r>
        <w:rPr>
          <w:sz w:val="20"/>
        </w:rPr>
        <w:t xml:space="preserve">Используемая система показателей представляет собой информационную базу, которая является основой для выполнения аналитических расчетов, оценки и прогнозирования налогового потенциала территорий.</w:t>
      </w:r>
    </w:p>
    <w:p>
      <w:pPr>
        <w:pStyle w:val="0"/>
        <w:spacing w:before="200" w:line-rule="auto"/>
        <w:ind w:firstLine="540"/>
        <w:jc w:val="both"/>
      </w:pPr>
      <w:r>
        <w:rPr>
          <w:sz w:val="20"/>
        </w:rPr>
        <w:t xml:space="preserve">2.1.1. Налоговый потенциал муниципального района (муниципального округа, городского округа) на очередной финансовый год и плановый период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3990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a:extLst>
                        <a:ext uri="{28A0092B-C50C-407E-A947-70E740481C1C}">
                          <a14:useLocalDpi xmlns:a14="http://schemas.microsoft.com/office/drawing/2010/main" val="0"/>
                        </a:ext>
                      </a:extLst>
                    </a:blip>
                    <a:srcRect/>
                    <a:stretch>
                      <a:fillRect/>
                    </a:stretch>
                  </pic:blipFill>
                  <pic:spPr bwMode="auto">
                    <a:xfrm>
                      <a:off x="0" y="0"/>
                      <a:ext cx="39909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533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налогу на доходы физических лиц;</w:t>
      </w:r>
    </w:p>
    <w:p>
      <w:pPr>
        <w:pStyle w:val="0"/>
        <w:spacing w:before="200" w:line-rule="auto"/>
        <w:ind w:firstLine="540"/>
        <w:jc w:val="both"/>
      </w:pPr>
      <w:r>
        <w:rPr>
          <w:sz w:val="20"/>
        </w:rPr>
        <w:t xml:space="preserve">15% - норматив отчислений от налога на доходы физических лиц;</w:t>
      </w:r>
    </w:p>
    <w:p>
      <w:pPr>
        <w:pStyle w:val="0"/>
        <w:spacing w:before="200" w:line-rule="auto"/>
        <w:ind w:firstLine="540"/>
        <w:jc w:val="both"/>
      </w:pPr>
      <w:r>
        <w:rPr>
          <w:position w:val="-8"/>
        </w:rPr>
        <w:drawing>
          <wp:inline distT="0" distB="0" distL="0" distR="0">
            <wp:extent cx="4667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упрощенной системе налогообложения;</w:t>
      </w:r>
    </w:p>
    <w:p>
      <w:pPr>
        <w:pStyle w:val="0"/>
        <w:spacing w:before="200" w:line-rule="auto"/>
        <w:ind w:firstLine="540"/>
        <w:jc w:val="both"/>
      </w:pPr>
      <w:r>
        <w:rPr>
          <w:sz w:val="20"/>
        </w:rPr>
        <w:t xml:space="preserve">2% - норматив отчислений от упрощенной системы налогообложения;</w:t>
      </w:r>
    </w:p>
    <w:p>
      <w:pPr>
        <w:pStyle w:val="0"/>
        <w:spacing w:before="200" w:line-rule="auto"/>
        <w:ind w:firstLine="540"/>
        <w:jc w:val="both"/>
      </w:pPr>
      <w:r>
        <w:rPr>
          <w:position w:val="-8"/>
        </w:rPr>
        <w:drawing>
          <wp:inline distT="0" distB="0" distL="0" distR="0">
            <wp:extent cx="4572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земельному налогу;</w:t>
      </w:r>
    </w:p>
    <w:p>
      <w:pPr>
        <w:pStyle w:val="0"/>
        <w:spacing w:before="200" w:line-rule="auto"/>
        <w:ind w:firstLine="540"/>
        <w:jc w:val="both"/>
      </w:pPr>
      <w:r>
        <w:rPr>
          <w:position w:val="-8"/>
        </w:rPr>
        <w:drawing>
          <wp:inline distT="0" distB="0" distL="0" distR="0">
            <wp:extent cx="581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5">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налогу на имущество физических лиц.</w:t>
      </w:r>
    </w:p>
    <w:p>
      <w:pPr>
        <w:pStyle w:val="0"/>
        <w:spacing w:before="200" w:line-rule="auto"/>
        <w:ind w:firstLine="540"/>
        <w:jc w:val="both"/>
      </w:pPr>
      <w:r>
        <w:rPr>
          <w:sz w:val="20"/>
        </w:rPr>
        <w:t xml:space="preserve">Налоговый потенциал муниципального района (муниципального округа, городского округа) по видам налогов рассчитывается по следующей формуле:</w:t>
      </w:r>
    </w:p>
    <w:p>
      <w:pPr>
        <w:pStyle w:val="0"/>
        <w:jc w:val="both"/>
      </w:pPr>
      <w:r>
        <w:rPr>
          <w:sz w:val="20"/>
        </w:rPr>
      </w:r>
    </w:p>
    <w:p>
      <w:pPr>
        <w:pStyle w:val="0"/>
        <w:ind w:firstLine="540"/>
        <w:jc w:val="both"/>
      </w:pPr>
      <w:r>
        <w:rPr>
          <w:position w:val="-28"/>
        </w:rPr>
        <w:drawing>
          <wp:inline distT="0" distB="0" distL="0" distR="0">
            <wp:extent cx="3848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6">
                      <a:extLst>
                        <a:ext uri="{28A0092B-C50C-407E-A947-70E740481C1C}">
                          <a14:useLocalDpi xmlns:a14="http://schemas.microsoft.com/office/drawing/2010/main" val="0"/>
                        </a:ext>
                      </a:extLst>
                    </a:blip>
                    <a:srcRect/>
                    <a:stretch>
                      <a:fillRect/>
                    </a:stretch>
                  </pic:blipFill>
                  <pic:spPr bwMode="auto">
                    <a:xfrm>
                      <a:off x="0" y="0"/>
                      <a:ext cx="3848100" cy="485775"/>
                    </a:xfrm>
                    <a:prstGeom prst="rect">
                      <a:avLst/>
                    </a:prstGeom>
                    <a:noFill/>
                    <a:ln>
                      <a:noFill/>
                    </a:ln>
                  </pic:spPr>
                </pic:pic>
              </a:graphicData>
            </a:graphic>
          </wp:inline>
        </w:drawing>
      </w:r>
    </w:p>
    <w:p>
      <w:pPr>
        <w:pStyle w:val="0"/>
        <w:ind w:firstLine="540"/>
        <w:jc w:val="both"/>
      </w:pPr>
      <w:r>
        <w:rPr>
          <w:sz w:val="20"/>
        </w:rPr>
        <w:t xml:space="preserve">(в ред. </w:t>
      </w:r>
      <w:hyperlink w:history="0" r:id="rId937"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jc w:val="both"/>
      </w:pPr>
      <w:r>
        <w:rPr>
          <w:sz w:val="20"/>
        </w:rPr>
      </w:r>
    </w:p>
    <w:p>
      <w:pPr>
        <w:pStyle w:val="0"/>
        <w:ind w:firstLine="540"/>
        <w:jc w:val="both"/>
      </w:pPr>
      <w:r>
        <w:rPr>
          <w:sz w:val="20"/>
        </w:rPr>
        <w:t xml:space="preserve">ПН</w:t>
      </w:r>
      <w:r>
        <w:rPr>
          <w:sz w:val="20"/>
          <w:vertAlign w:val="superscript"/>
        </w:rPr>
        <w:t xml:space="preserve">J</w:t>
      </w:r>
      <w:r>
        <w:rPr>
          <w:sz w:val="20"/>
        </w:rPr>
        <w:t xml:space="preserve"> - прогноз мобилизации доходов на территории муниципальных районов (муниципальных округов, городских округов) по J-тому налогу на очередной финансовый год (налог на доходы физических лиц (в размере 100 процентов), упрощенная система налогообложения (в размере 100 процентов), земельный налог, налог на имущество физических лиц);</w:t>
      </w:r>
    </w:p>
    <w:p>
      <w:pPr>
        <w:pStyle w:val="0"/>
        <w:spacing w:before="200" w:line-rule="auto"/>
        <w:ind w:firstLine="540"/>
        <w:jc w:val="both"/>
      </w:pPr>
      <w:r>
        <w:rPr>
          <w:position w:val="-8"/>
        </w:rPr>
        <w:drawing>
          <wp:inline distT="0" distB="0" distL="0" distR="0">
            <wp:extent cx="3524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sz w:val="20"/>
        </w:rPr>
        <w:t xml:space="preserve">, </w:t>
      </w:r>
      <w:r>
        <w:rPr>
          <w:position w:val="-8"/>
        </w:rPr>
        <w:drawing>
          <wp:inline distT="0" distB="0" distL="0" distR="0">
            <wp:extent cx="4286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9">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0"/>
        </w:rPr>
        <w:t xml:space="preserve">, </w:t>
      </w:r>
      <w:r>
        <w:rPr>
          <w:position w:val="-8"/>
        </w:rPr>
        <w:drawing>
          <wp:inline distT="0" distB="0" distL="0" distR="0">
            <wp:extent cx="447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0">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sz w:val="20"/>
        </w:rPr>
        <w:t xml:space="preserve"> - показатели, характеризующие налоговый потенциал муниципального района (муниципального округа, городского округа) по видам налогов за последний отчетный финансовый год (н - последний отчетный финансовый год), за год до последнего отчетного финансового года и за два года до последнего отчетного финансового года (в случае отсутствия показателей, характеризующих налоговый потенциал муниципального района (муниципального округа, городского округа) по видам налогов за последний отчетный финансовый год либо приводящих к искажению налогового потенциала, при расчете налогового потенциала муниципального района (муниципального округа, городского округа) учитываются показатели за год, предшествующий последнему отчетному финансовому году):</w:t>
      </w:r>
    </w:p>
    <w:p>
      <w:pPr>
        <w:pStyle w:val="0"/>
        <w:spacing w:before="200" w:line-rule="auto"/>
        <w:ind w:firstLine="540"/>
        <w:jc w:val="both"/>
      </w:pPr>
      <w:r>
        <w:rPr>
          <w:sz w:val="20"/>
        </w:rPr>
        <w:t xml:space="preserve">фонд начисленной заработной платы работникам организаций, доходы и доходы, уменьшенные на величину расходов, учитываемые для исчисления налога, уплачиваемого в связи с применением упрощенной системы налогообложения, кадастровая стоимость земельных участков, инвентаризационная и кадастровая стоимость имущества;</w:t>
      </w:r>
    </w:p>
    <w:p>
      <w:pPr>
        <w:pStyle w:val="0"/>
        <w:spacing w:before="200" w:line-rule="auto"/>
        <w:ind w:firstLine="540"/>
        <w:jc w:val="both"/>
      </w:pPr>
      <w:r>
        <w:rPr>
          <w:sz w:val="20"/>
        </w:rPr>
        <w:t xml:space="preserve">0,33, 0,33, 0,34 - доля налоговой базы года в общей сумме налоговой базы трехлетнего периода.</w:t>
      </w:r>
    </w:p>
    <w:p>
      <w:pPr>
        <w:pStyle w:val="0"/>
        <w:jc w:val="both"/>
      </w:pPr>
      <w:r>
        <w:rPr>
          <w:sz w:val="20"/>
        </w:rPr>
        <w:t xml:space="preserve">(в ред. </w:t>
      </w:r>
      <w:hyperlink w:history="0" r:id="rId941"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spacing w:before="200" w:line-rule="auto"/>
        <w:ind w:firstLine="540"/>
        <w:jc w:val="both"/>
      </w:pPr>
      <w:r>
        <w:rPr>
          <w:sz w:val="20"/>
        </w:rPr>
        <w:t xml:space="preserve">2.1.2. При расчете налогового потенциала муниципального района (муниципального округа, городского округа) на первый и второй годы планового периода показатели, характеризующие налоговый потенциал муниципального района (муниципального округа, городского округа) по видам налогов, принимаются равными аналогичным показателям, используемым для его расчета на очередной финансовый год.</w:t>
      </w:r>
    </w:p>
    <w:p>
      <w:pPr>
        <w:pStyle w:val="0"/>
        <w:jc w:val="both"/>
      </w:pPr>
      <w:r>
        <w:rPr>
          <w:sz w:val="20"/>
        </w:rPr>
      </w:r>
    </w:p>
    <w:p>
      <w:pPr>
        <w:pStyle w:val="2"/>
        <w:outlineLvl w:val="2"/>
        <w:jc w:val="center"/>
      </w:pPr>
      <w:r>
        <w:rPr>
          <w:sz w:val="20"/>
        </w:rPr>
        <w:t xml:space="preserve">Перечень</w:t>
      </w:r>
    </w:p>
    <w:p>
      <w:pPr>
        <w:pStyle w:val="2"/>
        <w:jc w:val="center"/>
      </w:pPr>
      <w:r>
        <w:rPr>
          <w:sz w:val="20"/>
        </w:rPr>
        <w:t xml:space="preserve">показателей, характеризующих налоговый потенциал</w:t>
      </w:r>
    </w:p>
    <w:p>
      <w:pPr>
        <w:pStyle w:val="2"/>
        <w:jc w:val="center"/>
      </w:pPr>
      <w:r>
        <w:rPr>
          <w:sz w:val="20"/>
        </w:rPr>
        <w:t xml:space="preserve">муниципальных районов, муниципальных округов,</w:t>
      </w:r>
    </w:p>
    <w:p>
      <w:pPr>
        <w:pStyle w:val="2"/>
        <w:jc w:val="center"/>
      </w:pPr>
      <w:r>
        <w:rPr>
          <w:sz w:val="20"/>
        </w:rPr>
        <w:t xml:space="preserve">городских округов Приморского края и</w:t>
      </w:r>
    </w:p>
    <w:p>
      <w:pPr>
        <w:pStyle w:val="2"/>
        <w:jc w:val="center"/>
      </w:pPr>
      <w:r>
        <w:rPr>
          <w:sz w:val="20"/>
        </w:rPr>
        <w:t xml:space="preserve">входящих в их состав поселений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95"/>
        <w:gridCol w:w="2995"/>
        <w:gridCol w:w="2995"/>
      </w:tblGrid>
      <w:tr>
        <w:tc>
          <w:tcPr>
            <w:tcW w:w="2995" w:type="dxa"/>
          </w:tcPr>
          <w:p>
            <w:pPr>
              <w:pStyle w:val="0"/>
              <w:jc w:val="center"/>
            </w:pPr>
            <w:r>
              <w:rPr>
                <w:sz w:val="20"/>
              </w:rPr>
              <w:t xml:space="preserve">Налог</w:t>
            </w:r>
          </w:p>
        </w:tc>
        <w:tc>
          <w:tcPr>
            <w:tcW w:w="2995" w:type="dxa"/>
          </w:tcPr>
          <w:p>
            <w:pPr>
              <w:pStyle w:val="0"/>
              <w:jc w:val="center"/>
            </w:pPr>
            <w:r>
              <w:rPr>
                <w:sz w:val="20"/>
              </w:rPr>
              <w:t xml:space="preserve">Показатель</w:t>
            </w:r>
          </w:p>
        </w:tc>
        <w:tc>
          <w:tcPr>
            <w:tcW w:w="2995" w:type="dxa"/>
          </w:tcPr>
          <w:p>
            <w:pPr>
              <w:pStyle w:val="0"/>
              <w:jc w:val="center"/>
            </w:pPr>
            <w:r>
              <w:rPr>
                <w:sz w:val="20"/>
              </w:rPr>
              <w:t xml:space="preserve">Источник</w:t>
            </w:r>
          </w:p>
        </w:tc>
      </w:tr>
      <w:tr>
        <w:tc>
          <w:tcPr>
            <w:tcW w:w="2995" w:type="dxa"/>
          </w:tcPr>
          <w:p>
            <w:pPr>
              <w:pStyle w:val="0"/>
            </w:pPr>
            <w:r>
              <w:rPr>
                <w:sz w:val="20"/>
              </w:rPr>
              <w:t xml:space="preserve">Налог на доходы физических лиц</w:t>
            </w:r>
          </w:p>
        </w:tc>
        <w:tc>
          <w:tcPr>
            <w:tcW w:w="2995" w:type="dxa"/>
          </w:tcPr>
          <w:p>
            <w:pPr>
              <w:pStyle w:val="0"/>
            </w:pPr>
            <w:r>
              <w:rPr>
                <w:sz w:val="20"/>
              </w:rPr>
              <w:t xml:space="preserve">Фонд начисленной заработной платы работникам организаций</w:t>
            </w:r>
          </w:p>
        </w:tc>
        <w:tc>
          <w:tcPr>
            <w:tcW w:w="2995" w:type="dxa"/>
          </w:tcPr>
          <w:p>
            <w:pPr>
              <w:pStyle w:val="0"/>
            </w:pPr>
            <w:r>
              <w:rPr>
                <w:sz w:val="20"/>
              </w:rPr>
              <w:t xml:space="preserve">Территориальный орган Федеральной службы государственной статистики по Приморскому краю</w:t>
            </w:r>
          </w:p>
        </w:tc>
      </w:tr>
      <w:tr>
        <w:tc>
          <w:tcPr>
            <w:tcW w:w="2995" w:type="dxa"/>
          </w:tcPr>
          <w:p>
            <w:pPr>
              <w:pStyle w:val="0"/>
            </w:pPr>
            <w:r>
              <w:rPr>
                <w:sz w:val="20"/>
              </w:rPr>
              <w:t xml:space="preserve">Упрощенная система налогообложения</w:t>
            </w:r>
          </w:p>
        </w:tc>
        <w:tc>
          <w:tcPr>
            <w:tcW w:w="2995" w:type="dxa"/>
          </w:tcPr>
          <w:p>
            <w:pPr>
              <w:pStyle w:val="0"/>
            </w:pPr>
            <w:r>
              <w:rPr>
                <w:sz w:val="20"/>
              </w:rPr>
              <w:t xml:space="preserve">Доходы и доходы, уменьшенные на величину расходов</w:t>
            </w:r>
          </w:p>
        </w:tc>
        <w:tc>
          <w:tcPr>
            <w:tcW w:w="2995" w:type="dxa"/>
          </w:tcPr>
          <w:p>
            <w:pPr>
              <w:pStyle w:val="0"/>
            </w:pPr>
            <w:r>
              <w:rPr>
                <w:sz w:val="20"/>
              </w:rPr>
              <w:t xml:space="preserve">Управление Федеральной налоговой службы по Приморскому краю</w:t>
            </w:r>
          </w:p>
        </w:tc>
      </w:tr>
      <w:tr>
        <w:tc>
          <w:tcPr>
            <w:tcW w:w="2995" w:type="dxa"/>
          </w:tcPr>
          <w:p>
            <w:pPr>
              <w:pStyle w:val="0"/>
            </w:pPr>
            <w:r>
              <w:rPr>
                <w:sz w:val="20"/>
              </w:rPr>
              <w:t xml:space="preserve">Земельный налог</w:t>
            </w:r>
          </w:p>
        </w:tc>
        <w:tc>
          <w:tcPr>
            <w:tcW w:w="2995" w:type="dxa"/>
          </w:tcPr>
          <w:p>
            <w:pPr>
              <w:pStyle w:val="0"/>
            </w:pPr>
            <w:r>
              <w:rPr>
                <w:sz w:val="20"/>
              </w:rPr>
              <w:t xml:space="preserve">Кадастровая стоимость земельных участков</w:t>
            </w:r>
          </w:p>
        </w:tc>
        <w:tc>
          <w:tcPr>
            <w:tcW w:w="2995" w:type="dxa"/>
          </w:tcPr>
          <w:p>
            <w:pPr>
              <w:pStyle w:val="0"/>
            </w:pPr>
            <w:r>
              <w:rPr>
                <w:sz w:val="20"/>
              </w:rPr>
              <w:t xml:space="preserve">Управление Федеральной налоговой службы по Приморскому краю</w:t>
            </w:r>
          </w:p>
        </w:tc>
      </w:tr>
      <w:tr>
        <w:tc>
          <w:tcPr>
            <w:tcW w:w="2995" w:type="dxa"/>
          </w:tcPr>
          <w:p>
            <w:pPr>
              <w:pStyle w:val="0"/>
            </w:pPr>
            <w:r>
              <w:rPr>
                <w:sz w:val="20"/>
              </w:rPr>
              <w:t xml:space="preserve">Налог на имущество физических лиц</w:t>
            </w:r>
          </w:p>
        </w:tc>
        <w:tc>
          <w:tcPr>
            <w:tcW w:w="2995" w:type="dxa"/>
          </w:tcPr>
          <w:p>
            <w:pPr>
              <w:pStyle w:val="0"/>
            </w:pPr>
            <w:r>
              <w:rPr>
                <w:sz w:val="20"/>
              </w:rPr>
              <w:t xml:space="preserve">Инвентаризационная и кадастровая стоимость имущества</w:t>
            </w:r>
          </w:p>
        </w:tc>
        <w:tc>
          <w:tcPr>
            <w:tcW w:w="2995" w:type="dxa"/>
          </w:tcPr>
          <w:p>
            <w:pPr>
              <w:pStyle w:val="0"/>
            </w:pPr>
            <w:r>
              <w:rPr>
                <w:sz w:val="20"/>
              </w:rPr>
              <w:t xml:space="preserve">Управление Федеральной налоговой службы по Приморскому краю</w:t>
            </w:r>
          </w:p>
        </w:tc>
      </w:tr>
    </w:tbl>
    <w:p>
      <w:pPr>
        <w:pStyle w:val="0"/>
        <w:jc w:val="both"/>
      </w:pPr>
      <w:r>
        <w:rPr>
          <w:sz w:val="20"/>
        </w:rPr>
      </w:r>
    </w:p>
    <w:p>
      <w:pPr>
        <w:pStyle w:val="2"/>
        <w:outlineLvl w:val="1"/>
        <w:ind w:firstLine="540"/>
        <w:jc w:val="both"/>
      </w:pPr>
      <w:r>
        <w:rPr>
          <w:sz w:val="20"/>
        </w:rPr>
        <w:t xml:space="preserve">3. Методика расчета индекса бюджетных расходов муниципальных районов (муниципальных округов, городских округов)</w:t>
      </w:r>
    </w:p>
    <w:p>
      <w:pPr>
        <w:pStyle w:val="0"/>
        <w:ind w:firstLine="540"/>
        <w:jc w:val="both"/>
      </w:pPr>
      <w:r>
        <w:rPr>
          <w:sz w:val="20"/>
        </w:rPr>
        <w:t xml:space="preserve">(в ред. </w:t>
      </w:r>
      <w:hyperlink w:history="0" r:id="rId942"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sz w:val="20"/>
        </w:rPr>
        <w:t xml:space="preserve">3.1. Индекс бюджетных расходов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1857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3">
                      <a:extLst>
                        <a:ext uri="{28A0092B-C50C-407E-A947-70E740481C1C}">
                          <a14:useLocalDpi xmlns:a14="http://schemas.microsoft.com/office/drawing/2010/main" val="0"/>
                        </a:ext>
                      </a:extLst>
                    </a:blip>
                    <a:srcRect/>
                    <a:stretch>
                      <a:fillRect/>
                    </a:stretch>
                  </pic:blipFill>
                  <pic:spPr bwMode="auto">
                    <a:xfrm>
                      <a:off x="0" y="0"/>
                      <a:ext cx="18573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ИБРi - индекс бюджетных расходов i-того муниципального района (муниципального округа, городского округа);</w:t>
      </w:r>
    </w:p>
    <w:p>
      <w:pPr>
        <w:pStyle w:val="0"/>
        <w:spacing w:before="200" w:line-rule="auto"/>
        <w:ind w:firstLine="540"/>
        <w:jc w:val="both"/>
      </w:pPr>
      <w:r>
        <w:rPr>
          <w:sz w:val="20"/>
        </w:rPr>
        <w:t xml:space="preserve">ИБРik - индекс бюджетных расходов i-того муниципального района (муниципального округа, городского округа) по k-й группе расходов репрезентативной системы расходов бюджетов муниципальных районов (муниципальных округов, городских округов);</w:t>
      </w:r>
    </w:p>
    <w:p>
      <w:pPr>
        <w:pStyle w:val="0"/>
        <w:spacing w:before="200" w:line-rule="auto"/>
        <w:ind w:firstLine="540"/>
        <w:jc w:val="both"/>
      </w:pPr>
      <w:r>
        <w:rPr>
          <w:sz w:val="20"/>
        </w:rPr>
        <w:t xml:space="preserve">dk - условная доля k-й группы расходов репрезентативной системы расходов бюджетов муниципальных районов (муниципальных округов, городских округов) в соответствии с объемами, указанными в </w:t>
      </w:r>
      <w:hyperlink w:history="0" w:anchor="P2004" w:tooltip="3.2. В целях определения индексов бюджетных расходов муниципальных районов (муниципальных округов, городских округов) используются показатели, характеризующие численность потребителей, и корректирующие коэффициенты, приведенные в следующей таблице:">
        <w:r>
          <w:rPr>
            <w:sz w:val="20"/>
            <w:color w:val="0000ff"/>
          </w:rPr>
          <w:t xml:space="preserve">пункте 3.2</w:t>
        </w:r>
      </w:hyperlink>
      <w:r>
        <w:rPr>
          <w:sz w:val="20"/>
        </w:rPr>
        <w:t xml:space="preserve"> настоящей Методики.</w:t>
      </w:r>
    </w:p>
    <w:p>
      <w:pPr>
        <w:pStyle w:val="0"/>
        <w:jc w:val="both"/>
      </w:pPr>
      <w:r>
        <w:rPr>
          <w:sz w:val="20"/>
        </w:rPr>
        <w:t xml:space="preserve">(в ред. </w:t>
      </w:r>
      <w:hyperlink w:history="0" r:id="rId944"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spacing w:before="200" w:line-rule="auto"/>
        <w:ind w:firstLine="540"/>
        <w:jc w:val="both"/>
      </w:pPr>
      <w:r>
        <w:rPr>
          <w:sz w:val="20"/>
        </w:rPr>
        <w:t xml:space="preserve">Индекс бюджетных расходов муниципального района (муниципального округа, городского округа) по отдельной группе расходов репрезентативной системы расходов бюджетов муниципальных районов (муниципальных округов, городских округов)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4029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5">
                      <a:extLst>
                        <a:ext uri="{28A0092B-C50C-407E-A947-70E740481C1C}">
                          <a14:useLocalDpi xmlns:a14="http://schemas.microsoft.com/office/drawing/2010/main" val="0"/>
                        </a:ext>
                      </a:extLst>
                    </a:blip>
                    <a:srcRect/>
                    <a:stretch>
                      <a:fillRect/>
                    </a:stretch>
                  </pic:blipFill>
                  <pic:spPr bwMode="auto">
                    <a:xfrm>
                      <a:off x="0" y="0"/>
                      <a:ext cx="40290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Пik - значение показателя, характеризующего численность потребителей по k-й группе расходов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1Ki, nKi - корректирующие коэффициенты для i-того муниципального района (муниципального округа, городского округа), отражающие факторы, влияющие на стоимость муниципальных услуг (в соответствии с коэффициентами, указанными в пункте 3.2 настоящей Методики);</w:t>
      </w:r>
    </w:p>
    <w:p>
      <w:pPr>
        <w:pStyle w:val="0"/>
        <w:spacing w:before="200" w:line-rule="auto"/>
        <w:ind w:firstLine="540"/>
        <w:jc w:val="both"/>
      </w:pPr>
      <w:r>
        <w:rPr>
          <w:sz w:val="20"/>
        </w:rPr>
        <w:t xml:space="preserve">Ni - численность населения i-того муниципального района (муниципального округа, городского округа) на начало текущего финансового года;</w:t>
      </w:r>
    </w:p>
    <w:p>
      <w:pPr>
        <w:pStyle w:val="0"/>
        <w:spacing w:before="200" w:line-rule="auto"/>
        <w:ind w:firstLine="540"/>
        <w:jc w:val="both"/>
      </w:pPr>
      <w:r>
        <w:rPr>
          <w:sz w:val="20"/>
        </w:rPr>
        <w:t xml:space="preserve">N - численность населения Приморского края на начало текущего финансового года.</w:t>
      </w:r>
    </w:p>
    <w:bookmarkStart w:id="2004" w:name="P2004"/>
    <w:bookmarkEnd w:id="2004"/>
    <w:p>
      <w:pPr>
        <w:pStyle w:val="0"/>
        <w:spacing w:before="200" w:line-rule="auto"/>
        <w:ind w:firstLine="540"/>
        <w:jc w:val="both"/>
      </w:pPr>
      <w:r>
        <w:rPr>
          <w:sz w:val="20"/>
        </w:rPr>
        <w:t xml:space="preserve">3.2. В целях определения индексов бюджетных расходов муниципальных районов (муниципальных округов, городских округов) используются показатели, характеризующие численность потребителей, и корректирующие коэффициенты, приведенные в следующей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437"/>
        <w:gridCol w:w="2381"/>
        <w:gridCol w:w="2381"/>
        <w:gridCol w:w="1303"/>
      </w:tblGrid>
      <w:tr>
        <w:tc>
          <w:tcPr>
            <w:tcW w:w="566" w:type="dxa"/>
          </w:tcPr>
          <w:p>
            <w:pPr>
              <w:pStyle w:val="0"/>
              <w:jc w:val="center"/>
            </w:pPr>
            <w:r>
              <w:rPr>
                <w:sz w:val="20"/>
              </w:rPr>
              <w:t xml:space="preserve">N п/п</w:t>
            </w:r>
          </w:p>
        </w:tc>
        <w:tc>
          <w:tcPr>
            <w:tcW w:w="2437" w:type="dxa"/>
          </w:tcPr>
          <w:p>
            <w:pPr>
              <w:pStyle w:val="0"/>
              <w:jc w:val="center"/>
            </w:pPr>
            <w:r>
              <w:rPr>
                <w:sz w:val="20"/>
              </w:rPr>
              <w:t xml:space="preserve">Группы расходов репрезентативной системы расходов бюджетов муниципальных районов (муниципальных округов, городских округов)</w:t>
            </w:r>
          </w:p>
        </w:tc>
        <w:tc>
          <w:tcPr>
            <w:tcW w:w="2381" w:type="dxa"/>
          </w:tcPr>
          <w:p>
            <w:pPr>
              <w:pStyle w:val="0"/>
              <w:jc w:val="center"/>
            </w:pPr>
            <w:r>
              <w:rPr>
                <w:sz w:val="20"/>
              </w:rPr>
              <w:t xml:space="preserve">Показатель, характеризующий число потребителей (Пk)</w:t>
            </w:r>
          </w:p>
        </w:tc>
        <w:tc>
          <w:tcPr>
            <w:tcW w:w="2381" w:type="dxa"/>
          </w:tcPr>
          <w:p>
            <w:pPr>
              <w:pStyle w:val="0"/>
              <w:jc w:val="center"/>
            </w:pPr>
            <w:r>
              <w:rPr>
                <w:sz w:val="20"/>
              </w:rPr>
              <w:t xml:space="preserve">Корректирующий коэффициент (K)</w:t>
            </w:r>
          </w:p>
        </w:tc>
        <w:tc>
          <w:tcPr>
            <w:tcW w:w="1303" w:type="dxa"/>
          </w:tcPr>
          <w:p>
            <w:pPr>
              <w:pStyle w:val="0"/>
              <w:jc w:val="center"/>
            </w:pPr>
            <w:r>
              <w:rPr>
                <w:sz w:val="20"/>
              </w:rPr>
              <w:t xml:space="preserve">Условная доля группы расходов (dk)</w:t>
            </w:r>
          </w:p>
        </w:tc>
      </w:tr>
      <w:tr>
        <w:tc>
          <w:tcPr>
            <w:tcW w:w="566" w:type="dxa"/>
          </w:tcPr>
          <w:p>
            <w:pPr>
              <w:pStyle w:val="0"/>
              <w:jc w:val="center"/>
            </w:pPr>
            <w:r>
              <w:rPr>
                <w:sz w:val="20"/>
              </w:rPr>
              <w:t xml:space="preserve">1</w:t>
            </w:r>
          </w:p>
        </w:tc>
        <w:tc>
          <w:tcPr>
            <w:tcW w:w="2437" w:type="dxa"/>
          </w:tcPr>
          <w:p>
            <w:pPr>
              <w:pStyle w:val="0"/>
              <w:jc w:val="center"/>
            </w:pPr>
            <w:r>
              <w:rPr>
                <w:sz w:val="20"/>
              </w:rPr>
              <w:t xml:space="preserve">2</w:t>
            </w:r>
          </w:p>
        </w:tc>
        <w:tc>
          <w:tcPr>
            <w:tcW w:w="2381" w:type="dxa"/>
          </w:tcPr>
          <w:p>
            <w:pPr>
              <w:pStyle w:val="0"/>
              <w:jc w:val="center"/>
            </w:pPr>
            <w:r>
              <w:rPr>
                <w:sz w:val="20"/>
              </w:rPr>
              <w:t xml:space="preserve">3</w:t>
            </w:r>
          </w:p>
        </w:tc>
        <w:tc>
          <w:tcPr>
            <w:tcW w:w="2381" w:type="dxa"/>
          </w:tcPr>
          <w:p>
            <w:pPr>
              <w:pStyle w:val="0"/>
              <w:jc w:val="center"/>
            </w:pPr>
            <w:r>
              <w:rPr>
                <w:sz w:val="20"/>
              </w:rPr>
              <w:t xml:space="preserve">4</w:t>
            </w:r>
          </w:p>
        </w:tc>
        <w:tc>
          <w:tcPr>
            <w:tcW w:w="1303" w:type="dxa"/>
          </w:tcPr>
          <w:p>
            <w:pPr>
              <w:pStyle w:val="0"/>
              <w:jc w:val="center"/>
            </w:pPr>
            <w:r>
              <w:rPr>
                <w:sz w:val="20"/>
              </w:rPr>
              <w:t xml:space="preserve">5</w:t>
            </w:r>
          </w:p>
        </w:tc>
      </w:tr>
      <w:tr>
        <w:tc>
          <w:tcPr>
            <w:tcW w:w="566" w:type="dxa"/>
          </w:tcPr>
          <w:p>
            <w:pPr>
              <w:pStyle w:val="0"/>
            </w:pPr>
            <w:r>
              <w:rPr>
                <w:sz w:val="20"/>
              </w:rPr>
              <w:t xml:space="preserve">1.</w:t>
            </w:r>
          </w:p>
        </w:tc>
        <w:tc>
          <w:tcPr>
            <w:tcW w:w="2437" w:type="dxa"/>
          </w:tcPr>
          <w:p>
            <w:pPr>
              <w:pStyle w:val="0"/>
            </w:pPr>
            <w:r>
              <w:rPr>
                <w:sz w:val="20"/>
              </w:rPr>
              <w:t xml:space="preserve">Дошкольное образование</w:t>
            </w:r>
          </w:p>
        </w:tc>
        <w:tc>
          <w:tcPr>
            <w:tcW w:w="2381" w:type="dxa"/>
          </w:tcPr>
          <w:p>
            <w:pPr>
              <w:pStyle w:val="0"/>
            </w:pPr>
            <w:r>
              <w:rPr>
                <w:sz w:val="20"/>
              </w:rPr>
              <w:t xml:space="preserve">Численность детей в возрасте от 0 до 7 лет</w:t>
            </w:r>
          </w:p>
        </w:tc>
        <w:tc>
          <w:tcPr>
            <w:tcW w:w="2381" w:type="dxa"/>
          </w:tcPr>
          <w:p>
            <w:pPr>
              <w:pStyle w:val="0"/>
            </w:pPr>
            <w:r>
              <w:rPr>
                <w:sz w:val="20"/>
              </w:rPr>
              <w:t xml:space="preserve">Коэффициент удорожания (К(уд))</w:t>
            </w:r>
          </w:p>
        </w:tc>
        <w:tc>
          <w:tcPr>
            <w:tcW w:w="1303" w:type="dxa"/>
          </w:tcPr>
          <w:p>
            <w:pPr>
              <w:pStyle w:val="0"/>
              <w:jc w:val="right"/>
            </w:pPr>
            <w:r>
              <w:rPr>
                <w:sz w:val="20"/>
              </w:rPr>
              <w:t xml:space="preserve">0,2</w:t>
            </w:r>
          </w:p>
        </w:tc>
      </w:tr>
      <w:tr>
        <w:tc>
          <w:tcPr>
            <w:tcW w:w="566" w:type="dxa"/>
          </w:tcPr>
          <w:p>
            <w:pPr>
              <w:pStyle w:val="0"/>
            </w:pPr>
            <w:r>
              <w:rPr>
                <w:sz w:val="20"/>
              </w:rPr>
              <w:t xml:space="preserve">2.</w:t>
            </w:r>
          </w:p>
        </w:tc>
        <w:tc>
          <w:tcPr>
            <w:tcW w:w="2437" w:type="dxa"/>
          </w:tcPr>
          <w:p>
            <w:pPr>
              <w:pStyle w:val="0"/>
            </w:pPr>
            <w:r>
              <w:rPr>
                <w:sz w:val="20"/>
              </w:rPr>
              <w:t xml:space="preserve">Общее образование</w:t>
            </w:r>
          </w:p>
        </w:tc>
        <w:tc>
          <w:tcPr>
            <w:tcW w:w="2381" w:type="dxa"/>
          </w:tcPr>
          <w:p>
            <w:pPr>
              <w:pStyle w:val="0"/>
            </w:pPr>
            <w:r>
              <w:rPr>
                <w:sz w:val="20"/>
              </w:rPr>
              <w:t xml:space="preserve">Численность детей в возрасте от 7 до 17 лет</w:t>
            </w:r>
          </w:p>
        </w:tc>
        <w:tc>
          <w:tcPr>
            <w:tcW w:w="2381" w:type="dxa"/>
          </w:tcPr>
          <w:p>
            <w:pPr>
              <w:pStyle w:val="0"/>
            </w:pPr>
            <w:r>
              <w:rPr>
                <w:sz w:val="20"/>
              </w:rPr>
              <w:t xml:space="preserve">Коэффициент удорожания (К(уд))</w:t>
            </w:r>
          </w:p>
        </w:tc>
        <w:tc>
          <w:tcPr>
            <w:tcW w:w="1303" w:type="dxa"/>
          </w:tcPr>
          <w:p>
            <w:pPr>
              <w:pStyle w:val="0"/>
              <w:jc w:val="right"/>
            </w:pPr>
            <w:r>
              <w:rPr>
                <w:sz w:val="20"/>
              </w:rPr>
              <w:t xml:space="preserve">0,3</w:t>
            </w:r>
          </w:p>
        </w:tc>
      </w:tr>
      <w:tr>
        <w:tc>
          <w:tcPr>
            <w:tcW w:w="566" w:type="dxa"/>
          </w:tcPr>
          <w:p>
            <w:pPr>
              <w:pStyle w:val="0"/>
            </w:pPr>
            <w:r>
              <w:rPr>
                <w:sz w:val="20"/>
              </w:rPr>
              <w:t xml:space="preserve">3.</w:t>
            </w:r>
          </w:p>
        </w:tc>
        <w:tc>
          <w:tcPr>
            <w:tcW w:w="2437" w:type="dxa"/>
          </w:tcPr>
          <w:p>
            <w:pPr>
              <w:pStyle w:val="0"/>
            </w:pPr>
            <w:r>
              <w:rPr>
                <w:sz w:val="20"/>
              </w:rPr>
              <w:t xml:space="preserve">Муниципальное управление и национальная экономика</w:t>
            </w:r>
          </w:p>
        </w:tc>
        <w:tc>
          <w:tcPr>
            <w:tcW w:w="2381" w:type="dxa"/>
          </w:tcPr>
          <w:p>
            <w:pPr>
              <w:pStyle w:val="0"/>
            </w:pPr>
            <w:r>
              <w:rPr>
                <w:sz w:val="20"/>
              </w:rPr>
              <w:t xml:space="preserve">Численность населения</w:t>
            </w:r>
          </w:p>
        </w:tc>
        <w:tc>
          <w:tcPr>
            <w:tcW w:w="2381" w:type="dxa"/>
          </w:tcPr>
          <w:p>
            <w:pPr>
              <w:pStyle w:val="0"/>
            </w:pPr>
            <w:r>
              <w:rPr>
                <w:sz w:val="20"/>
              </w:rPr>
              <w:t xml:space="preserve">Коэффициент удорожания (К(уд)), коэффициент масштаба (К(мш)), коэффициент моногорода (К(мон))</w:t>
            </w:r>
          </w:p>
        </w:tc>
        <w:tc>
          <w:tcPr>
            <w:tcW w:w="1303" w:type="dxa"/>
          </w:tcPr>
          <w:p>
            <w:pPr>
              <w:pStyle w:val="0"/>
              <w:jc w:val="right"/>
            </w:pPr>
            <w:r>
              <w:rPr>
                <w:sz w:val="20"/>
              </w:rPr>
              <w:t xml:space="preserve">0,2</w:t>
            </w:r>
          </w:p>
        </w:tc>
      </w:tr>
      <w:tr>
        <w:tc>
          <w:tcPr>
            <w:tcW w:w="566" w:type="dxa"/>
          </w:tcPr>
          <w:p>
            <w:pPr>
              <w:pStyle w:val="0"/>
            </w:pPr>
            <w:r>
              <w:rPr>
                <w:sz w:val="20"/>
              </w:rPr>
              <w:t xml:space="preserve">4.</w:t>
            </w:r>
          </w:p>
        </w:tc>
        <w:tc>
          <w:tcPr>
            <w:tcW w:w="2437" w:type="dxa"/>
          </w:tcPr>
          <w:p>
            <w:pPr>
              <w:pStyle w:val="0"/>
            </w:pPr>
            <w:r>
              <w:rPr>
                <w:sz w:val="20"/>
              </w:rPr>
              <w:t xml:space="preserve">Остальные расходы</w:t>
            </w:r>
          </w:p>
        </w:tc>
        <w:tc>
          <w:tcPr>
            <w:tcW w:w="2381" w:type="dxa"/>
          </w:tcPr>
          <w:p>
            <w:pPr>
              <w:pStyle w:val="0"/>
            </w:pPr>
            <w:r>
              <w:rPr>
                <w:sz w:val="20"/>
              </w:rPr>
              <w:t xml:space="preserve">Численность населения</w:t>
            </w:r>
          </w:p>
        </w:tc>
        <w:tc>
          <w:tcPr>
            <w:tcW w:w="2381" w:type="dxa"/>
          </w:tcPr>
          <w:p>
            <w:pPr>
              <w:pStyle w:val="0"/>
            </w:pPr>
            <w:r>
              <w:rPr>
                <w:sz w:val="20"/>
              </w:rPr>
              <w:t xml:space="preserve">Коэффициент удорожания (К(уд)), коэффициент населения старше трудоспособного возраста (К(ст))</w:t>
            </w:r>
          </w:p>
        </w:tc>
        <w:tc>
          <w:tcPr>
            <w:tcW w:w="1303" w:type="dxa"/>
          </w:tcPr>
          <w:p>
            <w:pPr>
              <w:pStyle w:val="0"/>
              <w:jc w:val="right"/>
            </w:pPr>
            <w:r>
              <w:rPr>
                <w:sz w:val="20"/>
              </w:rPr>
              <w:t xml:space="preserve">0,3</w:t>
            </w:r>
          </w:p>
        </w:tc>
      </w:tr>
    </w:tbl>
    <w:p>
      <w:pPr>
        <w:pStyle w:val="0"/>
        <w:jc w:val="both"/>
      </w:pPr>
      <w:r>
        <w:rPr>
          <w:sz w:val="20"/>
        </w:rPr>
        <w:t xml:space="preserve">(п. 3.2 в ред. </w:t>
      </w:r>
      <w:hyperlink w:history="0" r:id="rId946"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jc w:val="both"/>
      </w:pPr>
      <w:r>
        <w:rPr>
          <w:sz w:val="20"/>
        </w:rPr>
      </w:r>
    </w:p>
    <w:p>
      <w:pPr>
        <w:pStyle w:val="0"/>
        <w:ind w:firstLine="540"/>
        <w:jc w:val="both"/>
      </w:pPr>
      <w:r>
        <w:rPr>
          <w:sz w:val="20"/>
        </w:rPr>
        <w:t xml:space="preserve">3.3. Коэффициент удорожания для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К(уд)i = Uзп x k(зп)i + Uку x k(ку)i + Uжк x k(жк)i + Uпр, где:</w:t>
      </w:r>
    </w:p>
    <w:p>
      <w:pPr>
        <w:pStyle w:val="0"/>
        <w:jc w:val="both"/>
      </w:pPr>
      <w:r>
        <w:rPr>
          <w:sz w:val="20"/>
        </w:rPr>
      </w:r>
    </w:p>
    <w:p>
      <w:pPr>
        <w:pStyle w:val="0"/>
        <w:ind w:firstLine="540"/>
        <w:jc w:val="both"/>
      </w:pPr>
      <w:r>
        <w:rPr>
          <w:sz w:val="20"/>
        </w:rPr>
        <w:t xml:space="preserve">K(уд)i - коэффициент удорожания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Uзп, Uку, Uжк, Uпр - условные доли расходов на оплату труда, коммунальных услуг, содержание муниципального жилищного фонда и прочих расходов в стоимости оказания муниципальных услуг, выполнения работ (при этом Uзп = 0,55; Uку = 0,25; Uжк = 0,05; Uпр = 0,15);</w:t>
      </w:r>
    </w:p>
    <w:p>
      <w:pPr>
        <w:pStyle w:val="0"/>
        <w:jc w:val="both"/>
      </w:pPr>
      <w:r>
        <w:rPr>
          <w:sz w:val="20"/>
        </w:rPr>
        <w:t xml:space="preserve">(в ред. </w:t>
      </w:r>
      <w:hyperlink w:history="0" r:id="rId947"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spacing w:before="200" w:line-rule="auto"/>
        <w:ind w:firstLine="540"/>
        <w:jc w:val="both"/>
      </w:pPr>
      <w:r>
        <w:rPr>
          <w:sz w:val="20"/>
        </w:rPr>
        <w:t xml:space="preserve">k(зп)i - коэффициент различий в стоимости оплаты труда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k(ку)i - коэффициент различий в стоимости коммунальных услуг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k(жк)i - коэффициент расходов на содержание муниципального жилищного фонда i-того муниципального района (муниципального округа, городского округа).</w:t>
      </w:r>
    </w:p>
    <w:p>
      <w:pPr>
        <w:pStyle w:val="0"/>
        <w:spacing w:before="200" w:line-rule="auto"/>
        <w:ind w:firstLine="540"/>
        <w:jc w:val="both"/>
      </w:pPr>
      <w:r>
        <w:rPr>
          <w:sz w:val="20"/>
        </w:rPr>
        <w:t xml:space="preserve">3.4. Коэффициент различий в стоимости оплаты труда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590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a:extLst>
                        <a:ext uri="{28A0092B-C50C-407E-A947-70E740481C1C}">
                          <a14:useLocalDpi xmlns:a14="http://schemas.microsoft.com/office/drawing/2010/main" val="0"/>
                        </a:ext>
                      </a:extLst>
                    </a:blip>
                    <a:srcRect/>
                    <a:stretch>
                      <a:fillRect/>
                    </a:stretch>
                  </pic:blipFill>
                  <pic:spPr bwMode="auto">
                    <a:xfrm>
                      <a:off x="0" y="0"/>
                      <a:ext cx="2590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средневзвешенный (по численности населения соответствующих населенных пунктов) районный коэффициент к заработной плате, установленный федеральными нормативными правовыми актами в соответствующих населенных пунктах данного муниципального района (муниципального округа, городского округа);</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средневзвешенные (по численности населения соответствующих населенных пунктов) территориальные надбавки к заработной плате, установленные федеральными нормативными правовыми актами в соответствующих населенных пунктах данного муниципального района (муниципального округа, городского округа);</w:t>
      </w:r>
    </w:p>
    <w:p>
      <w:pPr>
        <w:pStyle w:val="0"/>
        <w:spacing w:before="200" w:line-rule="auto"/>
        <w:ind w:firstLine="540"/>
        <w:jc w:val="both"/>
      </w:pPr>
      <w:r>
        <w:rPr>
          <w:sz w:val="20"/>
        </w:rPr>
        <w:t xml:space="preserve">k(зп) - средневзвешенный по муниципальным районам (муниципальным округам, городским округам) коэффициент различий в стоимости оплаты труда;</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коэффициент расселения по i-тому муниципальному району (муниципальному округу, городскому округу);</w:t>
      </w:r>
    </w:p>
    <w:p>
      <w:pPr>
        <w:pStyle w:val="0"/>
        <w:spacing w:before="200" w:line-rule="auto"/>
        <w:ind w:firstLine="540"/>
        <w:jc w:val="both"/>
      </w:pPr>
      <w:r>
        <w:rPr>
          <w:sz w:val="20"/>
        </w:rPr>
        <w:t xml:space="preserve">d</w:t>
      </w:r>
      <w:r>
        <w:rPr>
          <w:sz w:val="20"/>
          <w:vertAlign w:val="subscript"/>
        </w:rPr>
        <w:t xml:space="preserve">i</w:t>
      </w:r>
      <w:r>
        <w:rPr>
          <w:sz w:val="20"/>
        </w:rPr>
        <w:t xml:space="preserve"> - расчетная надбавка для определения компенсации затрат на проезд к месту использования отпуска для работников бюджетной сферы i-того муниципального района (муниципального округа, городского округа).</w:t>
      </w:r>
    </w:p>
    <w:p>
      <w:pPr>
        <w:pStyle w:val="0"/>
        <w:spacing w:before="200" w:line-rule="auto"/>
        <w:ind w:firstLine="540"/>
        <w:jc w:val="both"/>
      </w:pPr>
      <w:r>
        <w:rPr>
          <w:sz w:val="20"/>
        </w:rPr>
        <w:t xml:space="preserve">Коэффициент расселения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8002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удельный вес населения, проживающего в мелких населенных пунктах, в общей численности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T - удельный вес населения, проживающего в мелких населенных пунктах, в общей численности населения в среднем по всем муниципальным образованиям Приморского края;</w:t>
      </w:r>
    </w:p>
    <w:p>
      <w:pPr>
        <w:pStyle w:val="0"/>
        <w:spacing w:before="200" w:line-rule="auto"/>
        <w:ind w:firstLine="540"/>
        <w:jc w:val="both"/>
      </w:pPr>
      <w:r>
        <w:rPr>
          <w:sz w:val="20"/>
        </w:rPr>
        <w:t xml:space="preserve">G</w:t>
      </w:r>
      <w:r>
        <w:rPr>
          <w:sz w:val="20"/>
          <w:vertAlign w:val="subscript"/>
        </w:rPr>
        <w:t xml:space="preserve">i</w:t>
      </w:r>
      <w:r>
        <w:rPr>
          <w:sz w:val="20"/>
        </w:rPr>
        <w:t xml:space="preserve"> - коэффициент плотности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Коэффициент плотности населения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46"/>
        </w:rPr>
        <w:drawing>
          <wp:inline distT="0" distB="0" distL="0" distR="0">
            <wp:extent cx="1914525" cy="714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a:extLst>
                        <a:ext uri="{28A0092B-C50C-407E-A947-70E740481C1C}">
                          <a14:useLocalDpi xmlns:a14="http://schemas.microsoft.com/office/drawing/2010/main" val="0"/>
                        </a:ext>
                      </a:extLst>
                    </a:blip>
                    <a:srcRect/>
                    <a:stretch>
                      <a:fillRect/>
                    </a:stretch>
                  </pic:blipFill>
                  <pic:spPr bwMode="auto">
                    <a:xfrm>
                      <a:off x="0" y="0"/>
                      <a:ext cx="1914525" cy="7143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S</w:t>
      </w:r>
      <w:r>
        <w:rPr>
          <w:sz w:val="20"/>
          <w:vertAlign w:val="subscript"/>
        </w:rPr>
        <w:t xml:space="preserve">i</w:t>
      </w:r>
      <w:r>
        <w:rPr>
          <w:sz w:val="20"/>
        </w:rPr>
        <w:t xml:space="preserve"> - площадь территории i-того муниципального района (муниципального округа, городского округа).</w:t>
      </w:r>
    </w:p>
    <w:p>
      <w:pPr>
        <w:pStyle w:val="0"/>
        <w:spacing w:before="200" w:line-rule="auto"/>
        <w:ind w:firstLine="540"/>
        <w:jc w:val="both"/>
      </w:pPr>
      <w:r>
        <w:rPr>
          <w:sz w:val="20"/>
        </w:rPr>
        <w:t xml:space="preserve">Средневзвешенный по муниципальным районам (муниципальным округам, городским округам) коэффициент различий в стоимости оплаты труда с учетом численности муниципальных образований Приморского края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2895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a:extLst>
                        <a:ext uri="{28A0092B-C50C-407E-A947-70E740481C1C}">
                          <a14:useLocalDpi xmlns:a14="http://schemas.microsoft.com/office/drawing/2010/main" val="0"/>
                        </a:ext>
                      </a:extLst>
                    </a:blip>
                    <a:srcRect/>
                    <a:stretch>
                      <a:fillRect/>
                    </a:stretch>
                  </pic:blipFill>
                  <pic:spPr bwMode="auto">
                    <a:xfrm>
                      <a:off x="0" y="0"/>
                      <a:ext cx="2895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Расчетная надбавка для определения компенсации затрат на проезд к месту использования отпуска для работников бюджетной сферы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территориальные надбавки к заработной плате, установленные федеральными нормативными правовыми актами в отношении районов Крайнего Севера и приравненных к ним местностей, данного муниципального района (муниципального округа, городского округа);</w:t>
      </w:r>
    </w:p>
    <w:p>
      <w:pPr>
        <w:pStyle w:val="0"/>
        <w:spacing w:before="200" w:line-rule="auto"/>
        <w:ind w:firstLine="540"/>
        <w:jc w:val="both"/>
      </w:pPr>
      <w:r>
        <w:rPr>
          <w:position w:val="-8"/>
        </w:rPr>
        <w:drawing>
          <wp:inline distT="0" distB="0" distL="0" distR="0">
            <wp:extent cx="2571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sz w:val="20"/>
        </w:rPr>
        <w:t xml:space="preserve"> - удельный вес числа жителей муниципального района (муниципального округа, городского округа), отнесенного к территориям районов Крайнего Севера и приравненным к ним местностям, в общей численности населения муниципального района (муниципального округа, городского округа).</w:t>
      </w:r>
    </w:p>
    <w:p>
      <w:pPr>
        <w:pStyle w:val="0"/>
        <w:spacing w:before="200" w:line-rule="auto"/>
        <w:ind w:firstLine="540"/>
        <w:jc w:val="both"/>
      </w:pPr>
      <w:r>
        <w:rPr>
          <w:sz w:val="20"/>
        </w:rPr>
        <w:t xml:space="preserve">3.5. Коэффициент различий в стоимости коммунальных услуг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k(ку)i = 0,9 + 0,1 x (0,2 x Тi(вод) / Т(вод) + 0,6 x Тi(тепл) /</w:t>
      </w:r>
    </w:p>
    <w:p>
      <w:pPr>
        <w:pStyle w:val="0"/>
        <w:jc w:val="both"/>
      </w:pPr>
      <w:r>
        <w:rPr>
          <w:sz w:val="20"/>
        </w:rPr>
      </w:r>
    </w:p>
    <w:p>
      <w:pPr>
        <w:pStyle w:val="0"/>
        <w:ind w:firstLine="540"/>
        <w:jc w:val="both"/>
      </w:pPr>
      <w:r>
        <w:rPr>
          <w:sz w:val="20"/>
        </w:rPr>
        <w:t xml:space="preserve">/ Т(тепл) + 0,2 x Тi(эл) / Т(эл), где:</w:t>
      </w:r>
    </w:p>
    <w:p>
      <w:pPr>
        <w:pStyle w:val="0"/>
        <w:jc w:val="both"/>
      </w:pPr>
      <w:r>
        <w:rPr>
          <w:sz w:val="20"/>
        </w:rPr>
      </w:r>
    </w:p>
    <w:p>
      <w:pPr>
        <w:pStyle w:val="0"/>
        <w:ind w:firstLine="540"/>
        <w:jc w:val="both"/>
      </w:pPr>
      <w:r>
        <w:rPr>
          <w:sz w:val="20"/>
        </w:rPr>
        <w:t xml:space="preserve">Тi(вод) - сумма средневзвешенных тарифов на водоснабжение и водоотведение для муниципальных учреждений (далее - тариф на водоснабжение для муниципальных учреждений) i-того муниципального района (муниципального округа, городского округа);</w:t>
      </w:r>
    </w:p>
    <w:p>
      <w:pPr>
        <w:pStyle w:val="0"/>
        <w:spacing w:before="200" w:line-rule="auto"/>
        <w:ind w:firstLine="540"/>
        <w:jc w:val="both"/>
      </w:pPr>
      <w:r>
        <w:rPr>
          <w:sz w:val="20"/>
        </w:rPr>
        <w:t xml:space="preserve">Т(вод) - средний тариф на водоснабжение для муниципальных учреждений в Приморском крае;</w:t>
      </w:r>
    </w:p>
    <w:p>
      <w:pPr>
        <w:pStyle w:val="0"/>
        <w:spacing w:before="200" w:line-rule="auto"/>
        <w:ind w:firstLine="540"/>
        <w:jc w:val="both"/>
      </w:pPr>
      <w:r>
        <w:rPr>
          <w:sz w:val="20"/>
        </w:rPr>
        <w:t xml:space="preserve">Тi(тепл) - средневзвешенный тариф на теплоснабжение для муниципальных учреждений i-того муниципального района (муниципального округа, городского округа);</w:t>
      </w:r>
    </w:p>
    <w:p>
      <w:pPr>
        <w:pStyle w:val="0"/>
        <w:spacing w:before="200" w:line-rule="auto"/>
        <w:ind w:firstLine="540"/>
        <w:jc w:val="both"/>
      </w:pPr>
      <w:r>
        <w:rPr>
          <w:sz w:val="20"/>
        </w:rPr>
        <w:t xml:space="preserve">Т(тепл) - средний тариф на теплоснабжение для муниципальных учреждений в Приморском крае;</w:t>
      </w:r>
    </w:p>
    <w:p>
      <w:pPr>
        <w:pStyle w:val="0"/>
        <w:spacing w:before="200" w:line-rule="auto"/>
        <w:ind w:firstLine="540"/>
        <w:jc w:val="both"/>
      </w:pPr>
      <w:r>
        <w:rPr>
          <w:sz w:val="20"/>
        </w:rPr>
        <w:t xml:space="preserve">Тi(эл) - средневзвешенный тариф на электроэнергию для муниципальных учреждений i-того муниципального района (муниципального округа, городского округа);</w:t>
      </w:r>
    </w:p>
    <w:p>
      <w:pPr>
        <w:pStyle w:val="0"/>
        <w:spacing w:before="200" w:line-rule="auto"/>
        <w:ind w:firstLine="540"/>
        <w:jc w:val="both"/>
      </w:pPr>
      <w:r>
        <w:rPr>
          <w:sz w:val="20"/>
        </w:rPr>
        <w:t xml:space="preserve">Т(эл) - средний тариф на электроэнергию для муниципальных учреждений в Приморском крае.</w:t>
      </w:r>
    </w:p>
    <w:p>
      <w:pPr>
        <w:pStyle w:val="0"/>
        <w:spacing w:before="200" w:line-rule="auto"/>
        <w:ind w:firstLine="540"/>
        <w:jc w:val="both"/>
      </w:pPr>
      <w:r>
        <w:rPr>
          <w:sz w:val="20"/>
        </w:rPr>
        <w:t xml:space="preserve">Средний тариф на водоснабжение для муниципальных учреждений в Приморском крае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2133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8">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Средний тариф на теплоснабжение для муниципальных учреждений в Приморском крае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2276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9">
                      <a:extLst>
                        <a:ext uri="{28A0092B-C50C-407E-A947-70E740481C1C}">
                          <a14:useLocalDpi xmlns:a14="http://schemas.microsoft.com/office/drawing/2010/main" val="0"/>
                        </a:ext>
                      </a:extLst>
                    </a:blip>
                    <a:srcRect/>
                    <a:stretch>
                      <a:fillRect/>
                    </a:stretch>
                  </pic:blipFill>
                  <pic:spPr bwMode="auto">
                    <a:xfrm>
                      <a:off x="0" y="0"/>
                      <a:ext cx="22764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Средний тариф на электроэнергию для муниципальных учреждений в Приморском крае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1971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0">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3.6. Коэффициент расходов на содержание муниципального жилищного фонда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k(жк)i = (Si / Ni) / (S / N), где:</w:t>
      </w:r>
    </w:p>
    <w:p>
      <w:pPr>
        <w:pStyle w:val="0"/>
        <w:jc w:val="both"/>
      </w:pPr>
      <w:r>
        <w:rPr>
          <w:sz w:val="20"/>
        </w:rPr>
      </w:r>
    </w:p>
    <w:p>
      <w:pPr>
        <w:pStyle w:val="0"/>
        <w:ind w:firstLine="540"/>
        <w:jc w:val="both"/>
      </w:pPr>
      <w:r>
        <w:rPr>
          <w:sz w:val="20"/>
        </w:rPr>
        <w:t xml:space="preserve">Ni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Si - площадь муниципального жилищного фонда i-того муниципального района (муниципального округа, городского округа);</w:t>
      </w:r>
    </w:p>
    <w:p>
      <w:pPr>
        <w:pStyle w:val="0"/>
        <w:spacing w:before="200" w:line-rule="auto"/>
        <w:ind w:firstLine="540"/>
        <w:jc w:val="both"/>
      </w:pPr>
      <w:r>
        <w:rPr>
          <w:sz w:val="20"/>
        </w:rPr>
        <w:t xml:space="preserve">S - площадь муниципального жилищного фонда муниципальных образований Приморского края.</w:t>
      </w:r>
    </w:p>
    <w:p>
      <w:pPr>
        <w:pStyle w:val="0"/>
        <w:spacing w:before="200" w:line-rule="auto"/>
        <w:ind w:firstLine="540"/>
        <w:jc w:val="both"/>
      </w:pPr>
      <w:r>
        <w:rPr>
          <w:sz w:val="20"/>
        </w:rPr>
        <w:t xml:space="preserve">3.7. Коэффициент масштаба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K(мш)i = 0,5 x (N / (34 x Ni)) + 0,5, где:</w:t>
      </w:r>
    </w:p>
    <w:p>
      <w:pPr>
        <w:pStyle w:val="0"/>
        <w:jc w:val="both"/>
      </w:pPr>
      <w:r>
        <w:rPr>
          <w:sz w:val="20"/>
        </w:rPr>
      </w:r>
    </w:p>
    <w:p>
      <w:pPr>
        <w:pStyle w:val="0"/>
        <w:ind w:firstLine="540"/>
        <w:jc w:val="both"/>
      </w:pPr>
      <w:r>
        <w:rPr>
          <w:sz w:val="20"/>
        </w:rPr>
        <w:t xml:space="preserve">K(мш)i - коэффициент масштаба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 на начало текущего финансового года;</w:t>
      </w:r>
    </w:p>
    <w:p>
      <w:pPr>
        <w:pStyle w:val="0"/>
        <w:spacing w:before="200" w:line-rule="auto"/>
        <w:ind w:firstLine="540"/>
        <w:jc w:val="both"/>
      </w:pPr>
      <w:r>
        <w:rPr>
          <w:sz w:val="20"/>
        </w:rPr>
        <w:t xml:space="preserve">Ni - численность населения i-того муниципального района (муниципального округа, городского округа) на начало текущего финансового года.</w:t>
      </w:r>
    </w:p>
    <w:p>
      <w:pPr>
        <w:pStyle w:val="0"/>
        <w:spacing w:before="200" w:line-rule="auto"/>
        <w:ind w:firstLine="540"/>
        <w:jc w:val="both"/>
      </w:pPr>
      <w:r>
        <w:rPr>
          <w:sz w:val="20"/>
        </w:rPr>
        <w:t xml:space="preserve">3.8. Коэффициент населения старше трудоспособного возраста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Кi(ст) = (Ni(ст) / Ni) / (N(ст) / N), где:</w:t>
      </w:r>
    </w:p>
    <w:p>
      <w:pPr>
        <w:pStyle w:val="0"/>
        <w:jc w:val="both"/>
      </w:pPr>
      <w:r>
        <w:rPr>
          <w:sz w:val="20"/>
        </w:rPr>
      </w:r>
    </w:p>
    <w:p>
      <w:pPr>
        <w:pStyle w:val="0"/>
        <w:ind w:firstLine="540"/>
        <w:jc w:val="both"/>
      </w:pPr>
      <w:r>
        <w:rPr>
          <w:sz w:val="20"/>
        </w:rPr>
        <w:t xml:space="preserve">Кi(ст) - коэффициент населения старше трудоспособного возраста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Ni(ст) - численность населения старше трудоспособного возраста i-того муниципального района (муниципального округа, городского округа);</w:t>
      </w:r>
    </w:p>
    <w:p>
      <w:pPr>
        <w:pStyle w:val="0"/>
        <w:spacing w:before="200" w:line-rule="auto"/>
        <w:ind w:firstLine="540"/>
        <w:jc w:val="both"/>
      </w:pPr>
      <w:r>
        <w:rPr>
          <w:sz w:val="20"/>
        </w:rPr>
        <w:t xml:space="preserve">N(ст) - численность населения старше трудоспособного возраста Приморского края;</w:t>
      </w:r>
    </w:p>
    <w:p>
      <w:pPr>
        <w:pStyle w:val="0"/>
        <w:spacing w:before="200" w:line-rule="auto"/>
        <w:ind w:firstLine="540"/>
        <w:jc w:val="both"/>
      </w:pPr>
      <w:r>
        <w:rPr>
          <w:sz w:val="20"/>
        </w:rPr>
        <w:t xml:space="preserve">Ni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3.9. Коэффициент моногорода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Кi(мон) = Ni(мон) / N(мон) + 1, где:</w:t>
      </w:r>
    </w:p>
    <w:p>
      <w:pPr>
        <w:pStyle w:val="0"/>
        <w:jc w:val="both"/>
      </w:pPr>
      <w:r>
        <w:rPr>
          <w:sz w:val="20"/>
        </w:rPr>
      </w:r>
    </w:p>
    <w:p>
      <w:pPr>
        <w:pStyle w:val="0"/>
        <w:ind w:firstLine="540"/>
        <w:jc w:val="both"/>
      </w:pPr>
      <w:r>
        <w:rPr>
          <w:sz w:val="20"/>
        </w:rPr>
        <w:t xml:space="preserve">Кi(мон) - коэффициент моногорода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Ni(мон) - численность населения моногорода в i-том муниципальном районе (муниципальном округе, городском округе);</w:t>
      </w:r>
    </w:p>
    <w:p>
      <w:pPr>
        <w:pStyle w:val="0"/>
        <w:spacing w:before="200" w:line-rule="auto"/>
        <w:ind w:firstLine="540"/>
        <w:jc w:val="both"/>
      </w:pPr>
      <w:r>
        <w:rPr>
          <w:sz w:val="20"/>
        </w:rPr>
        <w:t xml:space="preserve">N(мон) - численность населения моногородов Приморского края.</w:t>
      </w:r>
    </w:p>
    <w:p>
      <w:pPr>
        <w:pStyle w:val="0"/>
        <w:jc w:val="both"/>
      </w:pPr>
      <w:r>
        <w:rPr>
          <w:sz w:val="20"/>
        </w:rPr>
        <w:t xml:space="preserve">(п. 3.9 введен </w:t>
      </w:r>
      <w:hyperlink w:history="0" r:id="rId961"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01.12.2022 N 232-КЗ)</w:t>
      </w:r>
    </w:p>
    <w:p>
      <w:pPr>
        <w:pStyle w:val="2"/>
        <w:spacing w:before="200" w:line-rule="auto"/>
        <w:outlineLvl w:val="1"/>
        <w:ind w:firstLine="540"/>
        <w:jc w:val="both"/>
      </w:pPr>
      <w:r>
        <w:rPr>
          <w:sz w:val="20"/>
        </w:rPr>
        <w:t xml:space="preserve">4. Расчет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96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до получения дотаций на выравнивание бюджетной обеспеченности муниципальных районов (муниципальных округов, городских округов) определяется по формуле:</w:t>
      </w:r>
    </w:p>
    <w:p>
      <w:pPr>
        <w:pStyle w:val="0"/>
        <w:jc w:val="both"/>
      </w:pPr>
      <w:r>
        <w:rPr>
          <w:sz w:val="20"/>
        </w:rPr>
        <w:t xml:space="preserve">(в ред. Законов Приморского края от 24.12.2007 </w:t>
      </w:r>
      <w:hyperlink w:history="0" r:id="rId96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96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ИНП</w:t>
      </w:r>
      <w:r>
        <w:rPr>
          <w:sz w:val="20"/>
          <w:vertAlign w:val="subscript"/>
        </w:rPr>
        <w:t xml:space="preserve">i</w:t>
      </w:r>
      <w:r>
        <w:rPr>
          <w:sz w:val="20"/>
        </w:rPr>
        <w:t xml:space="preserve"> / ИБР</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муниципального района (муниципального округа, городского округа) до распределения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Законов Приморского края от 24.12.2007 </w:t>
      </w:r>
      <w:hyperlink w:history="0" r:id="rId96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96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муниципального района (муниципального округа, городского округа);</w:t>
      </w:r>
    </w:p>
    <w:p>
      <w:pPr>
        <w:pStyle w:val="0"/>
        <w:jc w:val="both"/>
      </w:pPr>
      <w:r>
        <w:rPr>
          <w:sz w:val="20"/>
        </w:rPr>
        <w:t xml:space="preserve">(в ред. </w:t>
      </w:r>
      <w:hyperlink w:history="0" r:id="rId9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муниципального района (муниципального округа, городского округа).</w:t>
      </w:r>
    </w:p>
    <w:p>
      <w:pPr>
        <w:pStyle w:val="0"/>
        <w:jc w:val="both"/>
      </w:pPr>
      <w:r>
        <w:rPr>
          <w:sz w:val="20"/>
        </w:rPr>
        <w:t xml:space="preserve">(в ред. </w:t>
      </w:r>
      <w:hyperlink w:history="0" r:id="rId96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outlineLvl w:val="1"/>
        <w:ind w:firstLine="540"/>
        <w:jc w:val="both"/>
      </w:pPr>
      <w:r>
        <w:rPr>
          <w:sz w:val="20"/>
        </w:rPr>
        <w:t xml:space="preserve">5. Определение объема дотаций на выравнивание бюджетной обеспеченности муниципальных районов (городских округов)</w:t>
      </w:r>
    </w:p>
    <w:p>
      <w:pPr>
        <w:pStyle w:val="0"/>
        <w:jc w:val="both"/>
      </w:pPr>
      <w:r>
        <w:rPr>
          <w:sz w:val="20"/>
        </w:rPr>
      </w:r>
    </w:p>
    <w:p>
      <w:pPr>
        <w:pStyle w:val="0"/>
        <w:ind w:firstLine="540"/>
        <w:jc w:val="both"/>
      </w:pPr>
      <w:r>
        <w:rPr>
          <w:sz w:val="20"/>
        </w:rPr>
        <w:t xml:space="preserve">Утратил силу. - </w:t>
      </w:r>
      <w:hyperlink w:history="0" r:id="rId96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1"/>
        <w:ind w:firstLine="540"/>
        <w:jc w:val="both"/>
      </w:pPr>
      <w:r>
        <w:rPr>
          <w:sz w:val="20"/>
        </w:rPr>
        <w:t xml:space="preserve">6. Методика расчета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Законов Приморского края от 24.12.2007 </w:t>
      </w:r>
      <w:hyperlink w:history="0" r:id="rId97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97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97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Абзацы первый - пятый утратили силу. - </w:t>
      </w:r>
      <w:hyperlink w:history="0" r:id="rId97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Абзац утратил силу. - </w:t>
      </w:r>
      <w:hyperlink w:history="0" r:id="rId97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6.1. Расчет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97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Объем дотаций на выравнивание бюджетной обеспеченности муниципальных районов (муниципальных округов, городских округов) определяется исходя из необходимости достижения установленного законом Приморского края о краевом бюджете на очередной финансовый год и плановый период минимального уровня расчетной бюджетной обеспеченности муниципальных районов (муниципальных округов, городских округов).</w:t>
      </w:r>
    </w:p>
    <w:p>
      <w:pPr>
        <w:pStyle w:val="0"/>
        <w:jc w:val="both"/>
      </w:pPr>
      <w:r>
        <w:rPr>
          <w:sz w:val="20"/>
        </w:rPr>
        <w:t xml:space="preserve">(введен </w:t>
      </w:r>
      <w:hyperlink w:history="0" r:id="rId97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 в ред. Законов Приморского края от 22.12.2009 </w:t>
      </w:r>
      <w:hyperlink w:history="0" r:id="rId97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97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97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пропорционально отклонению уровня расчетной бюджетной обеспеченности от уровня, установленного в качестве критерия выравнивания бюджетной обеспеченности.</w:t>
      </w:r>
    </w:p>
    <w:p>
      <w:pPr>
        <w:pStyle w:val="0"/>
        <w:jc w:val="both"/>
      </w:pPr>
      <w:r>
        <w:rPr>
          <w:sz w:val="20"/>
        </w:rPr>
        <w:t xml:space="preserve">(в ред. Законов Приморского края от 24.12.2007 </w:t>
      </w:r>
      <w:hyperlink w:history="0" r:id="rId98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98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98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01.11.2019 </w:t>
      </w:r>
      <w:hyperlink w:history="0" r:id="rId98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Объем дотаций на выравнивание бюджетной обеспеченности муниципальных районов (муниципальных округов, городских округов) муниципальному району (муниципальному округу, городскому округу) рассчитывается в два этапа, для каждого из которых устанавливается критерий выравнивания расчетной бюджетной обеспеченности.</w:t>
      </w:r>
    </w:p>
    <w:p>
      <w:pPr>
        <w:pStyle w:val="0"/>
        <w:jc w:val="both"/>
      </w:pPr>
      <w:r>
        <w:rPr>
          <w:sz w:val="20"/>
        </w:rPr>
        <w:t xml:space="preserve">(в ред. Законов Приморского края от 18.12.2008 </w:t>
      </w:r>
      <w:hyperlink w:history="0" r:id="rId98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98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98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Общий объем дотаций на выравнивание бюджетной обеспеченности муниципальных районов (муниципальных округов, городских округов), выделяемых муниципальному району (муниципальному округу, городскому округу) на очередной финансовый год, первый и второй годы планового периода, для муниципальных районов (муниципальных округов, городских округов), у которых расчетный объем дотаций, выделяемых на первом и втором этапах, превышает объем дотаций, утвержденных на первый и второй годы планового периода законом о краевом бюджете на очередной финансовый год и плановый период, определяется по следующим формулам:</w:t>
      </w:r>
    </w:p>
    <w:p>
      <w:pPr>
        <w:pStyle w:val="0"/>
        <w:jc w:val="both"/>
      </w:pPr>
      <w:r>
        <w:rPr>
          <w:sz w:val="20"/>
        </w:rPr>
        <w:t xml:space="preserve">(в ред. Законов Приморского края от 27.09.2013 </w:t>
      </w:r>
      <w:hyperlink w:history="0" r:id="rId98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98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ФФПРi</w:t>
      </w:r>
      <w:r>
        <w:rPr>
          <w:sz w:val="20"/>
          <w:vertAlign w:val="superscript"/>
        </w:rPr>
        <w:t xml:space="preserve">j</w:t>
      </w:r>
      <w:r>
        <w:rPr>
          <w:sz w:val="20"/>
        </w:rPr>
        <w:t xml:space="preserve"> = Т1i</w:t>
      </w:r>
      <w:r>
        <w:rPr>
          <w:sz w:val="20"/>
          <w:vertAlign w:val="superscript"/>
        </w:rPr>
        <w:t xml:space="preserve">j</w:t>
      </w:r>
      <w:r>
        <w:rPr>
          <w:sz w:val="20"/>
        </w:rPr>
        <w:t xml:space="preserve"> + Т2i</w:t>
      </w:r>
      <w:r>
        <w:rPr>
          <w:sz w:val="20"/>
          <w:vertAlign w:val="superscript"/>
        </w:rPr>
        <w:t xml:space="preserve">j</w:t>
      </w:r>
      <w:r>
        <w:rPr>
          <w:sz w:val="20"/>
        </w:rPr>
        <w:t xml:space="preserve">,</w:t>
      </w:r>
    </w:p>
    <w:p>
      <w:pPr>
        <w:pStyle w:val="0"/>
        <w:jc w:val="both"/>
      </w:pPr>
      <w:r>
        <w:rPr>
          <w:sz w:val="20"/>
        </w:rPr>
        <w:t xml:space="preserve">(в ред. </w:t>
      </w:r>
      <w:hyperlink w:history="0" r:id="rId989"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sz w:val="20"/>
        </w:rPr>
        <w:t xml:space="preserve">ФФПРi</w:t>
      </w:r>
      <w:r>
        <w:rPr>
          <w:sz w:val="20"/>
          <w:vertAlign w:val="superscript"/>
        </w:rPr>
        <w:t xml:space="preserve">j+1</w:t>
      </w:r>
      <w:r>
        <w:rPr>
          <w:sz w:val="20"/>
        </w:rPr>
        <w:t xml:space="preserve"> = Т1i</w:t>
      </w:r>
      <w:r>
        <w:rPr>
          <w:sz w:val="20"/>
          <w:vertAlign w:val="superscript"/>
        </w:rPr>
        <w:t xml:space="preserve">j+1</w:t>
      </w:r>
      <w:r>
        <w:rPr>
          <w:sz w:val="20"/>
        </w:rPr>
        <w:t xml:space="preserve"> + Т2i</w:t>
      </w:r>
      <w:r>
        <w:rPr>
          <w:sz w:val="20"/>
          <w:vertAlign w:val="superscript"/>
        </w:rPr>
        <w:t xml:space="preserve">j+1</w:t>
      </w:r>
      <w:r>
        <w:rPr>
          <w:sz w:val="20"/>
        </w:rPr>
        <w:t xml:space="preserve">,</w:t>
      </w:r>
    </w:p>
    <w:p>
      <w:pPr>
        <w:pStyle w:val="0"/>
        <w:jc w:val="both"/>
      </w:pPr>
      <w:r>
        <w:rPr>
          <w:sz w:val="20"/>
        </w:rPr>
        <w:t xml:space="preserve">(в ред. </w:t>
      </w:r>
      <w:hyperlink w:history="0" r:id="rId990"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sz w:val="20"/>
        </w:rPr>
        <w:t xml:space="preserve">ФФПРi</w:t>
      </w:r>
      <w:r>
        <w:rPr>
          <w:sz w:val="20"/>
          <w:vertAlign w:val="superscript"/>
        </w:rPr>
        <w:t xml:space="preserve">j+2</w:t>
      </w:r>
      <w:r>
        <w:rPr>
          <w:sz w:val="20"/>
        </w:rPr>
        <w:t xml:space="preserve"> = Т1i</w:t>
      </w:r>
      <w:r>
        <w:rPr>
          <w:sz w:val="20"/>
          <w:vertAlign w:val="superscript"/>
        </w:rPr>
        <w:t xml:space="preserve">j+2</w:t>
      </w:r>
      <w:r>
        <w:rPr>
          <w:sz w:val="20"/>
        </w:rPr>
        <w:t xml:space="preserve"> + Т2i</w:t>
      </w:r>
      <w:r>
        <w:rPr>
          <w:sz w:val="20"/>
          <w:vertAlign w:val="superscript"/>
        </w:rPr>
        <w:t xml:space="preserve">j+2</w:t>
      </w:r>
      <w:r>
        <w:rPr>
          <w:sz w:val="20"/>
        </w:rPr>
        <w:t xml:space="preserve">, где</w:t>
      </w:r>
    </w:p>
    <w:p>
      <w:pPr>
        <w:pStyle w:val="0"/>
        <w:jc w:val="both"/>
      </w:pPr>
      <w:r>
        <w:rPr>
          <w:sz w:val="20"/>
        </w:rPr>
        <w:t xml:space="preserve">(в ред. </w:t>
      </w:r>
      <w:hyperlink w:history="0" r:id="rId991"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position w:val="-9"/>
        </w:rPr>
        <w:drawing>
          <wp:inline distT="0" distB="0" distL="0" distR="0">
            <wp:extent cx="55435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2">
                      <a:extLst>
                        <a:ext uri="{28A0092B-C50C-407E-A947-70E740481C1C}">
                          <a14:useLocalDpi xmlns:a14="http://schemas.microsoft.com/office/drawing/2010/main" val="0"/>
                        </a:ext>
                      </a:extLst>
                    </a:blip>
                    <a:srcRect/>
                    <a:stretch>
                      <a:fillRect/>
                    </a:stretch>
                  </pic:blipFill>
                  <pic:spPr bwMode="auto">
                    <a:xfrm>
                      <a:off x="0" y="0"/>
                      <a:ext cx="554355" cy="252730"/>
                    </a:xfrm>
                    <a:prstGeom prst="rect">
                      <a:avLst/>
                    </a:prstGeom>
                    <a:noFill/>
                    <a:ln>
                      <a:noFill/>
                    </a:ln>
                  </pic:spPr>
                </pic:pic>
              </a:graphicData>
            </a:graphic>
          </wp:inline>
        </w:drawing>
      </w:r>
      <w:r>
        <w:rPr>
          <w:sz w:val="20"/>
        </w:rPr>
        <w:t xml:space="preserve">, </w:t>
      </w:r>
      <w:r>
        <w:rPr>
          <w:position w:val="-9"/>
        </w:rPr>
        <w:drawing>
          <wp:inline distT="0" distB="0" distL="0" distR="0">
            <wp:extent cx="65024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3">
                      <a:extLst>
                        <a:ext uri="{28A0092B-C50C-407E-A947-70E740481C1C}">
                          <a14:useLocalDpi xmlns:a14="http://schemas.microsoft.com/office/drawing/2010/main" val="0"/>
                        </a:ext>
                      </a:extLst>
                    </a:blip>
                    <a:srcRect/>
                    <a:stretch>
                      <a:fillRect/>
                    </a:stretch>
                  </pic:blipFill>
                  <pic:spPr bwMode="auto">
                    <a:xfrm>
                      <a:off x="0" y="0"/>
                      <a:ext cx="650240" cy="244475"/>
                    </a:xfrm>
                    <a:prstGeom prst="rect">
                      <a:avLst/>
                    </a:prstGeom>
                    <a:noFill/>
                    <a:ln>
                      <a:noFill/>
                    </a:ln>
                  </pic:spPr>
                </pic:pic>
              </a:graphicData>
            </a:graphic>
          </wp:inline>
        </w:drawing>
      </w:r>
      <w:r>
        <w:rPr>
          <w:sz w:val="20"/>
        </w:rPr>
        <w:t xml:space="preserve">, </w:t>
      </w:r>
      <w:r>
        <w:rPr>
          <w:position w:val="-9"/>
        </w:rPr>
        <w:drawing>
          <wp:inline distT="0" distB="0" distL="0" distR="0">
            <wp:extent cx="65468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4">
                      <a:extLst>
                        <a:ext uri="{28A0092B-C50C-407E-A947-70E740481C1C}">
                          <a14:useLocalDpi xmlns:a14="http://schemas.microsoft.com/office/drawing/2010/main" val="0"/>
                        </a:ext>
                      </a:extLst>
                    </a:blip>
                    <a:srcRect/>
                    <a:stretch>
                      <a:fillRect/>
                    </a:stretch>
                  </pic:blipFill>
                  <pic:spPr bwMode="auto">
                    <a:xfrm>
                      <a:off x="0" y="0"/>
                      <a:ext cx="654685" cy="252730"/>
                    </a:xfrm>
                    <a:prstGeom prst="rect">
                      <a:avLst/>
                    </a:prstGeom>
                    <a:noFill/>
                    <a:ln>
                      <a:noFill/>
                    </a:ln>
                  </pic:spPr>
                </pic:pic>
              </a:graphicData>
            </a:graphic>
          </wp:inline>
        </w:drawing>
      </w:r>
      <w:r>
        <w:rPr>
          <w:sz w:val="20"/>
        </w:rPr>
        <w:t xml:space="preserve"> - общий объем дотаций на выравнивание бюджетной обеспеченности муниципальных районов (муниципальных округов, городских округов), выделяемых i-тому муниципальному району (муниципальному округу, городскому округу) на очередной финансовый год, первый и второй годы планового периода;</w:t>
      </w:r>
    </w:p>
    <w:p>
      <w:pPr>
        <w:pStyle w:val="0"/>
        <w:jc w:val="both"/>
      </w:pPr>
      <w:r>
        <w:rPr>
          <w:sz w:val="20"/>
        </w:rPr>
        <w:t xml:space="preserve">(абзац введен </w:t>
      </w:r>
      <w:hyperlink w:history="0" r:id="rId99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99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абзацы девятый - десятый утратили силу с 1 января 2022 года. - </w:t>
      </w:r>
      <w:hyperlink w:history="0" r:id="rId997"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w:t>
        </w:r>
      </w:hyperlink>
      <w:r>
        <w:rPr>
          <w:sz w:val="20"/>
        </w:rPr>
        <w:t xml:space="preserve"> Приморского края от 22.09.2021 N 1144-КЗ;</w:t>
      </w:r>
    </w:p>
    <w:p>
      <w:pPr>
        <w:pStyle w:val="0"/>
        <w:spacing w:before="200" w:line-rule="auto"/>
        <w:ind w:firstLine="540"/>
        <w:jc w:val="both"/>
      </w:pPr>
      <w:r>
        <w:rPr>
          <w:position w:val="-9"/>
        </w:rPr>
        <w:drawing>
          <wp:inline distT="0" distB="0" distL="0" distR="0">
            <wp:extent cx="289560"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8">
                      <a:extLst>
                        <a:ext uri="{28A0092B-C50C-407E-A947-70E740481C1C}">
                          <a14:useLocalDpi xmlns:a14="http://schemas.microsoft.com/office/drawing/2010/main" val="0"/>
                        </a:ext>
                      </a:extLst>
                    </a:blip>
                    <a:srcRect/>
                    <a:stretch>
                      <a:fillRect/>
                    </a:stretch>
                  </pic:blipFill>
                  <pic:spPr bwMode="auto">
                    <a:xfrm>
                      <a:off x="0" y="0"/>
                      <a:ext cx="289560" cy="252730"/>
                    </a:xfrm>
                    <a:prstGeom prst="rect">
                      <a:avLst/>
                    </a:prstGeom>
                    <a:noFill/>
                    <a:ln>
                      <a:noFill/>
                    </a:ln>
                  </pic:spPr>
                </pic:pic>
              </a:graphicData>
            </a:graphic>
          </wp:inline>
        </w:drawing>
      </w:r>
      <w:r>
        <w:rPr>
          <w:sz w:val="20"/>
        </w:rPr>
        <w:t xml:space="preserve">, </w:t>
      </w:r>
      <w:r>
        <w:rPr>
          <w:position w:val="-9"/>
        </w:rPr>
        <w:drawing>
          <wp:inline distT="0" distB="0" distL="0" distR="0">
            <wp:extent cx="36449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9">
                      <a:extLst>
                        <a:ext uri="{28A0092B-C50C-407E-A947-70E740481C1C}">
                          <a14:useLocalDpi xmlns:a14="http://schemas.microsoft.com/office/drawing/2010/main" val="0"/>
                        </a:ext>
                      </a:extLst>
                    </a:blip>
                    <a:srcRect/>
                    <a:stretch>
                      <a:fillRect/>
                    </a:stretch>
                  </pic:blipFill>
                  <pic:spPr bwMode="auto">
                    <a:xfrm>
                      <a:off x="0" y="0"/>
                      <a:ext cx="364490" cy="244475"/>
                    </a:xfrm>
                    <a:prstGeom prst="rect">
                      <a:avLst/>
                    </a:prstGeom>
                    <a:noFill/>
                    <a:ln>
                      <a:noFill/>
                    </a:ln>
                  </pic:spPr>
                </pic:pic>
              </a:graphicData>
            </a:graphic>
          </wp:inline>
        </w:drawing>
      </w:r>
      <w:r>
        <w:rPr>
          <w:sz w:val="20"/>
        </w:rPr>
        <w:t xml:space="preserve">, </w:t>
      </w:r>
      <w:r>
        <w:rPr>
          <w:position w:val="-9"/>
        </w:rPr>
        <w:drawing>
          <wp:inline distT="0" distB="0" distL="0" distR="0">
            <wp:extent cx="38925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0">
                      <a:extLst>
                        <a:ext uri="{28A0092B-C50C-407E-A947-70E740481C1C}">
                          <a14:useLocalDpi xmlns:a14="http://schemas.microsoft.com/office/drawing/2010/main" val="0"/>
                        </a:ext>
                      </a:extLst>
                    </a:blip>
                    <a:srcRect/>
                    <a:stretch>
                      <a:fillRect/>
                    </a:stretch>
                  </pic:blipFill>
                  <pic:spPr bwMode="auto">
                    <a:xfrm>
                      <a:off x="0" y="0"/>
                      <a:ext cx="389255" cy="252730"/>
                    </a:xfrm>
                    <a:prstGeom prst="rect">
                      <a:avLst/>
                    </a:prstGeom>
                    <a:noFill/>
                    <a:ln>
                      <a:noFill/>
                    </a:ln>
                  </pic:spPr>
                </pic:pic>
              </a:graphicData>
            </a:graphic>
          </wp:inline>
        </w:drawing>
      </w:r>
      <w:r>
        <w:rPr>
          <w:sz w:val="20"/>
        </w:rPr>
        <w:t xml:space="preserve"> - расчетный объем дотации на выравнивание бюджетной обеспеченности муниципальных районов (муниципальных округов, городских округов), выделяемой i-тому муниципальному району (муниципальному округу, городскому округу) на первом этапе;</w:t>
      </w:r>
    </w:p>
    <w:p>
      <w:pPr>
        <w:pStyle w:val="0"/>
        <w:jc w:val="both"/>
      </w:pPr>
      <w:r>
        <w:rPr>
          <w:sz w:val="20"/>
        </w:rPr>
        <w:t xml:space="preserve">(абзац введен </w:t>
      </w:r>
      <w:hyperlink w:history="0" r:id="rId100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0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position w:val="-9"/>
        </w:rPr>
        <w:drawing>
          <wp:inline distT="0" distB="0" distL="0" distR="0">
            <wp:extent cx="31242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3">
                      <a:extLst>
                        <a:ext uri="{28A0092B-C50C-407E-A947-70E740481C1C}">
                          <a14:useLocalDpi xmlns:a14="http://schemas.microsoft.com/office/drawing/2010/main" val="0"/>
                        </a:ext>
                      </a:extLst>
                    </a:blip>
                    <a:srcRect/>
                    <a:stretch>
                      <a:fillRect/>
                    </a:stretch>
                  </pic:blipFill>
                  <pic:spPr bwMode="auto">
                    <a:xfrm>
                      <a:off x="0" y="0"/>
                      <a:ext cx="312420" cy="244475"/>
                    </a:xfrm>
                    <a:prstGeom prst="rect">
                      <a:avLst/>
                    </a:prstGeom>
                    <a:noFill/>
                    <a:ln>
                      <a:noFill/>
                    </a:ln>
                  </pic:spPr>
                </pic:pic>
              </a:graphicData>
            </a:graphic>
          </wp:inline>
        </w:drawing>
      </w:r>
      <w:r>
        <w:rPr>
          <w:sz w:val="20"/>
        </w:rPr>
        <w:t xml:space="preserve">, </w:t>
      </w:r>
      <w:r>
        <w:rPr>
          <w:position w:val="-9"/>
        </w:rPr>
        <w:drawing>
          <wp:inline distT="0" distB="0" distL="0" distR="0">
            <wp:extent cx="38925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4">
                      <a:extLst>
                        <a:ext uri="{28A0092B-C50C-407E-A947-70E740481C1C}">
                          <a14:useLocalDpi xmlns:a14="http://schemas.microsoft.com/office/drawing/2010/main" val="0"/>
                        </a:ext>
                      </a:extLst>
                    </a:blip>
                    <a:srcRect/>
                    <a:stretch>
                      <a:fillRect/>
                    </a:stretch>
                  </pic:blipFill>
                  <pic:spPr bwMode="auto">
                    <a:xfrm>
                      <a:off x="0" y="0"/>
                      <a:ext cx="389255" cy="252730"/>
                    </a:xfrm>
                    <a:prstGeom prst="rect">
                      <a:avLst/>
                    </a:prstGeom>
                    <a:noFill/>
                    <a:ln>
                      <a:noFill/>
                    </a:ln>
                  </pic:spPr>
                </pic:pic>
              </a:graphicData>
            </a:graphic>
          </wp:inline>
        </w:drawing>
      </w:r>
      <w:r>
        <w:rPr>
          <w:sz w:val="20"/>
        </w:rPr>
        <w:t xml:space="preserve">, </w:t>
      </w:r>
      <w:r>
        <w:rPr>
          <w:position w:val="-9"/>
        </w:rPr>
        <w:drawing>
          <wp:inline distT="0" distB="0" distL="0" distR="0">
            <wp:extent cx="39052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5">
                      <a:extLst>
                        <a:ext uri="{28A0092B-C50C-407E-A947-70E740481C1C}">
                          <a14:useLocalDpi xmlns:a14="http://schemas.microsoft.com/office/drawing/2010/main" val="0"/>
                        </a:ext>
                      </a:extLst>
                    </a:blip>
                    <a:srcRect/>
                    <a:stretch>
                      <a:fillRect/>
                    </a:stretch>
                  </pic:blipFill>
                  <pic:spPr bwMode="auto">
                    <a:xfrm>
                      <a:off x="0" y="0"/>
                      <a:ext cx="390525" cy="252730"/>
                    </a:xfrm>
                    <a:prstGeom prst="rect">
                      <a:avLst/>
                    </a:prstGeom>
                    <a:noFill/>
                    <a:ln>
                      <a:noFill/>
                    </a:ln>
                  </pic:spPr>
                </pic:pic>
              </a:graphicData>
            </a:graphic>
          </wp:inline>
        </w:drawing>
      </w:r>
      <w:r>
        <w:rPr>
          <w:sz w:val="20"/>
        </w:rPr>
        <w:t xml:space="preserve"> - расчетный объем дотации на выравнивание бюджетной обеспеченности муниципальных районов (муниципальных округов, городских округов), выделяемой i-тому муниципальному району (муниципальному округу, городскому округу) на втором этапе.</w:t>
      </w:r>
    </w:p>
    <w:p>
      <w:pPr>
        <w:pStyle w:val="0"/>
        <w:jc w:val="both"/>
      </w:pPr>
      <w:r>
        <w:rPr>
          <w:sz w:val="20"/>
        </w:rPr>
        <w:t xml:space="preserve">(абзац введен </w:t>
      </w:r>
      <w:hyperlink w:history="0" r:id="rId100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0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Общий объем дотаций на выравнивание бюджетной обеспеченности муниципальных районов (муниципальных округов, городских округов), выделяемых муниципальному району (муниципальному округу, городскому округу) на очередной финансовый год, первый и второй годы планового периода, для муниципальных районов (муниципальных округов, городских округов), у которых объем дотаций, утвержденных на первый и второй годы планового периода законом о краевом бюджете на очередной финансовый год и плановый период, превышает расчетный объем дотаций, выделяемых на первом и втором этапах, определяется по следующим формулам:</w:t>
      </w:r>
    </w:p>
    <w:p>
      <w:pPr>
        <w:pStyle w:val="0"/>
        <w:jc w:val="both"/>
      </w:pPr>
      <w:r>
        <w:rPr>
          <w:sz w:val="20"/>
        </w:rPr>
        <w:t xml:space="preserve">(абзац введен </w:t>
      </w:r>
      <w:hyperlink w:history="0" r:id="rId100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100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position w:val="-8"/>
        </w:rPr>
        <w:drawing>
          <wp:inline distT="0" distB="0" distL="0" distR="0">
            <wp:extent cx="923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0">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Pr>
          <w:sz w:val="20"/>
        </w:rPr>
        <w:t xml:space="preserve">,</w:t>
      </w:r>
    </w:p>
    <w:p>
      <w:pPr>
        <w:pStyle w:val="0"/>
        <w:jc w:val="both"/>
      </w:pPr>
      <w:r>
        <w:rPr>
          <w:sz w:val="20"/>
        </w:rPr>
        <w:t xml:space="preserve">(абзац введен </w:t>
      </w:r>
      <w:hyperlink w:history="0" r:id="rId101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0"/>
        <w:ind w:firstLine="540"/>
        <w:jc w:val="both"/>
      </w:pPr>
      <w:r>
        <w:rPr>
          <w:position w:val="-8"/>
        </w:rPr>
        <w:drawing>
          <wp:inline distT="0" distB="0" distL="0" distR="0">
            <wp:extent cx="1104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Pr>
          <w:sz w:val="20"/>
        </w:rPr>
        <w:t xml:space="preserve">,</w:t>
      </w:r>
    </w:p>
    <w:p>
      <w:pPr>
        <w:pStyle w:val="0"/>
        <w:jc w:val="both"/>
      </w:pPr>
      <w:r>
        <w:rPr>
          <w:sz w:val="20"/>
        </w:rPr>
        <w:t xml:space="preserve">(абзац введен </w:t>
      </w:r>
      <w:hyperlink w:history="0" r:id="rId101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ФФПРi</w:t>
      </w:r>
      <w:r>
        <w:rPr>
          <w:sz w:val="20"/>
          <w:vertAlign w:val="superscript"/>
        </w:rPr>
        <w:t xml:space="preserve">j+2</w:t>
      </w:r>
      <w:r>
        <w:rPr>
          <w:sz w:val="20"/>
        </w:rPr>
        <w:t xml:space="preserve"> = Т1i</w:t>
      </w:r>
      <w:r>
        <w:rPr>
          <w:sz w:val="20"/>
          <w:vertAlign w:val="superscript"/>
        </w:rPr>
        <w:t xml:space="preserve">j+2</w:t>
      </w:r>
      <w:r>
        <w:rPr>
          <w:sz w:val="20"/>
        </w:rPr>
        <w:t xml:space="preserve"> + Т2i</w:t>
      </w:r>
      <w:r>
        <w:rPr>
          <w:sz w:val="20"/>
          <w:vertAlign w:val="superscript"/>
        </w:rPr>
        <w:t xml:space="preserve">j+2</w:t>
      </w:r>
      <w:r>
        <w:rPr>
          <w:sz w:val="20"/>
        </w:rPr>
        <w:t xml:space="preserve">, где</w:t>
      </w:r>
    </w:p>
    <w:p>
      <w:pPr>
        <w:pStyle w:val="0"/>
        <w:jc w:val="both"/>
      </w:pPr>
      <w:r>
        <w:rPr>
          <w:sz w:val="20"/>
        </w:rPr>
        <w:t xml:space="preserve">(в ред. </w:t>
      </w:r>
      <w:hyperlink w:history="0" r:id="rId1014"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w:t>
      </w: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объем дотаций на выравнивание бюджетной обеспеченности муниципальных районов (муниципальных округов, городских округов), выделяемых i-тому муниципальному району (муниципальному округу, городскому округу), утвержденный на первый и второй годы планового периода законом о краевом бюджете на очередной финансовый год и плановый период.</w:t>
      </w:r>
    </w:p>
    <w:p>
      <w:pPr>
        <w:pStyle w:val="0"/>
        <w:jc w:val="both"/>
      </w:pPr>
      <w:r>
        <w:rPr>
          <w:sz w:val="20"/>
        </w:rPr>
        <w:t xml:space="preserve">(абзац введен </w:t>
      </w:r>
      <w:hyperlink w:history="0" r:id="rId1017"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Законом</w:t>
        </w:r>
      </w:hyperlink>
      <w:r>
        <w:rPr>
          <w:sz w:val="20"/>
        </w:rPr>
        <w:t xml:space="preserve"> Приморского края от 22.09.2021 N 1144-КЗ)</w:t>
      </w:r>
    </w:p>
    <w:p>
      <w:pPr>
        <w:pStyle w:val="0"/>
        <w:spacing w:before="200" w:line-rule="auto"/>
        <w:ind w:firstLine="540"/>
        <w:jc w:val="both"/>
      </w:pPr>
      <w:r>
        <w:rPr>
          <w:sz w:val="20"/>
        </w:rPr>
        <w:t xml:space="preserve">При расчете дотаций на выравнивание бюджетной обеспеченности на 2020 год общий объем дотаций на выравнивание бюджетной обеспеченности увеличивается:</w:t>
      </w:r>
    </w:p>
    <w:p>
      <w:pPr>
        <w:pStyle w:val="0"/>
        <w:jc w:val="both"/>
      </w:pPr>
      <w:r>
        <w:rPr>
          <w:sz w:val="20"/>
        </w:rPr>
        <w:t xml:space="preserve">(абзац введен </w:t>
      </w:r>
      <w:hyperlink w:history="0" r:id="rId101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муниципальным районам, преобразованным в 2019 году в муниципальные округа, - на сумму субвенции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утвержденную соответствующему муниципальному району на 2019 год </w:t>
      </w:r>
      <w:hyperlink w:history="0" r:id="rId1019" w:tooltip="Закон Приморского края от 24.12.2018 N 418-КЗ (ред. от 13.12.2019) &quot;О краевом бюджете на 2019 год и плановый период 2020 и 2021 годов&quot; (принят Законодательным Собранием Приморского края 19.12.2018) {КонсультантПлюс}">
        <w:r>
          <w:rPr>
            <w:sz w:val="20"/>
            <w:color w:val="0000ff"/>
          </w:rPr>
          <w:t xml:space="preserve">Законом</w:t>
        </w:r>
      </w:hyperlink>
      <w:r>
        <w:rPr>
          <w:sz w:val="20"/>
        </w:rPr>
        <w:t xml:space="preserve"> Приморского края от 24 декабря 2018 года N 418-КЗ "О краевом бюджете на 2019 год и плановый период 2020 и 2021 годов";</w:t>
      </w:r>
    </w:p>
    <w:p>
      <w:pPr>
        <w:pStyle w:val="0"/>
        <w:jc w:val="both"/>
      </w:pPr>
      <w:r>
        <w:rPr>
          <w:sz w:val="20"/>
        </w:rPr>
        <w:t xml:space="preserve">(абзац введен </w:t>
      </w:r>
      <w:hyperlink w:history="0" r:id="rId102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городским округам - на сумму дотации на выравнивание бюджетной обеспеченности поселений, утвержденную соответствующему городскому округу на 2019 год </w:t>
      </w:r>
      <w:hyperlink w:history="0" r:id="rId1021" w:tooltip="Закон Приморского края от 24.12.2018 N 418-КЗ (ред. от 13.12.2019) &quot;О краевом бюджете на 2019 год и плановый период 2020 и 2021 годов&quot; (принят Законодательным Собранием Приморского края 19.12.2018) {КонсультантПлюс}">
        <w:r>
          <w:rPr>
            <w:sz w:val="20"/>
            <w:color w:val="0000ff"/>
          </w:rPr>
          <w:t xml:space="preserve">Законом</w:t>
        </w:r>
      </w:hyperlink>
      <w:r>
        <w:rPr>
          <w:sz w:val="20"/>
        </w:rPr>
        <w:t xml:space="preserve"> Приморского края от 24 декабря 2018 года N 418-КЗ "О краевом бюджете на 2019 год и плановый период 2020 и 2021 годов".</w:t>
      </w:r>
    </w:p>
    <w:p>
      <w:pPr>
        <w:pStyle w:val="0"/>
        <w:jc w:val="both"/>
      </w:pPr>
      <w:r>
        <w:rPr>
          <w:sz w:val="20"/>
        </w:rPr>
        <w:t xml:space="preserve">(абзац введен </w:t>
      </w:r>
      <w:hyperlink w:history="0" r:id="rId10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При расчете дотаций на выравнивание бюджетной обеспеченности на очередной финансовый год общий объем дотаций на выравнивание бюджетной обеспеченности увеличивается муниципальным районам, преобразованным в текущем финансовом году в муниципальные округа, на сумму субвенции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утвержденную соответствующему муниципальному району на текущий финансовый год законом Приморского края о краевом бюджете на текущий финансовый год и плановый период.</w:t>
      </w:r>
    </w:p>
    <w:p>
      <w:pPr>
        <w:pStyle w:val="0"/>
        <w:jc w:val="both"/>
      </w:pPr>
      <w:r>
        <w:rPr>
          <w:sz w:val="20"/>
        </w:rPr>
        <w:t xml:space="preserve">(абзац введен </w:t>
      </w:r>
      <w:hyperlink w:history="0" r:id="rId1023"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rPr>
        <w:t xml:space="preserve"> Приморского края от 30.11.2020 N 938-КЗ)</w:t>
      </w:r>
    </w:p>
    <w:p>
      <w:pPr>
        <w:pStyle w:val="0"/>
        <w:spacing w:before="200" w:line-rule="auto"/>
        <w:ind w:firstLine="540"/>
        <w:jc w:val="both"/>
      </w:pPr>
      <w:r>
        <w:rPr>
          <w:sz w:val="20"/>
        </w:rPr>
        <w:t xml:space="preserve">Допускается утверждение на плановый период нераспределенного между муниципальными районами (муниципальными округами, городскими округами) объема дотаций на выравнивание бюджетной обеспеченности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w:t>
      </w:r>
      <w:hyperlink w:history="0" r:id="rId102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Законов Приморского края от 27.09.2013 </w:t>
      </w:r>
      <w:hyperlink w:history="0" r:id="rId102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102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Абзацы четвертый - седьмой утратили силу. - </w:t>
      </w:r>
      <w:hyperlink w:history="0" r:id="rId102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Примечание утратило силу. - </w:t>
      </w:r>
      <w:hyperlink w:history="0" r:id="rId102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На первом этапе дотации на выравнивание бюджетной обеспеченности муниципальных районов (муниципальных округов, городских округов) распределяются между группой муниципальных районов, муниципальных округов, городских округов, уровень расчетной бюджетной обеспеченности которых до распределения дотаций на выравнивание бюджетной обеспеченности муниципальных районов (муниципальных округов, городских округов) не превышает минимальный уровень расчетной бюджетной обеспеченности, установленный законом Приморского края о краевом бюджете на очередной финансовый год и плановый период.</w:t>
      </w:r>
    </w:p>
    <w:p>
      <w:pPr>
        <w:pStyle w:val="0"/>
        <w:jc w:val="both"/>
      </w:pPr>
      <w:r>
        <w:rPr>
          <w:sz w:val="20"/>
        </w:rPr>
        <w:t xml:space="preserve">(в ред. Законов Приморского края от 24.12.2007 </w:t>
      </w:r>
      <w:hyperlink w:history="0" r:id="rId102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103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103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103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Абзацы седьмой - девятый утратили силу. - </w:t>
      </w:r>
      <w:hyperlink w:history="0" r:id="rId103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Примечание исключено. - </w:t>
      </w:r>
      <w:hyperlink w:history="0" r:id="rId103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Объем средств, необходимый для доведения уровня расчетной бюджетной обеспеченности муниципального района (муниципального округа, городского округа) до установленного законом Приморского края о краевом бюджете на очередной финансовый год и плановый период минимального уровня расчетной бюджетной обеспеченности, определяется по формуле:</w:t>
      </w:r>
    </w:p>
    <w:p>
      <w:pPr>
        <w:pStyle w:val="0"/>
        <w:jc w:val="both"/>
      </w:pPr>
      <w:r>
        <w:rPr>
          <w:sz w:val="20"/>
        </w:rPr>
        <w:t xml:space="preserve">(в ред. Законов Приморского края от 18.12.2008 </w:t>
      </w:r>
      <w:hyperlink w:history="0" r:id="rId1035"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103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103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Т1</w:t>
      </w:r>
      <w:r>
        <w:rPr>
          <w:sz w:val="20"/>
          <w:vertAlign w:val="subscript"/>
        </w:rPr>
        <w:t xml:space="preserve">i</w:t>
      </w:r>
      <w:r>
        <w:rPr>
          <w:sz w:val="20"/>
        </w:rPr>
        <w:t xml:space="preserve"> = a x (К1 - БО</w:t>
      </w:r>
      <w:r>
        <w:rPr>
          <w:sz w:val="20"/>
          <w:vertAlign w:val="subscript"/>
        </w:rPr>
        <w:t xml:space="preserve">i</w:t>
      </w:r>
      <w:r>
        <w:rPr>
          <w:sz w:val="20"/>
        </w:rPr>
        <w:t xml:space="preserve">) x ИБР</w:t>
      </w:r>
      <w:r>
        <w:rPr>
          <w:sz w:val="20"/>
          <w:vertAlign w:val="subscript"/>
        </w:rPr>
        <w:t xml:space="preserve">i</w:t>
      </w:r>
      <w:r>
        <w:rPr>
          <w:sz w:val="20"/>
        </w:rPr>
        <w:t xml:space="preserve"> x N</w:t>
      </w:r>
      <w:r>
        <w:rPr>
          <w:sz w:val="20"/>
          <w:vertAlign w:val="subscript"/>
        </w:rPr>
        <w:t xml:space="preserve">i</w:t>
      </w:r>
      <w:r>
        <w:rPr>
          <w:sz w:val="20"/>
        </w:rPr>
        <w:t xml:space="preserve">, где:</w:t>
      </w:r>
    </w:p>
    <w:p>
      <w:pPr>
        <w:pStyle w:val="0"/>
        <w:jc w:val="both"/>
      </w:pPr>
      <w:r>
        <w:rPr>
          <w:sz w:val="20"/>
        </w:rPr>
        <w:t xml:space="preserve">(в ред. </w:t>
      </w:r>
      <w:hyperlink w:history="0" r:id="rId103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а - средний уровень налоговых доходов муниципальных районов (муниципальных округов, городских округов) в расчете на душу населения, прогнозируемый на очередной финансовый год, определяемый на основе показателей консолидированного бюджета Приморского края;</w:t>
      </w:r>
    </w:p>
    <w:p>
      <w:pPr>
        <w:pStyle w:val="0"/>
        <w:jc w:val="both"/>
      </w:pPr>
      <w:r>
        <w:rPr>
          <w:sz w:val="20"/>
        </w:rPr>
        <w:t xml:space="preserve">(в ред. </w:t>
      </w:r>
      <w:hyperlink w:history="0" r:id="rId103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К1 - минимальный уровень расчетной бюджетной обеспеченности, установленный законом Приморского края о краевом бюджете на очередной финансовый год и плановый период;</w:t>
      </w:r>
    </w:p>
    <w:p>
      <w:pPr>
        <w:pStyle w:val="0"/>
        <w:jc w:val="both"/>
      </w:pPr>
      <w:r>
        <w:rPr>
          <w:sz w:val="20"/>
        </w:rPr>
        <w:t xml:space="preserve">(в ред. Законов Приморского края от 18.12.2008 </w:t>
      </w:r>
      <w:hyperlink w:history="0" r:id="rId104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104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муниципального района (городского округа) до распределения дотаций;</w:t>
      </w:r>
    </w:p>
    <w:p>
      <w:pPr>
        <w:pStyle w:val="0"/>
        <w:jc w:val="both"/>
      </w:pPr>
      <w:r>
        <w:rPr>
          <w:sz w:val="20"/>
        </w:rPr>
        <w:t xml:space="preserve">(в ред. </w:t>
      </w:r>
      <w:hyperlink w:history="0" r:id="rId104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численность постоянного населения муниципального района (муниципального округа, городского округа) на конец последнего отчетного года.</w:t>
      </w:r>
    </w:p>
    <w:p>
      <w:pPr>
        <w:pStyle w:val="0"/>
        <w:jc w:val="both"/>
      </w:pPr>
      <w:r>
        <w:rPr>
          <w:sz w:val="20"/>
        </w:rPr>
        <w:t xml:space="preserve">(в ред. </w:t>
      </w:r>
      <w:hyperlink w:history="0" r:id="rId104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Примечание исключено. - </w:t>
      </w:r>
      <w:hyperlink w:history="0" r:id="rId104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На втором этапе 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с учетом средств дотаций на выравнивание бюджетной обеспеченности муниципальных районов (муниципальных округов, городских округов), распределенных на первом этапе, не превышает второй критерий выравнивания бюджетной обеспеченности по формуле:</w:t>
      </w:r>
    </w:p>
    <w:p>
      <w:pPr>
        <w:pStyle w:val="0"/>
        <w:jc w:val="both"/>
      </w:pPr>
      <w:r>
        <w:rPr>
          <w:sz w:val="20"/>
        </w:rPr>
        <w:t xml:space="preserve">(в ред. Законов Приморского края от 24.12.2007 </w:t>
      </w:r>
      <w:hyperlink w:history="0" r:id="rId104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4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position w:val="-10"/>
        </w:rPr>
        <w:drawing>
          <wp:inline distT="0" distB="0" distL="0" distR="0">
            <wp:extent cx="263779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7">
                      <a:extLst>
                        <a:ext uri="{28A0092B-C50C-407E-A947-70E740481C1C}">
                          <a14:useLocalDpi xmlns:a14="http://schemas.microsoft.com/office/drawing/2010/main" val="0"/>
                        </a:ext>
                      </a:extLst>
                    </a:blip>
                    <a:srcRect/>
                    <a:stretch>
                      <a:fillRect/>
                    </a:stretch>
                  </pic:blipFill>
                  <pic:spPr bwMode="auto">
                    <a:xfrm>
                      <a:off x="0" y="0"/>
                      <a:ext cx="263779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ФФПР -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w:t>
      </w:r>
    </w:p>
    <w:p>
      <w:pPr>
        <w:pStyle w:val="0"/>
        <w:jc w:val="both"/>
      </w:pPr>
      <w:r>
        <w:rPr>
          <w:sz w:val="20"/>
        </w:rPr>
        <w:t xml:space="preserve">(в ред. Законов Приморского края от 24.12.2007 </w:t>
      </w:r>
      <w:hyperlink w:history="0" r:id="rId104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4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position w:val="-10"/>
        </w:rPr>
        <w:drawing>
          <wp:inline distT="0" distB="0" distL="0" distR="0">
            <wp:extent cx="442595" cy="2660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0">
                      <a:extLst>
                        <a:ext uri="{28A0092B-C50C-407E-A947-70E740481C1C}">
                          <a14:useLocalDpi xmlns:a14="http://schemas.microsoft.com/office/drawing/2010/main" val="0"/>
                        </a:ext>
                      </a:extLst>
                    </a:blip>
                    <a:srcRect/>
                    <a:stretch>
                      <a:fillRect/>
                    </a:stretch>
                  </pic:blipFill>
                  <pic:spPr bwMode="auto">
                    <a:xfrm>
                      <a:off x="0" y="0"/>
                      <a:ext cx="442595" cy="266065"/>
                    </a:xfrm>
                    <a:prstGeom prst="rect">
                      <a:avLst/>
                    </a:prstGeom>
                    <a:noFill/>
                    <a:ln>
                      <a:noFill/>
                    </a:ln>
                  </pic:spPr>
                </pic:pic>
              </a:graphicData>
            </a:graphic>
          </wp:inline>
        </w:drawing>
      </w:r>
      <w:r>
        <w:rPr>
          <w:sz w:val="20"/>
        </w:rPr>
        <w:t xml:space="preserve"> - объем дотаций на выравнивание бюджетной обеспеченности муниципальных районов (муниципальных округов, городских округов), распределенных на первом этапе, по всем муниципальным районам (муниципальным округам, городским округам);</w:t>
      </w:r>
    </w:p>
    <w:p>
      <w:pPr>
        <w:pStyle w:val="0"/>
        <w:jc w:val="both"/>
      </w:pPr>
      <w:r>
        <w:rPr>
          <w:sz w:val="20"/>
        </w:rPr>
        <w:t xml:space="preserve">(в ред. Законов Приморского края от 24.12.2007 </w:t>
      </w:r>
      <w:hyperlink w:history="0" r:id="rId105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5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Д2</w:t>
      </w:r>
      <w:r>
        <w:rPr>
          <w:sz w:val="20"/>
          <w:vertAlign w:val="subscript"/>
        </w:rPr>
        <w:t xml:space="preserve">i</w:t>
      </w:r>
      <w:r>
        <w:rPr>
          <w:sz w:val="20"/>
        </w:rPr>
        <w:t xml:space="preserve"> - объем средств, необходимый для доведения уровня расчетной бюджетной обеспеченности по муниципальному району (муниципальному округу, городскому округу) с учетом дотаций на выравнивание бюджетной обеспеченности муниципальных районов (муниципальных округов, городских округов), распределенных на первом этапе, до уровня, установленного в качестве второго критерия выравнивания бюджетной обеспеченности (при условии, что D2</w:t>
      </w:r>
      <w:r>
        <w:rPr>
          <w:sz w:val="20"/>
          <w:vertAlign w:val="subscript"/>
        </w:rPr>
        <w:t xml:space="preserve">i</w:t>
      </w:r>
      <w:r>
        <w:rPr>
          <w:sz w:val="20"/>
        </w:rPr>
        <w:t xml:space="preserve"> &gt; 0);</w:t>
      </w:r>
    </w:p>
    <w:p>
      <w:pPr>
        <w:pStyle w:val="0"/>
        <w:jc w:val="both"/>
      </w:pPr>
      <w:r>
        <w:rPr>
          <w:sz w:val="20"/>
        </w:rPr>
        <w:t xml:space="preserve">(в ред. Законов Приморского края от 24.12.2007 </w:t>
      </w:r>
      <w:hyperlink w:history="0" r:id="rId105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5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position w:val="-10"/>
        </w:rPr>
        <w:drawing>
          <wp:inline distT="0" distB="0" distL="0" distR="0">
            <wp:extent cx="459740" cy="2660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5">
                      <a:extLst>
                        <a:ext uri="{28A0092B-C50C-407E-A947-70E740481C1C}">
                          <a14:useLocalDpi xmlns:a14="http://schemas.microsoft.com/office/drawing/2010/main" val="0"/>
                        </a:ext>
                      </a:extLst>
                    </a:blip>
                    <a:srcRect/>
                    <a:stretch>
                      <a:fillRect/>
                    </a:stretch>
                  </pic:blipFill>
                  <pic:spPr bwMode="auto">
                    <a:xfrm>
                      <a:off x="0" y="0"/>
                      <a:ext cx="459740" cy="266065"/>
                    </a:xfrm>
                    <a:prstGeom prst="rect">
                      <a:avLst/>
                    </a:prstGeom>
                    <a:noFill/>
                    <a:ln>
                      <a:noFill/>
                    </a:ln>
                  </pic:spPr>
                </pic:pic>
              </a:graphicData>
            </a:graphic>
          </wp:inline>
        </w:drawing>
      </w:r>
      <w:r>
        <w:rPr>
          <w:sz w:val="20"/>
        </w:rPr>
        <w:t xml:space="preserve"> - суммарный объем средств, необходимый для доведения уровня расчетной бюджетной обеспеченности по всем муниципальным районам (муниципальным округам, городским округам) с учетом дотаций на выравнивание бюджетной обеспеченности муниципальных районов (муниципальных округов, городских округов), распределенных на первом этапе, до уровня, установленного в качестве второго критерия выравнивания бюджетной обеспеченности (при условии, что Д2</w:t>
      </w:r>
      <w:r>
        <w:rPr>
          <w:sz w:val="20"/>
          <w:vertAlign w:val="subscript"/>
        </w:rPr>
        <w:t xml:space="preserve">i</w:t>
      </w:r>
      <w:r>
        <w:rPr>
          <w:sz w:val="20"/>
        </w:rPr>
        <w:t xml:space="preserve"> &gt; 0).</w:t>
      </w:r>
    </w:p>
    <w:p>
      <w:pPr>
        <w:pStyle w:val="0"/>
        <w:jc w:val="both"/>
      </w:pPr>
      <w:r>
        <w:rPr>
          <w:sz w:val="20"/>
        </w:rPr>
        <w:t xml:space="preserve">(в ред. Законов Приморского края от 24.12.2007 </w:t>
      </w:r>
      <w:hyperlink w:history="0" r:id="rId105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5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Объем средств, необходимый для доведения уровня расчетной бюджетной обеспеченности по муниципальному району (муниципальному округу, городскому округу) с учетом дотаций на выравнивание бюджетной обеспеченности муниципальных районов (муниципальных округов, городских округов), распределенных на первом этапе, до уровня, установленного в качестве второго критерия выравнивания бюджетной обеспеченности, определяется по формуле:</w:t>
      </w:r>
    </w:p>
    <w:p>
      <w:pPr>
        <w:pStyle w:val="0"/>
        <w:jc w:val="both"/>
      </w:pPr>
      <w:r>
        <w:rPr>
          <w:sz w:val="20"/>
        </w:rPr>
        <w:t xml:space="preserve">(в ред. Законов Приморского края от 24.12.2007 </w:t>
      </w:r>
      <w:hyperlink w:history="0" r:id="rId105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5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Д2</w:t>
      </w:r>
      <w:r>
        <w:rPr>
          <w:sz w:val="20"/>
          <w:vertAlign w:val="subscript"/>
        </w:rPr>
        <w:t xml:space="preserve">i</w:t>
      </w:r>
      <w:r>
        <w:rPr>
          <w:sz w:val="20"/>
        </w:rPr>
        <w:t xml:space="preserve"> = a x (К2 - (Т1</w:t>
      </w:r>
      <w:r>
        <w:rPr>
          <w:sz w:val="20"/>
          <w:vertAlign w:val="subscript"/>
        </w:rPr>
        <w:t xml:space="preserve">i</w:t>
      </w:r>
      <w:r>
        <w:rPr>
          <w:sz w:val="20"/>
        </w:rPr>
        <w:t xml:space="preserve"> / (ИБР</w:t>
      </w:r>
      <w:r>
        <w:rPr>
          <w:sz w:val="20"/>
          <w:vertAlign w:val="subscript"/>
        </w:rPr>
        <w:t xml:space="preserve">i</w:t>
      </w:r>
      <w:r>
        <w:rPr>
          <w:sz w:val="20"/>
        </w:rPr>
        <w:t xml:space="preserve"> x N</w:t>
      </w:r>
      <w:r>
        <w:rPr>
          <w:sz w:val="20"/>
          <w:vertAlign w:val="subscript"/>
        </w:rPr>
        <w:t xml:space="preserve">i</w:t>
      </w:r>
      <w:r>
        <w:rPr>
          <w:sz w:val="20"/>
        </w:rPr>
        <w:t xml:space="preserve"> x a) + ИНП</w:t>
      </w:r>
      <w:r>
        <w:rPr>
          <w:sz w:val="20"/>
          <w:vertAlign w:val="subscript"/>
        </w:rPr>
        <w:t xml:space="preserve">i</w:t>
      </w:r>
      <w:r>
        <w:rPr>
          <w:sz w:val="20"/>
        </w:rPr>
        <w:t xml:space="preserve"> / ИБР</w:t>
      </w:r>
      <w:r>
        <w:rPr>
          <w:sz w:val="20"/>
          <w:vertAlign w:val="subscript"/>
        </w:rPr>
        <w:t xml:space="preserve">i</w:t>
      </w:r>
      <w:r>
        <w:rPr>
          <w:sz w:val="20"/>
        </w:rPr>
        <w:t xml:space="preserve">)) x ИБР</w:t>
      </w:r>
      <w:r>
        <w:rPr>
          <w:sz w:val="20"/>
          <w:vertAlign w:val="subscript"/>
        </w:rPr>
        <w:t xml:space="preserve">i</w:t>
      </w:r>
      <w:r>
        <w:rPr>
          <w:sz w:val="20"/>
        </w:rPr>
        <w:t xml:space="preserve"> x N</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К2 - уровень, установленный в качестве второго критерия выравнивания бюджетной обеспеченности </w:t>
      </w:r>
      <w:hyperlink w:history="0" w:anchor="P2270" w:tooltip="&lt;7&gt; Утратило силу. - Закон Приморского края от 14.09.2020 N 877-КЗ.">
        <w:r>
          <w:rPr>
            <w:sz w:val="20"/>
            <w:color w:val="0000ff"/>
          </w:rPr>
          <w:t xml:space="preserve">&lt;7&gt;</w:t>
        </w:r>
      </w:hyperlink>
      <w:r>
        <w:rPr>
          <w:sz w:val="20"/>
        </w:rPr>
        <w:t xml:space="preserve">.</w:t>
      </w:r>
    </w:p>
    <w:p>
      <w:pPr>
        <w:pStyle w:val="0"/>
        <w:jc w:val="both"/>
      </w:pPr>
      <w:r>
        <w:rPr>
          <w:sz w:val="20"/>
        </w:rPr>
        <w:t xml:space="preserve">(в ред. </w:t>
      </w:r>
      <w:hyperlink w:history="0" r:id="rId1060" w:tooltip="Закон Приморского края от 05.12.2005 N 30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3.11.2005) {КонсультантПлюс}">
        <w:r>
          <w:rPr>
            <w:sz w:val="20"/>
            <w:color w:val="0000ff"/>
          </w:rPr>
          <w:t xml:space="preserve">Закона</w:t>
        </w:r>
      </w:hyperlink>
      <w:r>
        <w:rPr>
          <w:sz w:val="20"/>
        </w:rPr>
        <w:t xml:space="preserve"> Приморского края от 05.12.2005 N 307-КЗ)</w:t>
      </w:r>
    </w:p>
    <w:p>
      <w:pPr>
        <w:pStyle w:val="0"/>
        <w:spacing w:before="200" w:line-rule="auto"/>
        <w:ind w:firstLine="540"/>
        <w:jc w:val="both"/>
      </w:pPr>
      <w:r>
        <w:rPr>
          <w:sz w:val="20"/>
        </w:rPr>
        <w:t xml:space="preserve">--------------------------------</w:t>
      </w:r>
    </w:p>
    <w:bookmarkStart w:id="2270" w:name="P2270"/>
    <w:bookmarkEnd w:id="2270"/>
    <w:p>
      <w:pPr>
        <w:pStyle w:val="0"/>
        <w:spacing w:before="200" w:line-rule="auto"/>
        <w:ind w:firstLine="540"/>
        <w:jc w:val="both"/>
      </w:pPr>
      <w:r>
        <w:rPr>
          <w:sz w:val="20"/>
        </w:rPr>
        <w:t xml:space="preserve">&lt;7&gt; Утратило силу. - </w:t>
      </w:r>
      <w:hyperlink w:history="0" r:id="rId106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0"/>
        <w:ind w:firstLine="540"/>
        <w:jc w:val="both"/>
      </w:pPr>
      <w:r>
        <w:rPr>
          <w:sz w:val="20"/>
        </w:rPr>
        <w:t xml:space="preserve">Уровень, установленный в качестве второго критерия выравнивания бюджетной обеспеченности, определяется по формуле:</w:t>
      </w:r>
    </w:p>
    <w:p>
      <w:pPr>
        <w:pStyle w:val="0"/>
        <w:jc w:val="both"/>
      </w:pPr>
      <w:r>
        <w:rPr>
          <w:sz w:val="20"/>
        </w:rPr>
        <w:t xml:space="preserve">(абзац введен </w:t>
      </w:r>
      <w:hyperlink w:history="0" r:id="rId106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w:t>
      </w:r>
    </w:p>
    <w:p>
      <w:pPr>
        <w:pStyle w:val="0"/>
        <w:jc w:val="both"/>
      </w:pPr>
      <w:r>
        <w:rPr>
          <w:sz w:val="20"/>
        </w:rPr>
      </w:r>
    </w:p>
    <w:p>
      <w:pPr>
        <w:pStyle w:val="0"/>
        <w:ind w:firstLine="540"/>
        <w:jc w:val="both"/>
      </w:pPr>
      <w:r>
        <w:rPr>
          <w:sz w:val="20"/>
        </w:rPr>
        <w:t xml:space="preserve">К2 = (НП + ФФПР) / НП, где:</w:t>
      </w:r>
    </w:p>
    <w:p>
      <w:pPr>
        <w:pStyle w:val="0"/>
        <w:jc w:val="both"/>
      </w:pPr>
      <w:r>
        <w:rPr>
          <w:sz w:val="20"/>
        </w:rPr>
        <w:t xml:space="preserve">(абзац введен </w:t>
      </w:r>
      <w:hyperlink w:history="0" r:id="rId106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w:t>
      </w:r>
    </w:p>
    <w:p>
      <w:pPr>
        <w:pStyle w:val="0"/>
        <w:jc w:val="both"/>
      </w:pPr>
      <w:r>
        <w:rPr>
          <w:sz w:val="20"/>
        </w:rPr>
      </w:r>
    </w:p>
    <w:p>
      <w:pPr>
        <w:pStyle w:val="0"/>
        <w:ind w:firstLine="540"/>
        <w:jc w:val="both"/>
      </w:pPr>
      <w:r>
        <w:rPr>
          <w:sz w:val="20"/>
        </w:rPr>
        <w:t xml:space="preserve">НП - суммарный налоговый потенциал всех муниципальных районов (муниципальных округов, городских округов);</w:t>
      </w:r>
    </w:p>
    <w:p>
      <w:pPr>
        <w:pStyle w:val="0"/>
        <w:jc w:val="both"/>
      </w:pPr>
      <w:r>
        <w:rPr>
          <w:sz w:val="20"/>
        </w:rPr>
        <w:t xml:space="preserve">(абзац введен </w:t>
      </w:r>
      <w:hyperlink w:history="0" r:id="rId1064"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 в ред. </w:t>
      </w:r>
      <w:hyperlink w:history="0" r:id="rId106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ФФПР -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w:t>
      </w:r>
    </w:p>
    <w:p>
      <w:pPr>
        <w:pStyle w:val="0"/>
        <w:jc w:val="both"/>
      </w:pPr>
      <w:r>
        <w:rPr>
          <w:sz w:val="20"/>
        </w:rPr>
        <w:t xml:space="preserve">(абзац введен </w:t>
      </w:r>
      <w:hyperlink w:history="0" r:id="rId1066"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 в ред. </w:t>
      </w:r>
      <w:hyperlink w:history="0" r:id="rId10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pPr>
        <w:pStyle w:val="0"/>
        <w:jc w:val="both"/>
      </w:pPr>
      <w:r>
        <w:rPr>
          <w:sz w:val="20"/>
        </w:rPr>
        <w:t xml:space="preserve">(абзац введен </w:t>
      </w:r>
      <w:hyperlink w:history="0" r:id="rId106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6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БО</w:t>
      </w:r>
      <w:r>
        <w:rPr>
          <w:sz w:val="20"/>
          <w:vertAlign w:val="subscript"/>
        </w:rPr>
        <w:t xml:space="preserve">i</w:t>
      </w:r>
      <w:r>
        <w:rPr>
          <w:sz w:val="20"/>
        </w:rPr>
        <w:t xml:space="preserve"> + ФФПР</w:t>
      </w:r>
      <w:r>
        <w:rPr>
          <w:sz w:val="20"/>
          <w:vertAlign w:val="subscript"/>
        </w:rPr>
        <w:t xml:space="preserve">i</w:t>
      </w:r>
      <w:r>
        <w:rPr>
          <w:sz w:val="20"/>
        </w:rPr>
        <w:t xml:space="preserve"> / (N</w:t>
      </w:r>
      <w:r>
        <w:rPr>
          <w:sz w:val="20"/>
          <w:vertAlign w:val="subscript"/>
        </w:rPr>
        <w:t xml:space="preserve">i</w:t>
      </w:r>
      <w:r>
        <w:rPr>
          <w:sz w:val="20"/>
        </w:rPr>
        <w:t xml:space="preserve"> x ИБР</w:t>
      </w:r>
      <w:r>
        <w:rPr>
          <w:sz w:val="20"/>
          <w:vertAlign w:val="subscript"/>
        </w:rPr>
        <w:t xml:space="preserve">i</w:t>
      </w:r>
      <w:r>
        <w:rPr>
          <w:sz w:val="20"/>
        </w:rPr>
        <w:t xml:space="preserve"> x a), где:</w:t>
      </w:r>
    </w:p>
    <w:p>
      <w:pPr>
        <w:pStyle w:val="0"/>
        <w:jc w:val="both"/>
      </w:pPr>
      <w:r>
        <w:rPr>
          <w:sz w:val="20"/>
        </w:rPr>
        <w:t xml:space="preserve">(абзац введен </w:t>
      </w:r>
      <w:hyperlink w:history="0" r:id="rId107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(абзац введен </w:t>
      </w:r>
      <w:hyperlink w:history="0" r:id="rId107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7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ФФПР</w:t>
      </w:r>
      <w:r>
        <w:rPr>
          <w:sz w:val="20"/>
          <w:vertAlign w:val="subscript"/>
        </w:rPr>
        <w:t xml:space="preserve">i</w:t>
      </w:r>
      <w:r>
        <w:rPr>
          <w:sz w:val="20"/>
        </w:rPr>
        <w:t xml:space="preserve"> - объем дотации на выравнивание бюджетной обеспеченности, выделяемой i-тому муниципальному району (муниципальному округу, городскому округу).</w:t>
      </w:r>
    </w:p>
    <w:p>
      <w:pPr>
        <w:pStyle w:val="0"/>
        <w:jc w:val="both"/>
      </w:pPr>
      <w:r>
        <w:rPr>
          <w:sz w:val="20"/>
        </w:rPr>
        <w:t xml:space="preserve">(абзац введен </w:t>
      </w:r>
      <w:hyperlink w:history="0" r:id="rId107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7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после распределения дотаций может превышать уровень, установленный в качестве второго критерия выравнивания бюджетной обеспеченности, для муниципальных районов (муниципальных округов, городских округов), у которых объем дотаций, утвержденных на первый и второй годы планового периода законом о краевом бюджете на очередной финансовый год и плановый период, превышает расчетный объем дотаций, выделяемых на первом и втором этапах.</w:t>
      </w:r>
    </w:p>
    <w:p>
      <w:pPr>
        <w:pStyle w:val="0"/>
        <w:jc w:val="both"/>
      </w:pPr>
      <w:r>
        <w:rPr>
          <w:sz w:val="20"/>
        </w:rPr>
        <w:t xml:space="preserve">(абзац введен </w:t>
      </w:r>
      <w:hyperlink w:history="0" r:id="rId107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107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Размер дотации на выравнивание бюджетной обеспеченности муниципальных районов (муниципальных округов, городских округов) бюджету каждого муниципального района (муниципального округа,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второй год планового периода в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за исключением случаев, установленных </w:t>
      </w:r>
      <w:hyperlink w:history="0" r:id="rId1077" w:tooltip="&quot;Бюджетный кодекс Российской Федерации&quot; от 31.07.1998 N 145-ФЗ (ред. от 02.11.2023) {КонсультантПлюс}">
        <w:r>
          <w:rPr>
            <w:sz w:val="20"/>
            <w:color w:val="0000ff"/>
          </w:rPr>
          <w:t xml:space="preserve">статьей 138</w:t>
        </w:r>
      </w:hyperlink>
      <w:r>
        <w:rPr>
          <w:sz w:val="20"/>
        </w:rPr>
        <w:t xml:space="preserve"> Бюджетного кодекса Российской Федерации.</w:t>
      </w:r>
    </w:p>
    <w:p>
      <w:pPr>
        <w:pStyle w:val="0"/>
        <w:jc w:val="both"/>
      </w:pPr>
      <w:r>
        <w:rPr>
          <w:sz w:val="20"/>
        </w:rPr>
        <w:t xml:space="preserve">(в ред. </w:t>
      </w:r>
      <w:hyperlink w:history="0" r:id="rId107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Размер дотации на выравнивание бюджетной обеспеченности бюджету каждого муниципального округа на очередной финансовый год в течение трех финансовых лет после образования муниципального округа не может быть меньше общего объема субвенции бюджету муниципального района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его состав, и дотаций на выравнивание бюджетной обеспеченности, утвержденных соответствующему муниципальному району, преобразованному в муниципальный округ, законом о краевом бюджете на финансовый год, в котором был создан муниципальный округ.</w:t>
      </w:r>
    </w:p>
    <w:p>
      <w:pPr>
        <w:pStyle w:val="0"/>
        <w:jc w:val="both"/>
      </w:pPr>
      <w:r>
        <w:rPr>
          <w:sz w:val="20"/>
        </w:rPr>
        <w:t xml:space="preserve">(абзац введен </w:t>
      </w:r>
      <w:hyperlink w:history="0" r:id="rId1079"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p>
      <w:pPr>
        <w:pStyle w:val="0"/>
        <w:outlineLvl w:val="2"/>
        <w:ind w:firstLine="540"/>
        <w:jc w:val="both"/>
      </w:pPr>
      <w:r>
        <w:rPr>
          <w:sz w:val="20"/>
        </w:rPr>
        <w:t xml:space="preserve">6.2. Расчет дотаций для обеспечения сбалансированности бюджетов муниципальных районов (городских округов)</w:t>
      </w:r>
    </w:p>
    <w:p>
      <w:pPr>
        <w:pStyle w:val="0"/>
        <w:jc w:val="both"/>
      </w:pPr>
      <w:r>
        <w:rPr>
          <w:sz w:val="20"/>
        </w:rPr>
      </w:r>
    </w:p>
    <w:p>
      <w:pPr>
        <w:pStyle w:val="0"/>
        <w:ind w:firstLine="540"/>
        <w:jc w:val="both"/>
      </w:pPr>
      <w:r>
        <w:rPr>
          <w:sz w:val="20"/>
        </w:rPr>
        <w:t xml:space="preserve">Утратил силу. - </w:t>
      </w:r>
      <w:hyperlink w:history="0" r:id="rId108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6.3. Расчет дополнительных нормативов отчислений в бюджеты муниципальных районов (муниципальных округов, городских округов) от налога на доходы физических лиц и дотации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108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ind w:firstLine="540"/>
        <w:jc w:val="both"/>
      </w:pPr>
      <w:r>
        <w:rPr>
          <w:sz w:val="20"/>
        </w:rPr>
        <w:t xml:space="preserve">(в ред. </w:t>
      </w:r>
      <w:hyperlink w:history="0" r:id="rId1082"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Закона</w:t>
        </w:r>
      </w:hyperlink>
      <w:r>
        <w:rPr>
          <w:sz w:val="20"/>
        </w:rPr>
        <w:t xml:space="preserve"> Приморского края от 22.12.2010 N 716-КЗ)</w:t>
      </w:r>
    </w:p>
    <w:p>
      <w:pPr>
        <w:pStyle w:val="0"/>
        <w:jc w:val="both"/>
      </w:pPr>
      <w:r>
        <w:rPr>
          <w:sz w:val="20"/>
        </w:rPr>
      </w:r>
    </w:p>
    <w:p>
      <w:pPr>
        <w:pStyle w:val="0"/>
        <w:ind w:firstLine="540"/>
        <w:jc w:val="both"/>
      </w:pPr>
      <w:r>
        <w:rPr>
          <w:sz w:val="20"/>
        </w:rPr>
        <w:t xml:space="preserve">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 (далее - дополнительный норматив отчислений).</w:t>
      </w:r>
    </w:p>
    <w:p>
      <w:pPr>
        <w:pStyle w:val="0"/>
        <w:jc w:val="both"/>
      </w:pPr>
      <w:r>
        <w:rPr>
          <w:sz w:val="20"/>
        </w:rPr>
        <w:t xml:space="preserve">(в ред. </w:t>
      </w:r>
      <w:hyperlink w:history="0" r:id="rId108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 утратил силу с 1 января 2020 года. - </w:t>
      </w:r>
      <w:hyperlink w:history="0" r:id="rId108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Указанный дополнительный норматив отчислений рассчитывается по формуле:</w:t>
      </w:r>
    </w:p>
    <w:p>
      <w:pPr>
        <w:pStyle w:val="0"/>
        <w:jc w:val="both"/>
      </w:pPr>
      <w:r>
        <w:rPr>
          <w:sz w:val="20"/>
        </w:rPr>
      </w:r>
    </w:p>
    <w:p>
      <w:pPr>
        <w:pStyle w:val="0"/>
        <w:ind w:firstLine="540"/>
        <w:jc w:val="both"/>
      </w:pPr>
      <w:r>
        <w:rPr>
          <w:sz w:val="20"/>
        </w:rPr>
        <w:t xml:space="preserve">Норм</w:t>
      </w:r>
      <w:r>
        <w:rPr>
          <w:sz w:val="20"/>
          <w:vertAlign w:val="subscript"/>
        </w:rPr>
        <w:t xml:space="preserve">i</w:t>
      </w:r>
      <w:r>
        <w:rPr>
          <w:sz w:val="20"/>
        </w:rPr>
        <w:t xml:space="preserve"> = Зам</w:t>
      </w:r>
      <w:r>
        <w:rPr>
          <w:sz w:val="20"/>
          <w:vertAlign w:val="subscript"/>
        </w:rPr>
        <w:t xml:space="preserve">i</w:t>
      </w:r>
      <w:r>
        <w:rPr>
          <w:sz w:val="20"/>
        </w:rPr>
        <w:t xml:space="preserve"> x 100 / G</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Норм</w:t>
      </w:r>
      <w:r>
        <w:rPr>
          <w:sz w:val="20"/>
          <w:vertAlign w:val="subscript"/>
        </w:rPr>
        <w:t xml:space="preserve">i</w:t>
      </w:r>
      <w:r>
        <w:rPr>
          <w:sz w:val="20"/>
        </w:rPr>
        <w:t xml:space="preserve"> - дополнительный норматив отчислений в бюджет i-того муниципального района (муниципальному округу, городского округа);</w:t>
      </w:r>
    </w:p>
    <w:p>
      <w:pPr>
        <w:pStyle w:val="0"/>
        <w:jc w:val="both"/>
      </w:pPr>
      <w:r>
        <w:rPr>
          <w:sz w:val="20"/>
        </w:rPr>
        <w:t xml:space="preserve">(в ред. </w:t>
      </w:r>
      <w:hyperlink w:history="0" r:id="rId108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Зам</w:t>
      </w:r>
      <w:r>
        <w:rPr>
          <w:sz w:val="20"/>
          <w:vertAlign w:val="subscript"/>
        </w:rPr>
        <w:t xml:space="preserve">i</w:t>
      </w:r>
      <w:r>
        <w:rPr>
          <w:sz w:val="20"/>
        </w:rPr>
        <w:t xml:space="preserve"> - заменяемый на дополнительный норматив отчислений расчетный объем дотации i-тому муниципальному району (муниципальному округу, городскому округу);</w:t>
      </w:r>
    </w:p>
    <w:p>
      <w:pPr>
        <w:pStyle w:val="0"/>
        <w:jc w:val="both"/>
      </w:pPr>
      <w:r>
        <w:rPr>
          <w:sz w:val="20"/>
        </w:rPr>
        <w:t xml:space="preserve">(в ред. </w:t>
      </w:r>
      <w:hyperlink w:history="0" r:id="rId108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G</w:t>
      </w:r>
      <w:r>
        <w:rPr>
          <w:sz w:val="20"/>
          <w:vertAlign w:val="subscript"/>
        </w:rPr>
        <w:t xml:space="preserve">i</w:t>
      </w:r>
      <w:r>
        <w:rPr>
          <w:sz w:val="20"/>
        </w:rPr>
        <w:t xml:space="preserve"> - прогноз поступлений налога на доходы физических лиц с территории i-того муниципального района (муниципального округа, городского округа) Приморского края в консолидированный бюджет Приморского края в очередном финансовом году и плановом периоде.</w:t>
      </w:r>
    </w:p>
    <w:p>
      <w:pPr>
        <w:pStyle w:val="0"/>
        <w:jc w:val="both"/>
      </w:pPr>
      <w:r>
        <w:rPr>
          <w:sz w:val="20"/>
        </w:rPr>
        <w:t xml:space="preserve">(в ред. </w:t>
      </w:r>
      <w:hyperlink w:history="0" r:id="rId108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Прогноз поступлений налога на доходы физических лиц с территории всех муниципальных районов, муниципальных округов, городских округов Приморского края в консолидированный бюджет Приморского края в очередном финансовом году и плановом периоде производится исходя из ожидаемого поступления налога в текущем году с учетом роста фонда оплаты труда на очередной финансовый год и плановый период, а также с учетом изменений налогового законодательства.</w:t>
      </w:r>
    </w:p>
    <w:p>
      <w:pPr>
        <w:pStyle w:val="0"/>
        <w:jc w:val="both"/>
      </w:pPr>
      <w:r>
        <w:rPr>
          <w:sz w:val="20"/>
        </w:rPr>
        <w:t xml:space="preserve">(в ред. </w:t>
      </w:r>
      <w:hyperlink w:history="0" r:id="rId108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Абзацы восьмой - девятый утратили силу. - </w:t>
      </w:r>
      <w:hyperlink w:history="0" r:id="rId108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Абзацы одиннадцатый - семнадцатый утратили силу. - </w:t>
      </w:r>
      <w:hyperlink w:history="0" r:id="rId109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В случае, если дополнительный норматив отчислений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законодательства Российской Федерации зачислению в краевой бюджет, в качестве дополнительного норматива устанавливается максимально возможный норматив. Недостающие средства передаются в бюджеты муниципальных районов (муниципальных округов, городских округов) в форме дотации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109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Итоговый размер дотации на выравнивание бюджетной обеспеченности муниципальных районов (муниципальных округов, городских округов) рассчитывается по формуле:</w:t>
      </w:r>
    </w:p>
    <w:p>
      <w:pPr>
        <w:pStyle w:val="0"/>
        <w:jc w:val="both"/>
      </w:pPr>
      <w:r>
        <w:rPr>
          <w:sz w:val="20"/>
        </w:rPr>
        <w:t xml:space="preserve">(в ред. </w:t>
      </w:r>
      <w:hyperlink w:history="0" r:id="rId109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Дот</w:t>
      </w:r>
      <w:r>
        <w:rPr>
          <w:sz w:val="20"/>
          <w:vertAlign w:val="subscript"/>
        </w:rPr>
        <w:t xml:space="preserve">i</w:t>
      </w:r>
      <w:r>
        <w:rPr>
          <w:sz w:val="20"/>
        </w:rPr>
        <w:t xml:space="preserve"> = Д</w:t>
      </w:r>
      <w:r>
        <w:rPr>
          <w:sz w:val="20"/>
          <w:vertAlign w:val="subscript"/>
        </w:rPr>
        <w:t xml:space="preserve">i</w:t>
      </w:r>
      <w:r>
        <w:rPr>
          <w:sz w:val="20"/>
        </w:rPr>
        <w:t xml:space="preserve"> - Норм</w:t>
      </w:r>
      <w:r>
        <w:rPr>
          <w:sz w:val="20"/>
          <w:vertAlign w:val="subscript"/>
        </w:rPr>
        <w:t xml:space="preserve">i</w:t>
      </w:r>
      <w:r>
        <w:rPr>
          <w:sz w:val="20"/>
        </w:rPr>
        <w:t xml:space="preserve"> x G</w:t>
      </w:r>
      <w:r>
        <w:rPr>
          <w:sz w:val="20"/>
          <w:vertAlign w:val="subscript"/>
        </w:rPr>
        <w:t xml:space="preserve">i</w:t>
      </w:r>
      <w:r>
        <w:rPr>
          <w:sz w:val="20"/>
        </w:rPr>
        <w:t xml:space="preserve"> / 100, где:</w:t>
      </w:r>
    </w:p>
    <w:p>
      <w:pPr>
        <w:pStyle w:val="0"/>
        <w:jc w:val="both"/>
      </w:pPr>
      <w:r>
        <w:rPr>
          <w:sz w:val="20"/>
        </w:rPr>
      </w:r>
    </w:p>
    <w:p>
      <w:pPr>
        <w:pStyle w:val="0"/>
        <w:ind w:firstLine="540"/>
        <w:jc w:val="both"/>
      </w:pPr>
      <w:r>
        <w:rPr>
          <w:sz w:val="20"/>
        </w:rPr>
        <w:t xml:space="preserve">Дот</w:t>
      </w:r>
      <w:r>
        <w:rPr>
          <w:sz w:val="20"/>
          <w:vertAlign w:val="subscript"/>
        </w:rPr>
        <w:t xml:space="preserve">i</w:t>
      </w:r>
      <w:r>
        <w:rPr>
          <w:sz w:val="20"/>
        </w:rPr>
        <w:t xml:space="preserve"> - итоговый размер дотации на выравнивание бюджетной обеспеченности муниципальных районов (муниципальных округов, городских округов) i-тому муниципальному району (муниципальному округу, городскому округу);</w:t>
      </w:r>
    </w:p>
    <w:p>
      <w:pPr>
        <w:pStyle w:val="0"/>
        <w:jc w:val="both"/>
      </w:pPr>
      <w:r>
        <w:rPr>
          <w:sz w:val="20"/>
        </w:rPr>
        <w:t xml:space="preserve">(в ред. </w:t>
      </w:r>
      <w:hyperlink w:history="0" r:id="rId109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Д</w:t>
      </w:r>
      <w:r>
        <w:rPr>
          <w:sz w:val="20"/>
          <w:vertAlign w:val="subscript"/>
        </w:rPr>
        <w:t xml:space="preserve">i</w:t>
      </w:r>
      <w:r>
        <w:rPr>
          <w:sz w:val="20"/>
        </w:rPr>
        <w:t xml:space="preserve"> - размер дотации на выравнивание бюджетной обеспеченности муниципальных районов (муниципальных округов, городских округов) i-тому муниципальному району (муниципальному округу, городскому округу);</w:t>
      </w:r>
    </w:p>
    <w:p>
      <w:pPr>
        <w:pStyle w:val="0"/>
        <w:jc w:val="both"/>
      </w:pPr>
      <w:r>
        <w:rPr>
          <w:sz w:val="20"/>
        </w:rPr>
        <w:t xml:space="preserve">(в ред. </w:t>
      </w:r>
      <w:hyperlink w:history="0" r:id="rId109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Норм</w:t>
      </w:r>
      <w:r>
        <w:rPr>
          <w:sz w:val="20"/>
          <w:vertAlign w:val="subscript"/>
        </w:rPr>
        <w:t xml:space="preserve">i</w:t>
      </w:r>
      <w:r>
        <w:rPr>
          <w:sz w:val="20"/>
        </w:rPr>
        <w:t xml:space="preserve"> - дополнительный норматив отчислений в бюджет i-того муниципального района (муниципального округа, городского округа);</w:t>
      </w:r>
    </w:p>
    <w:p>
      <w:pPr>
        <w:pStyle w:val="0"/>
        <w:jc w:val="both"/>
      </w:pPr>
      <w:r>
        <w:rPr>
          <w:sz w:val="20"/>
        </w:rPr>
        <w:t xml:space="preserve">(в ред. </w:t>
      </w:r>
      <w:hyperlink w:history="0" r:id="rId109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G</w:t>
      </w:r>
      <w:r>
        <w:rPr>
          <w:sz w:val="20"/>
          <w:vertAlign w:val="subscript"/>
        </w:rPr>
        <w:t xml:space="preserve">i</w:t>
      </w:r>
      <w:r>
        <w:rPr>
          <w:sz w:val="20"/>
        </w:rPr>
        <w:t xml:space="preserve"> - прогноз поступлений налога на доходы физических лиц с территории i-того муниципального района (муниципального округа, городского округа) Приморского края в консолидированный бюджет Приморского края в очередном финансовом году и плановом периоде.</w:t>
      </w:r>
    </w:p>
    <w:p>
      <w:pPr>
        <w:pStyle w:val="0"/>
        <w:jc w:val="both"/>
      </w:pPr>
      <w:r>
        <w:rPr>
          <w:sz w:val="20"/>
        </w:rPr>
        <w:t xml:space="preserve">(в ред. </w:t>
      </w:r>
      <w:hyperlink w:history="0" r:id="rId109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 утратил силу с 1 января 2020 года. - </w:t>
      </w:r>
      <w:hyperlink w:history="0" r:id="rId109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Дополнительные нормативы отчислений устанавливаются законом Приморского края о краевом бюджете на очередной финансовый год и плановый период на срок не менее трех лет. Изменение дополнительных нормативов отчислений в течение текущего финансового года не допускается.</w:t>
      </w:r>
    </w:p>
    <w:p>
      <w:pPr>
        <w:pStyle w:val="0"/>
        <w:jc w:val="both"/>
      </w:pPr>
      <w:r>
        <w:rPr>
          <w:sz w:val="20"/>
        </w:rPr>
        <w:t xml:space="preserve">(в ред. Законов Приморского края от 06.07.2012 </w:t>
      </w:r>
      <w:hyperlink w:history="0" r:id="rId109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01.12.2015 </w:t>
      </w:r>
      <w:hyperlink w:history="0" r:id="rId1099"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10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Уменьшение дополнительных нормативов отчислений на 2020 год к действующим в 2019 году каждому муниципальному образованию не допускается при условии, что часть дотации на выравнивание бюджетной обеспеченности муниципальных районов (муниципальных округов, городских округов), заменяемая дополнительным нормативом отчислений, согласованная с представительным органом муниципального образования, остается неизменной.</w:t>
      </w:r>
    </w:p>
    <w:p>
      <w:pPr>
        <w:pStyle w:val="0"/>
        <w:jc w:val="both"/>
      </w:pPr>
      <w:r>
        <w:rPr>
          <w:sz w:val="20"/>
        </w:rPr>
        <w:t xml:space="preserve">(в ред. Законов Приморского края от 23.11.2018 </w:t>
      </w:r>
      <w:hyperlink w:history="0" r:id="rId1101"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rPr>
        <w:t xml:space="preserve">, от 01.11.2019 </w:t>
      </w:r>
      <w:hyperlink w:history="0" r:id="rId110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СУБСИДИЙ ИЗ БЮДЖЕТОВ ПОСЕЛЕНИЙ В КРАЕВОЙ БЮДЖЕТ</w:t>
      </w:r>
    </w:p>
    <w:p>
      <w:pPr>
        <w:pStyle w:val="0"/>
        <w:jc w:val="both"/>
      </w:pPr>
      <w:r>
        <w:rPr>
          <w:sz w:val="20"/>
        </w:rPr>
      </w:r>
    </w:p>
    <w:p>
      <w:pPr>
        <w:pStyle w:val="0"/>
        <w:ind w:firstLine="540"/>
        <w:jc w:val="both"/>
      </w:pPr>
      <w:r>
        <w:rPr>
          <w:sz w:val="20"/>
        </w:rPr>
        <w:t xml:space="preserve">Утратило силу. - </w:t>
      </w:r>
      <w:hyperlink w:history="0" r:id="rId110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СУБСИДИЙ ИЗ БЮДЖЕТОВ МУНИЦИПАЛЬНЫХ РАЙОНОВ</w:t>
      </w:r>
    </w:p>
    <w:p>
      <w:pPr>
        <w:pStyle w:val="2"/>
        <w:jc w:val="center"/>
      </w:pPr>
      <w:r>
        <w:rPr>
          <w:sz w:val="20"/>
        </w:rPr>
        <w:t xml:space="preserve">(ГОРОДСКИХ ОКРУГОВ) В КРАЕВОЙ БЮДЖЕТ</w:t>
      </w:r>
    </w:p>
    <w:p>
      <w:pPr>
        <w:pStyle w:val="0"/>
        <w:jc w:val="both"/>
      </w:pPr>
      <w:r>
        <w:rPr>
          <w:sz w:val="20"/>
        </w:rPr>
      </w:r>
    </w:p>
    <w:p>
      <w:pPr>
        <w:pStyle w:val="0"/>
        <w:ind w:firstLine="540"/>
        <w:jc w:val="both"/>
      </w:pPr>
      <w:r>
        <w:rPr>
          <w:sz w:val="20"/>
        </w:rPr>
        <w:t xml:space="preserve">Утратило силу. - </w:t>
      </w:r>
      <w:hyperlink w:history="0" r:id="rId110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2383" w:name="P2383"/>
    <w:bookmarkEnd w:id="2383"/>
    <w:p>
      <w:pPr>
        <w:pStyle w:val="2"/>
        <w:jc w:val="center"/>
      </w:pPr>
      <w:r>
        <w:rPr>
          <w:sz w:val="20"/>
        </w:rPr>
        <w:t xml:space="preserve">МЕТОДИКА</w:t>
      </w:r>
    </w:p>
    <w:p>
      <w:pPr>
        <w:pStyle w:val="2"/>
        <w:jc w:val="center"/>
      </w:pPr>
      <w:r>
        <w:rPr>
          <w:sz w:val="20"/>
        </w:rPr>
        <w:t xml:space="preserve">РАСЧЕТА ДИФФЕРЕНЦИРОВАННЫХ НОРМАТИВОВ ОТЧИСЛЕНИЙ</w:t>
      </w:r>
    </w:p>
    <w:p>
      <w:pPr>
        <w:pStyle w:val="2"/>
        <w:jc w:val="center"/>
      </w:pPr>
      <w:r>
        <w:rPr>
          <w:sz w:val="20"/>
        </w:rPr>
        <w:t xml:space="preserve">В МЕСТНЫЕ БЮДЖЕТЫ ОТ АКЦИЗОВ НА АВТОМОБИЛЬНЫЙ И ПРЯМОГОННЫЙ</w:t>
      </w:r>
    </w:p>
    <w:p>
      <w:pPr>
        <w:pStyle w:val="2"/>
        <w:jc w:val="center"/>
      </w:pPr>
      <w:r>
        <w:rPr>
          <w:sz w:val="20"/>
        </w:rPr>
        <w:t xml:space="preserve">БЕНЗИН, ДИЗЕЛЬНОЕ ТОПЛИВО, МОТОРНЫЕ МАСЛА ДЛЯ ДИЗЕЛЬНЫХ И</w:t>
      </w:r>
    </w:p>
    <w:p>
      <w:pPr>
        <w:pStyle w:val="2"/>
        <w:jc w:val="center"/>
      </w:pPr>
      <w:r>
        <w:rPr>
          <w:sz w:val="20"/>
        </w:rPr>
        <w:t xml:space="preserve">(ИЛИ) КАРБЮРАТОРНЫХ (ИНЖЕКТОРНЫХ) ДВИГАТЕЛЕЙ, ПРОИЗВОДИМЫХ</w:t>
      </w:r>
    </w:p>
    <w:p>
      <w:pPr>
        <w:pStyle w:val="2"/>
        <w:jc w:val="center"/>
      </w:pPr>
      <w:r>
        <w:rPr>
          <w:sz w:val="20"/>
        </w:rPr>
        <w:t xml:space="preserve">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05"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03.12.2014 N 503-КЗ)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зачисления в местные бюджеты не менее 10 процентов налоговых доходов консолидированного бюджета Приморского края от указанного налога (далее - дифференцированный норматив отчислений) рассчитываются по следующей формуле:</w:t>
      </w:r>
    </w:p>
    <w:p>
      <w:pPr>
        <w:pStyle w:val="0"/>
        <w:jc w:val="both"/>
      </w:pPr>
      <w:r>
        <w:rPr>
          <w:sz w:val="20"/>
        </w:rPr>
      </w:r>
    </w:p>
    <w:p>
      <w:pPr>
        <w:pStyle w:val="0"/>
        <w:ind w:firstLine="540"/>
        <w:jc w:val="both"/>
      </w:pPr>
      <w:r>
        <w:rPr>
          <w:sz w:val="20"/>
        </w:rPr>
        <w:t xml:space="preserve">ДНА</w:t>
      </w:r>
      <w:r>
        <w:rPr>
          <w:sz w:val="20"/>
          <w:vertAlign w:val="subscript"/>
        </w:rPr>
        <w:t xml:space="preserve">i</w:t>
      </w:r>
      <w:r>
        <w:rPr>
          <w:sz w:val="20"/>
        </w:rPr>
        <w:t xml:space="preserve"> = (ПАД</w:t>
      </w:r>
      <w:r>
        <w:rPr>
          <w:sz w:val="20"/>
          <w:vertAlign w:val="subscript"/>
        </w:rPr>
        <w:t xml:space="preserve">i</w:t>
      </w:r>
      <w:r>
        <w:rPr>
          <w:sz w:val="20"/>
        </w:rPr>
        <w:t xml:space="preserve"> / ПАД) x К, где:</w:t>
      </w:r>
    </w:p>
    <w:p>
      <w:pPr>
        <w:pStyle w:val="0"/>
        <w:jc w:val="both"/>
      </w:pPr>
      <w:r>
        <w:rPr>
          <w:sz w:val="20"/>
        </w:rPr>
      </w:r>
    </w:p>
    <w:p>
      <w:pPr>
        <w:pStyle w:val="0"/>
        <w:ind w:firstLine="540"/>
        <w:jc w:val="both"/>
      </w:pPr>
      <w:r>
        <w:rPr>
          <w:sz w:val="20"/>
        </w:rPr>
        <w:t xml:space="preserve">ДНА</w:t>
      </w:r>
      <w:r>
        <w:rPr>
          <w:sz w:val="20"/>
          <w:vertAlign w:val="subscript"/>
        </w:rPr>
        <w:t xml:space="preserve">i</w:t>
      </w:r>
      <w:r>
        <w:rPr>
          <w:sz w:val="20"/>
        </w:rPr>
        <w:t xml:space="preserve"> - дифференцированный норматив отчислений в бюджет i-того муниципального образования;</w:t>
      </w:r>
    </w:p>
    <w:p>
      <w:pPr>
        <w:pStyle w:val="0"/>
        <w:spacing w:before="200" w:line-rule="auto"/>
        <w:ind w:firstLine="540"/>
        <w:jc w:val="both"/>
      </w:pPr>
      <w:r>
        <w:rPr>
          <w:sz w:val="20"/>
        </w:rPr>
        <w:t xml:space="preserve">ПАД</w:t>
      </w:r>
      <w:r>
        <w:rPr>
          <w:sz w:val="20"/>
          <w:vertAlign w:val="subscript"/>
        </w:rPr>
        <w:t xml:space="preserve">i</w:t>
      </w:r>
      <w:r>
        <w:rPr>
          <w:sz w:val="20"/>
        </w:rPr>
        <w:t xml:space="preserve"> - протяженность автомобильных дорог общего пользования местного значения i-того муниципального образования Приморского края;</w:t>
      </w:r>
    </w:p>
    <w:p>
      <w:pPr>
        <w:pStyle w:val="0"/>
        <w:spacing w:before="200" w:line-rule="auto"/>
        <w:ind w:firstLine="540"/>
        <w:jc w:val="both"/>
      </w:pPr>
      <w:r>
        <w:rPr>
          <w:sz w:val="20"/>
        </w:rPr>
        <w:t xml:space="preserve">ПАД - общая протяженность автомобильных дорог общего пользования местного значения муниципальных образований Приморского края;</w:t>
      </w:r>
    </w:p>
    <w:p>
      <w:pPr>
        <w:pStyle w:val="0"/>
        <w:spacing w:before="200" w:line-rule="auto"/>
        <w:ind w:firstLine="540"/>
        <w:jc w:val="both"/>
      </w:pPr>
      <w:r>
        <w:rPr>
          <w:sz w:val="20"/>
        </w:rPr>
        <w:t xml:space="preserve">К - доля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консолидированный бюджет Приморского края, в соответствии с законом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Протяженность автомобильных дорог общего пользования местного значения всех муниципальных образований Приморского края (i-того муниципального образования) определяется на основании данных территориального органа Федеральной службы государственной статистики по Приморскому краю (статистической отчетности) на 1 января текущего года (в километрах) с учетом отнесения вопросов в сфере дорожной деятельности на территории сельских поселений к вопросам местного значения муниципального района.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2412" w:name="P2412"/>
    <w:bookmarkEnd w:id="2412"/>
    <w:p>
      <w:pPr>
        <w:pStyle w:val="2"/>
        <w:jc w:val="center"/>
      </w:pPr>
      <w:r>
        <w:rPr>
          <w:sz w:val="20"/>
        </w:rPr>
        <w:t xml:space="preserve">ПОРЯДОК</w:t>
      </w:r>
    </w:p>
    <w:p>
      <w:pPr>
        <w:pStyle w:val="2"/>
        <w:jc w:val="center"/>
      </w:pPr>
      <w:r>
        <w:rPr>
          <w:sz w:val="20"/>
        </w:rPr>
        <w:t xml:space="preserve">ФОРМИРОВАНИЯ И ПРЕДОСТАВЛЕНИЯ ЕДИНОЙ СУБВЕНЦИИ</w:t>
      </w:r>
    </w:p>
    <w:p>
      <w:pPr>
        <w:pStyle w:val="2"/>
        <w:jc w:val="center"/>
      </w:pPr>
      <w:r>
        <w:rPr>
          <w:sz w:val="20"/>
        </w:rPr>
        <w:t xml:space="preserve">МЕСТНЫМ БЮДЖЕТАМ ИЗ КРАЕВОГО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06"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30.11.2020 N 938-КЗ;</w:t>
            </w:r>
          </w:p>
          <w:p>
            <w:pPr>
              <w:pStyle w:val="0"/>
              <w:jc w:val="center"/>
            </w:pPr>
            <w:r>
              <w:rPr>
                <w:sz w:val="20"/>
                <w:color w:val="392c69"/>
              </w:rPr>
              <w:t xml:space="preserve">в ред. </w:t>
            </w:r>
            <w:hyperlink w:history="0" r:id="rId1107"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color w:val="392c69"/>
              </w:rPr>
              <w:t xml:space="preserve"> Приморского края от 02.10.2023 N 428-КЗ)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порядок формирования и предоставления единой субвенции местным бюджетам из краевого бюджета (далее - единая субвенция) с соблюдением общих требований, установленных Правительством Российской Федерации.</w:t>
      </w:r>
    </w:p>
    <w:p>
      <w:pPr>
        <w:pStyle w:val="0"/>
        <w:spacing w:before="200" w:line-rule="auto"/>
        <w:ind w:firstLine="540"/>
        <w:jc w:val="both"/>
      </w:pPr>
      <w:r>
        <w:rPr>
          <w:sz w:val="20"/>
        </w:rPr>
        <w:t xml:space="preserve">Единая субвенция формируется из субвенций, предоставляемых из краевого бюджета бюджетам муниципальных образований, на осуществление государственных полномочий Приморского края, </w:t>
      </w:r>
      <w:hyperlink w:history="0" w:anchor="P2467" w:tooltip="ПЕРЕЧЕНЬ">
        <w:r>
          <w:rPr>
            <w:sz w:val="20"/>
            <w:color w:val="0000ff"/>
          </w:rPr>
          <w:t xml:space="preserve">перечень</w:t>
        </w:r>
      </w:hyperlink>
      <w:r>
        <w:rPr>
          <w:sz w:val="20"/>
        </w:rPr>
        <w:t xml:space="preserve"> которых установлен в приложении 1 к настоящему Порядку (далее - субвенции, формирующие единую субвенцию).</w:t>
      </w:r>
    </w:p>
    <w:p>
      <w:pPr>
        <w:pStyle w:val="0"/>
        <w:spacing w:before="200" w:line-rule="auto"/>
        <w:ind w:firstLine="540"/>
        <w:jc w:val="both"/>
      </w:pPr>
      <w:r>
        <w:rPr>
          <w:sz w:val="20"/>
        </w:rPr>
        <w:t xml:space="preserve">2. Общий размер единой субвенции и его распределение между бюджетами муниципальных образований утверждается законом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3. Общий размер единой субвенции рассчитывается по следующей формуле:</w:t>
      </w:r>
    </w:p>
    <w:p>
      <w:pPr>
        <w:pStyle w:val="0"/>
        <w:jc w:val="both"/>
      </w:pPr>
      <w:r>
        <w:rPr>
          <w:sz w:val="20"/>
        </w:rPr>
      </w:r>
    </w:p>
    <w:p>
      <w:pPr>
        <w:pStyle w:val="0"/>
        <w:ind w:firstLine="540"/>
        <w:jc w:val="both"/>
      </w:pPr>
      <w:r>
        <w:rPr>
          <w:position w:val="-20"/>
        </w:rPr>
        <w:drawing>
          <wp:inline distT="0" distB="0" distL="0" distR="0">
            <wp:extent cx="1089660"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8">
                      <a:extLst>
                        <a:ext uri="{28A0092B-C50C-407E-A947-70E740481C1C}">
                          <a14:useLocalDpi xmlns:a14="http://schemas.microsoft.com/office/drawing/2010/main" val="0"/>
                        </a:ext>
                      </a:extLst>
                    </a:blip>
                    <a:srcRect/>
                    <a:stretch>
                      <a:fillRect/>
                    </a:stretch>
                  </pic:blipFill>
                  <pic:spPr bwMode="auto">
                    <a:xfrm>
                      <a:off x="0" y="0"/>
                      <a:ext cx="1089660"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j - муниципальное образование, бюджету которого в соответствии с утвержденными законами Приморского края методиками распределения средств субвенций, формирующих единую субвенцию, предусмотрена хотя бы одна из таких субвенций;</w:t>
      </w:r>
    </w:p>
    <w:p>
      <w:pPr>
        <w:pStyle w:val="0"/>
        <w:spacing w:before="200" w:line-rule="auto"/>
        <w:ind w:firstLine="540"/>
        <w:jc w:val="both"/>
      </w:pPr>
      <w:r>
        <w:rPr>
          <w:sz w:val="20"/>
        </w:rPr>
        <w:t xml:space="preserve">n - количество j-х муниципальных образований;</w:t>
      </w:r>
    </w:p>
    <w:p>
      <w:pPr>
        <w:pStyle w:val="0"/>
        <w:spacing w:before="200" w:line-rule="auto"/>
        <w:ind w:firstLine="540"/>
        <w:jc w:val="both"/>
      </w:pPr>
      <w:r>
        <w:rPr>
          <w:sz w:val="20"/>
        </w:rPr>
        <w:t xml:space="preserve">V</w:t>
      </w:r>
      <w:r>
        <w:rPr>
          <w:sz w:val="20"/>
          <w:vertAlign w:val="subscript"/>
        </w:rPr>
        <w:t xml:space="preserve">j</w:t>
      </w:r>
      <w:r>
        <w:rPr>
          <w:sz w:val="20"/>
        </w:rPr>
        <w:t xml:space="preserve"> - размер субвенций, формирующих единую субвенцию, предусмотренных бюджету j-го муниципального образования в соответствии с утвержденными законами Приморского края методиками распределения средств субвенций.</w:t>
      </w:r>
    </w:p>
    <w:p>
      <w:pPr>
        <w:pStyle w:val="0"/>
        <w:spacing w:before="200" w:line-rule="auto"/>
        <w:ind w:firstLine="540"/>
        <w:jc w:val="both"/>
      </w:pPr>
      <w:r>
        <w:rPr>
          <w:sz w:val="20"/>
        </w:rPr>
        <w:t xml:space="preserve">4. Размер субвенции бюджету j-го муниципального образования рассчитывается по следующей формуле:</w:t>
      </w:r>
    </w:p>
    <w:p>
      <w:pPr>
        <w:pStyle w:val="0"/>
        <w:jc w:val="both"/>
      </w:pPr>
      <w:r>
        <w:rPr>
          <w:sz w:val="20"/>
        </w:rPr>
      </w:r>
    </w:p>
    <w:p>
      <w:pPr>
        <w:pStyle w:val="0"/>
        <w:ind w:firstLine="540"/>
        <w:jc w:val="both"/>
      </w:pPr>
      <w:r>
        <w:rPr>
          <w:position w:val="-23"/>
        </w:rPr>
        <w:drawing>
          <wp:inline distT="0" distB="0" distL="0" distR="0">
            <wp:extent cx="112014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9">
                      <a:extLst>
                        <a:ext uri="{28A0092B-C50C-407E-A947-70E740481C1C}">
                          <a14:useLocalDpi xmlns:a14="http://schemas.microsoft.com/office/drawing/2010/main" val="0"/>
                        </a:ext>
                      </a:extLst>
                    </a:blip>
                    <a:srcRect/>
                    <a:stretch>
                      <a:fillRect/>
                    </a:stretch>
                  </pic:blipFill>
                  <pic:spPr bwMode="auto">
                    <a:xfrm>
                      <a:off x="0" y="0"/>
                      <a:ext cx="112014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i - вид субвенции, формирующей единую субвенцию, предусмотренной бюджету j-го муниципального образования, в соответствии с Перечнем субвенций местным бюджетам из краевого бюджета, формирующих единую субвенцию;</w:t>
      </w:r>
    </w:p>
    <w:p>
      <w:pPr>
        <w:pStyle w:val="0"/>
        <w:spacing w:before="200" w:line-rule="auto"/>
        <w:ind w:firstLine="540"/>
        <w:jc w:val="both"/>
      </w:pPr>
      <w:r>
        <w:rPr>
          <w:sz w:val="20"/>
        </w:rPr>
        <w:t xml:space="preserve">m - количество видов субвенций, формирующих единую субвенцию, предусмотренных бюджету j-го муниципального образования;</w:t>
      </w:r>
    </w:p>
    <w:p>
      <w:pPr>
        <w:pStyle w:val="0"/>
        <w:spacing w:before="200" w:line-rule="auto"/>
        <w:ind w:firstLine="540"/>
        <w:jc w:val="both"/>
      </w:pPr>
      <w:r>
        <w:rPr>
          <w:sz w:val="20"/>
        </w:rPr>
        <w:t xml:space="preserve">V</w:t>
      </w:r>
      <w:r>
        <w:rPr>
          <w:sz w:val="20"/>
          <w:vertAlign w:val="subscript"/>
        </w:rPr>
        <w:t xml:space="preserve">ji</w:t>
      </w:r>
      <w:r>
        <w:rPr>
          <w:sz w:val="20"/>
        </w:rPr>
        <w:t xml:space="preserve"> - размер субвенции i-го вида, определенный для бюджета j-го муниципального образования в соответствии с утвержденной законом Приморского края методикой распределения средств субвенции i-го вида.</w:t>
      </w:r>
    </w:p>
    <w:p>
      <w:pPr>
        <w:pStyle w:val="0"/>
        <w:spacing w:before="200" w:line-rule="auto"/>
        <w:ind w:firstLine="540"/>
        <w:jc w:val="both"/>
      </w:pPr>
      <w:r>
        <w:rPr>
          <w:sz w:val="20"/>
        </w:rPr>
        <w:t xml:space="preserve">5. Исполнительные органы Приморского края - субъекты бюджетного планирования, осуществляющие функции по реализации государственной политики и правовому регулированию в сферах, к которым относятся переданные для осуществления органам местного самоуправления государственные полномочия Приморского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уполномоченные органы), представляют в финансовый орган Приморского края в срок до 25 июля текущего финансового года проект распределения субвенций, формирующих единую субвенцию.</w:t>
      </w:r>
    </w:p>
    <w:p>
      <w:pPr>
        <w:pStyle w:val="0"/>
        <w:jc w:val="both"/>
      </w:pPr>
      <w:r>
        <w:rPr>
          <w:sz w:val="20"/>
        </w:rPr>
        <w:t xml:space="preserve">(в ред. </w:t>
      </w:r>
      <w:hyperlink w:history="0" r:id="rId1110"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6. Предоставление единой субвенции осуществляется в пределах бюджетных ассигнований, предусмотренных финансовому органу Приморского края в законе Приморского края о краевом бюджете на соответствующий финансовый год и плановый период.</w:t>
      </w:r>
    </w:p>
    <w:p>
      <w:pPr>
        <w:pStyle w:val="0"/>
        <w:spacing w:before="200" w:line-rule="auto"/>
        <w:ind w:firstLine="540"/>
        <w:jc w:val="both"/>
      </w:pPr>
      <w:r>
        <w:rPr>
          <w:sz w:val="20"/>
        </w:rPr>
        <w:t xml:space="preserve">7. Перечисление единой субвенции муниципальным образованиям осуществляется на счета, открытые территориальным органам Федерального казначейства для осуществления и отражения операций по учету и распределению поступлений между бюджетами бюджетной системы Российской Федерации, для последующего перечисления в установленном порядке в бюджеты муниципальных образований, за исключением случая, установленного абзацем вторым настоящего пункта.</w:t>
      </w:r>
    </w:p>
    <w:p>
      <w:pPr>
        <w:pStyle w:val="0"/>
        <w:spacing w:before="200" w:line-rule="auto"/>
        <w:ind w:firstLine="540"/>
        <w:jc w:val="both"/>
      </w:pPr>
      <w:r>
        <w:rPr>
          <w:sz w:val="20"/>
        </w:rPr>
        <w:t xml:space="preserve">В случае, если полномочия получателя средств краевого бюджета по перечислению в бюджеты муниципальных образований единой субвенции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единая субвенция, осуществляются территориальным органом Федерального казначейства, перечисление единой субвенции осуществляется на единые счета бюджетов муниципальных образований, открытые территориальному органу Федерального казначейства.</w:t>
      </w:r>
    </w:p>
    <w:p>
      <w:pPr>
        <w:pStyle w:val="0"/>
        <w:spacing w:before="200" w:line-rule="auto"/>
        <w:ind w:firstLine="540"/>
        <w:jc w:val="both"/>
      </w:pPr>
      <w:r>
        <w:rPr>
          <w:sz w:val="20"/>
        </w:rPr>
        <w:t xml:space="preserve">8. Не использованные в отчетном финансовом году органами местного самоуправления остатки единой субвенции подлежат возврату в доход краевого бюджета в порядке, установленном финансовым органом Приморского края.</w:t>
      </w:r>
    </w:p>
    <w:p>
      <w:pPr>
        <w:pStyle w:val="0"/>
        <w:spacing w:before="200" w:line-rule="auto"/>
        <w:ind w:firstLine="540"/>
        <w:jc w:val="both"/>
      </w:pPr>
      <w:r>
        <w:rPr>
          <w:sz w:val="20"/>
        </w:rPr>
        <w:t xml:space="preserve">9. В случае, если неиспользованный остаток единой субвенции не перечислен в доход краевого бюджета, взыскание данного остатка средств единой субвенции осуществляется в порядке, установленном финансовым органом Приморского края.</w:t>
      </w:r>
    </w:p>
    <w:p>
      <w:pPr>
        <w:pStyle w:val="0"/>
        <w:spacing w:before="200" w:line-rule="auto"/>
        <w:ind w:firstLine="540"/>
        <w:jc w:val="both"/>
      </w:pPr>
      <w:r>
        <w:rPr>
          <w:sz w:val="20"/>
        </w:rPr>
        <w:t xml:space="preserve">10. В целях оценки результативности предоставления местным бюджетам единой субвенции Правительством Приморского края утверждаются целевые показатели эффективности деятельности органов местного самоуправления по осуществлению переданных им государственных полномочий Приморского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целевые показатели).</w:t>
      </w:r>
    </w:p>
    <w:p>
      <w:pPr>
        <w:pStyle w:val="0"/>
        <w:spacing w:before="200" w:line-rule="auto"/>
        <w:ind w:firstLine="540"/>
        <w:jc w:val="both"/>
      </w:pPr>
      <w:r>
        <w:rPr>
          <w:sz w:val="20"/>
        </w:rPr>
        <w:t xml:space="preserve">11. Значения целевых показателей на очередной финансовый год по муниципальным образованиям утверждаются уполномоченными органами до 30 декабря текущего года.</w:t>
      </w:r>
    </w:p>
    <w:p>
      <w:pPr>
        <w:pStyle w:val="0"/>
        <w:spacing w:before="200" w:line-rule="auto"/>
        <w:ind w:firstLine="540"/>
        <w:jc w:val="both"/>
      </w:pPr>
      <w:r>
        <w:rPr>
          <w:sz w:val="20"/>
        </w:rPr>
        <w:t xml:space="preserve">12. Контроль за достижением органами местного самоуправления значений целевых показателей осуществляется уполномоченными органами.</w:t>
      </w:r>
    </w:p>
    <w:p>
      <w:pPr>
        <w:pStyle w:val="0"/>
        <w:spacing w:before="200" w:line-rule="auto"/>
        <w:ind w:firstLine="540"/>
        <w:jc w:val="both"/>
      </w:pPr>
      <w:r>
        <w:rPr>
          <w:sz w:val="20"/>
        </w:rPr>
        <w:t xml:space="preserve">13. Глава местной администрации муниципального образования представляет в финансовый орган Приморского края и уполномоченные органы следующие документы:</w:t>
      </w:r>
    </w:p>
    <w:p>
      <w:pPr>
        <w:pStyle w:val="0"/>
        <w:spacing w:before="200" w:line-rule="auto"/>
        <w:ind w:firstLine="540"/>
        <w:jc w:val="both"/>
      </w:pPr>
      <w:r>
        <w:rPr>
          <w:sz w:val="20"/>
        </w:rPr>
        <w:t xml:space="preserve">информацию об объемах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о бюджете муниципального образования на соответствующий финансовый год и плановый период, - ежегодно в срок до 1 февраля года, следующего за годом предоставления единой субвенции из краевого бюджета, по </w:t>
      </w:r>
      <w:hyperlink w:history="0" w:anchor="P2485" w:tooltip="Информация">
        <w:r>
          <w:rPr>
            <w:sz w:val="20"/>
            <w:color w:val="0000ff"/>
          </w:rPr>
          <w:t xml:space="preserve">форме</w:t>
        </w:r>
      </w:hyperlink>
      <w:r>
        <w:rPr>
          <w:sz w:val="20"/>
        </w:rPr>
        <w:t xml:space="preserve"> согласно приложению 2 к настоящему Порядку;</w:t>
      </w:r>
    </w:p>
    <w:p>
      <w:pPr>
        <w:pStyle w:val="0"/>
        <w:spacing w:before="200" w:line-rule="auto"/>
        <w:ind w:firstLine="540"/>
        <w:jc w:val="both"/>
      </w:pPr>
      <w:r>
        <w:rPr>
          <w:sz w:val="20"/>
        </w:rPr>
        <w:t xml:space="preserve">отчет о расходах местного бюджета, источником финансового обеспечения которых является единая субвенция, - ежеквартально не позднее 15-го числа месяца, следующего за отчетным кварталом, по </w:t>
      </w:r>
      <w:hyperlink w:history="0" w:anchor="P2550" w:tooltip="Отчет">
        <w:r>
          <w:rPr>
            <w:sz w:val="20"/>
            <w:color w:val="0000ff"/>
          </w:rPr>
          <w:t xml:space="preserve">форме</w:t>
        </w:r>
      </w:hyperlink>
      <w:r>
        <w:rPr>
          <w:sz w:val="20"/>
        </w:rPr>
        <w:t xml:space="preserve"> согласно приложению 3 к настоящему Порядку;</w:t>
      </w:r>
    </w:p>
    <w:p>
      <w:pPr>
        <w:pStyle w:val="0"/>
        <w:spacing w:before="200" w:line-rule="auto"/>
        <w:ind w:firstLine="540"/>
        <w:jc w:val="both"/>
      </w:pPr>
      <w:r>
        <w:rPr>
          <w:sz w:val="20"/>
        </w:rPr>
        <w:t xml:space="preserve">отчет о фактически достигнутых значениях целевых показателей - в срок не позднее 1 марта года, следующего за годом предоставления единой субвенции из краевого бюджета, по </w:t>
      </w:r>
      <w:hyperlink w:history="0" w:anchor="P2615" w:tooltip="Отчет">
        <w:r>
          <w:rPr>
            <w:sz w:val="20"/>
            <w:color w:val="0000ff"/>
          </w:rPr>
          <w:t xml:space="preserve">форме</w:t>
        </w:r>
      </w:hyperlink>
      <w:r>
        <w:rPr>
          <w:sz w:val="20"/>
        </w:rPr>
        <w:t xml:space="preserve"> согласно приложению 4 к настоящему Порядку.</w:t>
      </w:r>
    </w:p>
    <w:p>
      <w:pPr>
        <w:pStyle w:val="0"/>
        <w:spacing w:before="200" w:line-rule="auto"/>
        <w:ind w:firstLine="540"/>
        <w:jc w:val="both"/>
      </w:pPr>
      <w:r>
        <w:rPr>
          <w:sz w:val="20"/>
        </w:rPr>
        <w:t xml:space="preserve">14. Оценка эффективности деятельности органов местного самоуправления по осуществлению переданных им государственных полномочий Приморского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осуществляется уполномоченным органом в установленном им порядке исходя из сравнения фактически достигнутых значений целевых показателей с планируемыми значениями целевых показателей.</w:t>
      </w:r>
    </w:p>
    <w:p>
      <w:pPr>
        <w:pStyle w:val="0"/>
        <w:spacing w:before="200" w:line-rule="auto"/>
        <w:ind w:firstLine="540"/>
        <w:jc w:val="both"/>
      </w:pPr>
      <w:r>
        <w:rPr>
          <w:sz w:val="20"/>
        </w:rPr>
        <w:t xml:space="preserve">15. Объемы осуществляемых за счет предоставляемой местному бюджету из краевого бюджета единой субвенции расходов местного бюджета на осуществление переданных органам местного самоуправления государственных полномочий Приморского края, в целях финансового обеспечения которых предусмотрены субвенции, формирующие единую субвенцию, утверждаются решением о местном бюджете на очередной финансовый год и плановый период.</w:t>
      </w:r>
    </w:p>
    <w:p>
      <w:pPr>
        <w:pStyle w:val="0"/>
        <w:spacing w:before="200" w:line-rule="auto"/>
        <w:ind w:firstLine="540"/>
        <w:jc w:val="both"/>
      </w:pPr>
      <w:r>
        <w:rPr>
          <w:sz w:val="20"/>
        </w:rPr>
        <w:t xml:space="preserve">16. При наличии у органов местного самоуправления необходимости в перераспределении указанных объемов расходов бюджета муниципального образования данное перераспределение осуществляется путем внесения в решение представительного органа муниципального образования о местном бюджете на очередной финансовый год (очередной финансовый год и плановый период) соответствующих изменений.</w:t>
      </w:r>
    </w:p>
    <w:p>
      <w:pPr>
        <w:pStyle w:val="0"/>
        <w:spacing w:before="200" w:line-rule="auto"/>
        <w:ind w:firstLine="540"/>
        <w:jc w:val="both"/>
      </w:pPr>
      <w:r>
        <w:rPr>
          <w:sz w:val="20"/>
        </w:rPr>
        <w:t xml:space="preserve">В случае внесения изменений в объемы указанных расходов бюджета муниципального образования глава местной администрации муниципального образования в течение месяца со дня внесения изменений представляет в уполномоченные органы и финансовый орган Приморского края информацию об изменении объемов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о бюджете муниципального образования по </w:t>
      </w:r>
      <w:hyperlink w:history="0" w:anchor="P2674" w:tooltip="Информация">
        <w:r>
          <w:rPr>
            <w:sz w:val="20"/>
            <w:color w:val="0000ff"/>
          </w:rPr>
          <w:t xml:space="preserve">форме</w:t>
        </w:r>
      </w:hyperlink>
      <w:r>
        <w:rPr>
          <w:sz w:val="20"/>
        </w:rPr>
        <w:t xml:space="preserve"> согласно приложению 5 к настоящему Порядку.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bookmarkStart w:id="2467" w:name="P2467"/>
    <w:bookmarkEnd w:id="2467"/>
    <w:p>
      <w:pPr>
        <w:pStyle w:val="2"/>
        <w:jc w:val="center"/>
      </w:pPr>
      <w:r>
        <w:rPr>
          <w:sz w:val="20"/>
        </w:rPr>
        <w:t xml:space="preserve">ПЕРЕЧЕНЬ</w:t>
      </w:r>
    </w:p>
    <w:p>
      <w:pPr>
        <w:pStyle w:val="2"/>
        <w:jc w:val="center"/>
      </w:pPr>
      <w:r>
        <w:rPr>
          <w:sz w:val="20"/>
        </w:rPr>
        <w:t xml:space="preserve">СУБВЕНЦИЙ МЕСТНЫМ БЮДЖЕТАМ ИЗ КРАЕВОГО</w:t>
      </w:r>
    </w:p>
    <w:p>
      <w:pPr>
        <w:pStyle w:val="2"/>
        <w:jc w:val="center"/>
      </w:pPr>
      <w:r>
        <w:rPr>
          <w:sz w:val="20"/>
        </w:rPr>
        <w:t xml:space="preserve">БЮДЖЕТА, ФОРМИРУЮЩИХ ЕДИНУЮ СУБВЕНЦИЮ</w:t>
      </w:r>
    </w:p>
    <w:p>
      <w:pPr>
        <w:pStyle w:val="0"/>
        <w:jc w:val="both"/>
      </w:pPr>
      <w:r>
        <w:rPr>
          <w:sz w:val="20"/>
        </w:rPr>
      </w:r>
    </w:p>
    <w:p>
      <w:pPr>
        <w:pStyle w:val="0"/>
        <w:ind w:firstLine="540"/>
        <w:jc w:val="both"/>
      </w:pPr>
      <w:r>
        <w:rPr>
          <w:sz w:val="20"/>
        </w:rPr>
        <w:t xml:space="preserve">1. Субвенции на реализацию отдельных государственных полномочий по созданию административных комиссий в соответствии с </w:t>
      </w:r>
      <w:hyperlink w:history="0" r:id="rId1111" w:tooltip="Закон Приморского края от 28.07.2009 N 486-КЗ (ред. от 04.07.2023) &quot;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по созданию административных комиссий&quot; (принят Законодательным Собранием Приморского края 15.07.2009) {КонсультантПлюс}">
        <w:r>
          <w:rPr>
            <w:sz w:val="20"/>
            <w:color w:val="0000ff"/>
          </w:rPr>
          <w:t xml:space="preserve">Законом</w:t>
        </w:r>
      </w:hyperlink>
      <w:r>
        <w:rPr>
          <w:sz w:val="20"/>
        </w:rPr>
        <w:t xml:space="preserve"> Приморского края от 28 июля 2009 года N 486-КЗ "О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по созданию административных комиссий".</w:t>
      </w:r>
    </w:p>
    <w:p>
      <w:pPr>
        <w:pStyle w:val="0"/>
        <w:spacing w:before="200" w:line-rule="auto"/>
        <w:ind w:firstLine="540"/>
        <w:jc w:val="both"/>
      </w:pPr>
      <w:r>
        <w:rPr>
          <w:sz w:val="20"/>
        </w:rPr>
        <w:t xml:space="preserve">2. Субвенции на создание и обеспечение деятельности комиссий по делам несовершеннолетних и защите их прав в соответствии с </w:t>
      </w:r>
      <w:hyperlink w:history="0" r:id="rId1112" w:tooltip="Закон Приморского края от 08.11.2005 N 296-КЗ (ред. от 11.10.2022) &quot;О комиссиях по делам несовершеннолетних и защите их прав на территории Приморского края&quot; (принят Законодательным Собранием Приморского края 26.10.2005) {КонсультантПлюс}">
        <w:r>
          <w:rPr>
            <w:sz w:val="20"/>
            <w:color w:val="0000ff"/>
          </w:rPr>
          <w:t xml:space="preserve">Законом</w:t>
        </w:r>
      </w:hyperlink>
      <w:r>
        <w:rPr>
          <w:sz w:val="20"/>
        </w:rPr>
        <w:t xml:space="preserve"> Приморского края от 8 ноября 2005 года N 296-КЗ "О комиссиях по делам несовершеннолетних и защите их прав на территории Приморского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485" w:name="P2485"/>
          <w:bookmarkEnd w:id="2485"/>
          <w:p>
            <w:pPr>
              <w:pStyle w:val="0"/>
              <w:jc w:val="center"/>
            </w:pPr>
            <w:r>
              <w:rPr>
                <w:sz w:val="20"/>
              </w:rPr>
              <w:t xml:space="preserve">Информация</w:t>
            </w:r>
          </w:p>
          <w:p>
            <w:pPr>
              <w:pStyle w:val="0"/>
              <w:jc w:val="center"/>
            </w:pPr>
            <w:r>
              <w:rPr>
                <w:sz w:val="20"/>
              </w:rPr>
              <w:t xml:space="preserve">об объемах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о бюджете муниципального образования на соответствующий финансовый год и плановый период</w:t>
            </w:r>
          </w:p>
          <w:p>
            <w:pPr>
              <w:pStyle w:val="0"/>
              <w:jc w:val="center"/>
            </w:pPr>
            <w:r>
              <w:rPr>
                <w:sz w:val="20"/>
              </w:rPr>
              <w:t xml:space="preserve">____________________________________________________</w:t>
            </w:r>
          </w:p>
          <w:p>
            <w:pPr>
              <w:pStyle w:val="0"/>
              <w:jc w:val="center"/>
            </w:pPr>
            <w:r>
              <w:rPr>
                <w:sz w:val="20"/>
              </w:rPr>
              <w:t xml:space="preserve">(наименование муниципального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701"/>
        <w:gridCol w:w="1632"/>
        <w:gridCol w:w="1632"/>
        <w:gridCol w:w="1633"/>
        <w:gridCol w:w="1984"/>
      </w:tblGrid>
      <w:tr>
        <w:tc>
          <w:tcPr>
            <w:tcW w:w="460"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Вид субвенции, формирующей единую субвенцию</w:t>
            </w:r>
          </w:p>
        </w:tc>
        <w:tc>
          <w:tcPr>
            <w:gridSpan w:val="3"/>
            <w:tcW w:w="4897" w:type="dxa"/>
          </w:tcPr>
          <w:p>
            <w:pPr>
              <w:pStyle w:val="0"/>
              <w:jc w:val="center"/>
            </w:pPr>
            <w:r>
              <w:rPr>
                <w:sz w:val="20"/>
              </w:rPr>
              <w:t xml:space="preserve">Объем расходов бюджета муниципального образования Приморского края на осуществление переданных органам местного самоуправления государственных полномочий Приморского края, в целях финансового обеспечения которых предусмотрены субвенции, формирующие единую субвенцию, в соответствии с решением представительного органа муниципального образования Приморского края о бюджете муниципального образования Приморского края</w:t>
            </w:r>
          </w:p>
        </w:tc>
        <w:tc>
          <w:tcPr>
            <w:tcW w:w="1984" w:type="dxa"/>
            <w:vMerge w:val="restart"/>
          </w:tcPr>
          <w:p>
            <w:pPr>
              <w:pStyle w:val="0"/>
              <w:jc w:val="center"/>
            </w:pPr>
            <w:r>
              <w:rPr>
                <w:sz w:val="20"/>
              </w:rPr>
              <w:t xml:space="preserve">Реквизиты муниципального правового акта, утверждающего изменения решения о бюджете муниципального образования Приморского края</w:t>
            </w:r>
          </w:p>
        </w:tc>
      </w:tr>
      <w:tr>
        <w:tc>
          <w:tcPr>
            <w:vMerge w:val="continue"/>
          </w:tcPr>
          <w:p/>
        </w:tc>
        <w:tc>
          <w:tcPr>
            <w:vMerge w:val="continue"/>
          </w:tcPr>
          <w:p/>
        </w:tc>
        <w:tc>
          <w:tcPr>
            <w:tcW w:w="1632" w:type="dxa"/>
          </w:tcPr>
          <w:p>
            <w:pPr>
              <w:pStyle w:val="0"/>
              <w:jc w:val="center"/>
            </w:pPr>
            <w:r>
              <w:rPr>
                <w:sz w:val="20"/>
              </w:rPr>
              <w:t xml:space="preserve">20___ год утверждено</w:t>
            </w:r>
          </w:p>
        </w:tc>
        <w:tc>
          <w:tcPr>
            <w:tcW w:w="1632" w:type="dxa"/>
          </w:tcPr>
          <w:p>
            <w:pPr>
              <w:pStyle w:val="0"/>
              <w:jc w:val="center"/>
            </w:pPr>
            <w:r>
              <w:rPr>
                <w:sz w:val="20"/>
              </w:rPr>
              <w:t xml:space="preserve">20__ год утверждено</w:t>
            </w:r>
          </w:p>
        </w:tc>
        <w:tc>
          <w:tcPr>
            <w:tcW w:w="1633" w:type="dxa"/>
          </w:tcPr>
          <w:p>
            <w:pPr>
              <w:pStyle w:val="0"/>
              <w:jc w:val="center"/>
            </w:pPr>
            <w:r>
              <w:rPr>
                <w:sz w:val="20"/>
              </w:rPr>
              <w:t xml:space="preserve">20__ год утверждено</w:t>
            </w:r>
          </w:p>
        </w:tc>
        <w:tc>
          <w:tcPr>
            <w:vMerge w:val="continue"/>
          </w:tcPr>
          <w:p/>
        </w:tc>
      </w:tr>
      <w:tr>
        <w:tc>
          <w:tcPr>
            <w:tcW w:w="460" w:type="dxa"/>
          </w:tcPr>
          <w:p>
            <w:pPr>
              <w:pStyle w:val="0"/>
              <w:jc w:val="center"/>
            </w:pPr>
            <w:r>
              <w:rPr>
                <w:sz w:val="20"/>
              </w:rPr>
              <w:t xml:space="preserve">1</w:t>
            </w:r>
          </w:p>
        </w:tc>
        <w:tc>
          <w:tcPr>
            <w:tcW w:w="1701" w:type="dxa"/>
          </w:tcPr>
          <w:p>
            <w:pPr>
              <w:pStyle w:val="0"/>
              <w:jc w:val="center"/>
            </w:pPr>
            <w:r>
              <w:rPr>
                <w:sz w:val="20"/>
              </w:rPr>
              <w:t xml:space="preserve">2</w:t>
            </w:r>
          </w:p>
        </w:tc>
        <w:tc>
          <w:tcPr>
            <w:tcW w:w="1632" w:type="dxa"/>
          </w:tcPr>
          <w:p>
            <w:pPr>
              <w:pStyle w:val="0"/>
              <w:jc w:val="center"/>
            </w:pPr>
            <w:r>
              <w:rPr>
                <w:sz w:val="20"/>
              </w:rPr>
              <w:t xml:space="preserve">3</w:t>
            </w:r>
          </w:p>
        </w:tc>
        <w:tc>
          <w:tcPr>
            <w:tcW w:w="1632" w:type="dxa"/>
          </w:tcPr>
          <w:p>
            <w:pPr>
              <w:pStyle w:val="0"/>
              <w:jc w:val="center"/>
            </w:pPr>
            <w:r>
              <w:rPr>
                <w:sz w:val="20"/>
              </w:rPr>
              <w:t xml:space="preserve">4</w:t>
            </w:r>
          </w:p>
        </w:tc>
        <w:tc>
          <w:tcPr>
            <w:tcW w:w="1633" w:type="dxa"/>
          </w:tcPr>
          <w:p>
            <w:pPr>
              <w:pStyle w:val="0"/>
              <w:jc w:val="center"/>
            </w:pPr>
            <w:r>
              <w:rPr>
                <w:sz w:val="20"/>
              </w:rPr>
              <w:t xml:space="preserve">5</w:t>
            </w:r>
          </w:p>
        </w:tc>
        <w:tc>
          <w:tcPr>
            <w:tcW w:w="1984" w:type="dxa"/>
          </w:tcPr>
          <w:p>
            <w:pPr>
              <w:pStyle w:val="0"/>
              <w:jc w:val="center"/>
            </w:pPr>
            <w:r>
              <w:rPr>
                <w:sz w:val="20"/>
              </w:rPr>
              <w:t xml:space="preserve">6</w:t>
            </w:r>
          </w:p>
        </w:tc>
      </w:tr>
      <w:tr>
        <w:tc>
          <w:tcPr>
            <w:tcW w:w="460" w:type="dxa"/>
          </w:tcPr>
          <w:p>
            <w:pPr>
              <w:pStyle w:val="0"/>
            </w:pPr>
            <w:r>
              <w:rPr>
                <w:sz w:val="20"/>
              </w:rPr>
              <w:t xml:space="preserve">1.</w:t>
            </w:r>
          </w:p>
        </w:tc>
        <w:tc>
          <w:tcPr>
            <w:tcW w:w="1701" w:type="dxa"/>
          </w:tcPr>
          <w:p>
            <w:pPr>
              <w:pStyle w:val="0"/>
            </w:pPr>
            <w:r>
              <w:rPr>
                <w:sz w:val="20"/>
              </w:rPr>
            </w:r>
          </w:p>
        </w:tc>
        <w:tc>
          <w:tcPr>
            <w:tcW w:w="1632" w:type="dxa"/>
          </w:tcPr>
          <w:p>
            <w:pPr>
              <w:pStyle w:val="0"/>
            </w:pPr>
            <w:r>
              <w:rPr>
                <w:sz w:val="20"/>
              </w:rPr>
            </w:r>
          </w:p>
        </w:tc>
        <w:tc>
          <w:tcPr>
            <w:tcW w:w="1632" w:type="dxa"/>
          </w:tcPr>
          <w:p>
            <w:pPr>
              <w:pStyle w:val="0"/>
            </w:pPr>
            <w:r>
              <w:rPr>
                <w:sz w:val="20"/>
              </w:rPr>
            </w:r>
          </w:p>
        </w:tc>
        <w:tc>
          <w:tcPr>
            <w:tcW w:w="1633" w:type="dxa"/>
          </w:tcPr>
          <w:p>
            <w:pPr>
              <w:pStyle w:val="0"/>
            </w:pPr>
            <w:r>
              <w:rPr>
                <w:sz w:val="20"/>
              </w:rPr>
            </w:r>
          </w:p>
        </w:tc>
        <w:tc>
          <w:tcPr>
            <w:tcW w:w="1984" w:type="dxa"/>
          </w:tcPr>
          <w:p>
            <w:pPr>
              <w:pStyle w:val="0"/>
            </w:pPr>
            <w:r>
              <w:rPr>
                <w:sz w:val="20"/>
              </w:rPr>
            </w:r>
          </w:p>
        </w:tc>
      </w:tr>
      <w:tr>
        <w:tc>
          <w:tcPr>
            <w:tcW w:w="460" w:type="dxa"/>
          </w:tcPr>
          <w:p>
            <w:pPr>
              <w:pStyle w:val="0"/>
            </w:pPr>
            <w:r>
              <w:rPr>
                <w:sz w:val="20"/>
              </w:rPr>
              <w:t xml:space="preserve">2.</w:t>
            </w:r>
          </w:p>
        </w:tc>
        <w:tc>
          <w:tcPr>
            <w:tcW w:w="1701" w:type="dxa"/>
          </w:tcPr>
          <w:p>
            <w:pPr>
              <w:pStyle w:val="0"/>
            </w:pPr>
            <w:r>
              <w:rPr>
                <w:sz w:val="20"/>
              </w:rPr>
            </w:r>
          </w:p>
        </w:tc>
        <w:tc>
          <w:tcPr>
            <w:tcW w:w="1632" w:type="dxa"/>
          </w:tcPr>
          <w:p>
            <w:pPr>
              <w:pStyle w:val="0"/>
            </w:pPr>
            <w:r>
              <w:rPr>
                <w:sz w:val="20"/>
              </w:rPr>
            </w:r>
          </w:p>
        </w:tc>
        <w:tc>
          <w:tcPr>
            <w:tcW w:w="1632" w:type="dxa"/>
          </w:tcPr>
          <w:p>
            <w:pPr>
              <w:pStyle w:val="0"/>
            </w:pPr>
            <w:r>
              <w:rPr>
                <w:sz w:val="20"/>
              </w:rPr>
            </w:r>
          </w:p>
        </w:tc>
        <w:tc>
          <w:tcPr>
            <w:tcW w:w="1633" w:type="dxa"/>
          </w:tcPr>
          <w:p>
            <w:pPr>
              <w:pStyle w:val="0"/>
            </w:pPr>
            <w:r>
              <w:rPr>
                <w:sz w:val="20"/>
              </w:rPr>
            </w:r>
          </w:p>
        </w:tc>
        <w:tc>
          <w:tcPr>
            <w:tcW w:w="1984" w:type="dxa"/>
          </w:tcPr>
          <w:p>
            <w:pPr>
              <w:pStyle w:val="0"/>
            </w:pPr>
            <w:r>
              <w:rPr>
                <w:sz w:val="20"/>
              </w:rPr>
            </w:r>
          </w:p>
        </w:tc>
      </w:tr>
      <w:tr>
        <w:tc>
          <w:tcPr>
            <w:tcW w:w="460" w:type="dxa"/>
          </w:tcPr>
          <w:p>
            <w:pPr>
              <w:pStyle w:val="0"/>
            </w:pPr>
            <w:r>
              <w:rPr>
                <w:sz w:val="20"/>
              </w:rPr>
            </w:r>
          </w:p>
        </w:tc>
        <w:tc>
          <w:tcPr>
            <w:tcW w:w="1701" w:type="dxa"/>
          </w:tcPr>
          <w:p>
            <w:pPr>
              <w:pStyle w:val="0"/>
            </w:pPr>
            <w:r>
              <w:rPr>
                <w:sz w:val="20"/>
              </w:rPr>
              <w:t xml:space="preserve">Всего (сумма строк)</w:t>
            </w:r>
          </w:p>
        </w:tc>
        <w:tc>
          <w:tcPr>
            <w:tcW w:w="1632" w:type="dxa"/>
          </w:tcPr>
          <w:p>
            <w:pPr>
              <w:pStyle w:val="0"/>
            </w:pPr>
            <w:r>
              <w:rPr>
                <w:sz w:val="20"/>
              </w:rPr>
            </w:r>
          </w:p>
        </w:tc>
        <w:tc>
          <w:tcPr>
            <w:tcW w:w="1632" w:type="dxa"/>
          </w:tcPr>
          <w:p>
            <w:pPr>
              <w:pStyle w:val="0"/>
            </w:pPr>
            <w:r>
              <w:rPr>
                <w:sz w:val="20"/>
              </w:rPr>
            </w:r>
          </w:p>
        </w:tc>
        <w:tc>
          <w:tcPr>
            <w:tcW w:w="1633" w:type="dxa"/>
          </w:tcPr>
          <w:p>
            <w:pPr>
              <w:pStyle w:val="0"/>
            </w:pPr>
            <w:r>
              <w:rPr>
                <w:sz w:val="20"/>
              </w:rPr>
            </w:r>
          </w:p>
        </w:tc>
        <w:tc>
          <w:tcPr>
            <w:tcW w:w="1984" w:type="dxa"/>
          </w:tcPr>
          <w:p>
            <w:pPr>
              <w:pStyle w:val="0"/>
            </w:pPr>
            <w:r>
              <w:rPr>
                <w:sz w:val="20"/>
              </w:rPr>
              <w:t xml:space="preserve">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550" w:name="P2550"/>
          <w:bookmarkEnd w:id="2550"/>
          <w:p>
            <w:pPr>
              <w:pStyle w:val="0"/>
              <w:jc w:val="center"/>
            </w:pPr>
            <w:r>
              <w:rPr>
                <w:sz w:val="20"/>
              </w:rPr>
              <w:t xml:space="preserve">Отчет</w:t>
            </w:r>
          </w:p>
          <w:p>
            <w:pPr>
              <w:pStyle w:val="0"/>
              <w:jc w:val="center"/>
            </w:pPr>
            <w:r>
              <w:rPr>
                <w:sz w:val="20"/>
              </w:rPr>
              <w:t xml:space="preserve">о расходах местного бюджета, источником финансового обеспечения которых является единая субвенция</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за _________________ 20__ года</w:t>
            </w:r>
          </w:p>
        </w:tc>
      </w:tr>
    </w:tbl>
    <w:p>
      <w:pPr>
        <w:pStyle w:val="0"/>
        <w:jc w:val="both"/>
      </w:pPr>
      <w:r>
        <w:rPr>
          <w:sz w:val="20"/>
        </w:rPr>
      </w:r>
    </w:p>
    <w:p>
      <w:pPr>
        <w:pStyle w:val="0"/>
        <w:jc w:val="right"/>
      </w:pPr>
      <w:r>
        <w:rPr>
          <w:sz w:val="20"/>
        </w:rPr>
        <w:t xml:space="preserve">(в рублях, с точностью до двух знаков после запятой)</w:t>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24"/>
        <w:gridCol w:w="1720"/>
        <w:gridCol w:w="1108"/>
        <w:gridCol w:w="820"/>
        <w:gridCol w:w="1108"/>
        <w:gridCol w:w="2041"/>
        <w:gridCol w:w="820"/>
        <w:gridCol w:w="2041"/>
        <w:gridCol w:w="1204"/>
      </w:tblGrid>
      <w:tr>
        <w:tc>
          <w:tcPr>
            <w:tcW w:w="1624" w:type="dxa"/>
            <w:vMerge w:val="restart"/>
          </w:tcPr>
          <w:p>
            <w:pPr>
              <w:pStyle w:val="0"/>
              <w:jc w:val="center"/>
            </w:pPr>
            <w:r>
              <w:rPr>
                <w:sz w:val="20"/>
              </w:rPr>
              <w:t xml:space="preserve">Вид субвенции, формирующей единую субвенцию</w:t>
            </w:r>
          </w:p>
        </w:tc>
        <w:tc>
          <w:tcPr>
            <w:tcW w:w="1720" w:type="dxa"/>
            <w:vMerge w:val="restart"/>
          </w:tcPr>
          <w:p>
            <w:pPr>
              <w:pStyle w:val="0"/>
              <w:jc w:val="center"/>
            </w:pPr>
            <w:r>
              <w:rPr>
                <w:sz w:val="20"/>
              </w:rPr>
              <w:t xml:space="preserve">Предусмотрено средств субвенции на год</w:t>
            </w:r>
          </w:p>
        </w:tc>
        <w:tc>
          <w:tcPr>
            <w:gridSpan w:val="2"/>
            <w:tcW w:w="1928" w:type="dxa"/>
          </w:tcPr>
          <w:p>
            <w:pPr>
              <w:pStyle w:val="0"/>
              <w:jc w:val="center"/>
            </w:pPr>
            <w:r>
              <w:rPr>
                <w:sz w:val="20"/>
              </w:rPr>
              <w:t xml:space="preserve">Получено средств субвенции</w:t>
            </w:r>
          </w:p>
        </w:tc>
        <w:tc>
          <w:tcPr>
            <w:gridSpan w:val="4"/>
            <w:tcW w:w="6010" w:type="dxa"/>
          </w:tcPr>
          <w:p>
            <w:pPr>
              <w:pStyle w:val="0"/>
              <w:jc w:val="center"/>
            </w:pPr>
            <w:r>
              <w:rPr>
                <w:sz w:val="20"/>
              </w:rPr>
              <w:t xml:space="preserve">Израсходовано средств по целевому назначению субвенции (кассовое исполнение)</w:t>
            </w:r>
          </w:p>
        </w:tc>
        <w:tc>
          <w:tcPr>
            <w:tcW w:w="1204" w:type="dxa"/>
            <w:vMerge w:val="restart"/>
          </w:tcPr>
          <w:p>
            <w:pPr>
              <w:pStyle w:val="0"/>
              <w:jc w:val="center"/>
            </w:pPr>
            <w:r>
              <w:rPr>
                <w:sz w:val="20"/>
              </w:rPr>
              <w:t xml:space="preserve">Остаток средств субвенции на конец отчетного периода</w:t>
            </w:r>
          </w:p>
        </w:tc>
      </w:tr>
      <w:tr>
        <w:tc>
          <w:tcPr>
            <w:vMerge w:val="continue"/>
          </w:tcPr>
          <w:p/>
        </w:tc>
        <w:tc>
          <w:tcPr>
            <w:vMerge w:val="continue"/>
          </w:tcPr>
          <w:p/>
        </w:tc>
        <w:tc>
          <w:tcPr>
            <w:tcW w:w="1108" w:type="dxa"/>
          </w:tcPr>
          <w:p>
            <w:pPr>
              <w:pStyle w:val="0"/>
              <w:jc w:val="center"/>
            </w:pPr>
            <w:r>
              <w:rPr>
                <w:sz w:val="20"/>
              </w:rPr>
              <w:t xml:space="preserve">за отчетный период</w:t>
            </w:r>
          </w:p>
        </w:tc>
        <w:tc>
          <w:tcPr>
            <w:tcW w:w="820" w:type="dxa"/>
          </w:tcPr>
          <w:p>
            <w:pPr>
              <w:pStyle w:val="0"/>
              <w:jc w:val="center"/>
            </w:pPr>
            <w:r>
              <w:rPr>
                <w:sz w:val="20"/>
              </w:rPr>
              <w:t xml:space="preserve">с начала года</w:t>
            </w:r>
          </w:p>
        </w:tc>
        <w:tc>
          <w:tcPr>
            <w:tcW w:w="1108" w:type="dxa"/>
          </w:tcPr>
          <w:p>
            <w:pPr>
              <w:pStyle w:val="0"/>
              <w:jc w:val="center"/>
            </w:pPr>
            <w:r>
              <w:rPr>
                <w:sz w:val="20"/>
              </w:rPr>
              <w:t xml:space="preserve">за отчетный период</w:t>
            </w:r>
          </w:p>
        </w:tc>
        <w:tc>
          <w:tcPr>
            <w:tcW w:w="2041" w:type="dxa"/>
          </w:tcPr>
          <w:p>
            <w:pPr>
              <w:pStyle w:val="0"/>
              <w:jc w:val="center"/>
            </w:pPr>
            <w:r>
              <w:rPr>
                <w:sz w:val="20"/>
              </w:rPr>
              <w:t xml:space="preserve">в том числе на заработную плату с начислениями работников органа местного самоуправления муниципального района (муниципального/городского округа), непосредственно занятых выполнением отдельных государственных полномочий</w:t>
            </w:r>
          </w:p>
        </w:tc>
        <w:tc>
          <w:tcPr>
            <w:tcW w:w="820" w:type="dxa"/>
          </w:tcPr>
          <w:p>
            <w:pPr>
              <w:pStyle w:val="0"/>
              <w:jc w:val="center"/>
            </w:pPr>
            <w:r>
              <w:rPr>
                <w:sz w:val="20"/>
              </w:rPr>
              <w:t xml:space="preserve">с начала года</w:t>
            </w:r>
          </w:p>
        </w:tc>
        <w:tc>
          <w:tcPr>
            <w:tcW w:w="2041" w:type="dxa"/>
          </w:tcPr>
          <w:p>
            <w:pPr>
              <w:pStyle w:val="0"/>
              <w:jc w:val="center"/>
            </w:pPr>
            <w:r>
              <w:rPr>
                <w:sz w:val="20"/>
              </w:rPr>
              <w:t xml:space="preserve">в том числе на заработную плату с начислениями работников органа местного самоуправления муниципального района (муниципального/городского округа), непосредственно занятых выполнением отдельных государственных полномочий</w:t>
            </w:r>
          </w:p>
        </w:tc>
        <w:tc>
          <w:tcPr>
            <w:vMerge w:val="continue"/>
          </w:tcPr>
          <w:p/>
        </w:tc>
      </w:tr>
      <w:tr>
        <w:tc>
          <w:tcPr>
            <w:tcW w:w="1624" w:type="dxa"/>
            <w:vAlign w:val="center"/>
          </w:tcPr>
          <w:p>
            <w:pPr>
              <w:pStyle w:val="0"/>
            </w:pPr>
            <w:r>
              <w:rPr>
                <w:sz w:val="20"/>
              </w:rPr>
            </w:r>
          </w:p>
        </w:tc>
        <w:tc>
          <w:tcPr>
            <w:tcW w:w="1720" w:type="dxa"/>
            <w:vAlign w:val="center"/>
          </w:tcPr>
          <w:p>
            <w:pPr>
              <w:pStyle w:val="0"/>
            </w:pPr>
            <w:r>
              <w:rPr>
                <w:sz w:val="20"/>
              </w:rPr>
            </w:r>
          </w:p>
        </w:tc>
        <w:tc>
          <w:tcPr>
            <w:tcW w:w="1108" w:type="dxa"/>
            <w:vAlign w:val="center"/>
          </w:tcPr>
          <w:p>
            <w:pPr>
              <w:pStyle w:val="0"/>
            </w:pPr>
            <w:r>
              <w:rPr>
                <w:sz w:val="20"/>
              </w:rPr>
            </w:r>
          </w:p>
        </w:tc>
        <w:tc>
          <w:tcPr>
            <w:tcW w:w="820" w:type="dxa"/>
            <w:vAlign w:val="center"/>
          </w:tcPr>
          <w:p>
            <w:pPr>
              <w:pStyle w:val="0"/>
            </w:pPr>
            <w:r>
              <w:rPr>
                <w:sz w:val="20"/>
              </w:rPr>
            </w:r>
          </w:p>
        </w:tc>
        <w:tc>
          <w:tcPr>
            <w:tcW w:w="1108" w:type="dxa"/>
            <w:vAlign w:val="center"/>
          </w:tcPr>
          <w:p>
            <w:pPr>
              <w:pStyle w:val="0"/>
            </w:pPr>
            <w:r>
              <w:rPr>
                <w:sz w:val="20"/>
              </w:rPr>
            </w:r>
          </w:p>
        </w:tc>
        <w:tc>
          <w:tcPr>
            <w:tcW w:w="2041" w:type="dxa"/>
            <w:vAlign w:val="center"/>
          </w:tcPr>
          <w:p>
            <w:pPr>
              <w:pStyle w:val="0"/>
            </w:pPr>
            <w:r>
              <w:rPr>
                <w:sz w:val="20"/>
              </w:rPr>
            </w:r>
          </w:p>
        </w:tc>
        <w:tc>
          <w:tcPr>
            <w:tcW w:w="820" w:type="dxa"/>
            <w:vAlign w:val="center"/>
          </w:tcPr>
          <w:p>
            <w:pPr>
              <w:pStyle w:val="0"/>
            </w:pPr>
            <w:r>
              <w:rPr>
                <w:sz w:val="20"/>
              </w:rPr>
            </w:r>
          </w:p>
        </w:tc>
        <w:tc>
          <w:tcPr>
            <w:tcW w:w="2041" w:type="dxa"/>
            <w:vAlign w:val="center"/>
          </w:tcPr>
          <w:p>
            <w:pPr>
              <w:pStyle w:val="0"/>
            </w:pPr>
            <w:r>
              <w:rPr>
                <w:sz w:val="20"/>
              </w:rPr>
            </w:r>
          </w:p>
        </w:tc>
        <w:tc>
          <w:tcPr>
            <w:tcW w:w="1204" w:type="dxa"/>
            <w:vAlign w:val="center"/>
          </w:tcPr>
          <w:p>
            <w:pPr>
              <w:pStyle w:val="0"/>
            </w:pPr>
            <w:r>
              <w:rPr>
                <w:sz w:val="20"/>
              </w:rPr>
            </w:r>
          </w:p>
        </w:tc>
      </w:tr>
      <w:tr>
        <w:tc>
          <w:tcPr>
            <w:tcW w:w="1624" w:type="dxa"/>
          </w:tcPr>
          <w:p>
            <w:pPr>
              <w:pStyle w:val="0"/>
            </w:pPr>
            <w:r>
              <w:rPr>
                <w:sz w:val="20"/>
              </w:rPr>
              <w:t xml:space="preserve">ИТОГО</w:t>
            </w:r>
          </w:p>
        </w:tc>
        <w:tc>
          <w:tcPr>
            <w:tcW w:w="1720" w:type="dxa"/>
          </w:tcPr>
          <w:p>
            <w:pPr>
              <w:pStyle w:val="0"/>
            </w:pPr>
            <w:r>
              <w:rPr>
                <w:sz w:val="20"/>
              </w:rPr>
            </w:r>
          </w:p>
        </w:tc>
        <w:tc>
          <w:tcPr>
            <w:tcW w:w="1108" w:type="dxa"/>
          </w:tcPr>
          <w:p>
            <w:pPr>
              <w:pStyle w:val="0"/>
            </w:pPr>
            <w:r>
              <w:rPr>
                <w:sz w:val="20"/>
              </w:rPr>
            </w:r>
          </w:p>
        </w:tc>
        <w:tc>
          <w:tcPr>
            <w:tcW w:w="820" w:type="dxa"/>
          </w:tcPr>
          <w:p>
            <w:pPr>
              <w:pStyle w:val="0"/>
            </w:pPr>
            <w:r>
              <w:rPr>
                <w:sz w:val="20"/>
              </w:rPr>
            </w:r>
          </w:p>
        </w:tc>
        <w:tc>
          <w:tcPr>
            <w:tcW w:w="1108" w:type="dxa"/>
          </w:tcPr>
          <w:p>
            <w:pPr>
              <w:pStyle w:val="0"/>
            </w:pPr>
            <w:r>
              <w:rPr>
                <w:sz w:val="20"/>
              </w:rPr>
            </w:r>
          </w:p>
        </w:tc>
        <w:tc>
          <w:tcPr>
            <w:tcW w:w="2041" w:type="dxa"/>
          </w:tcPr>
          <w:p>
            <w:pPr>
              <w:pStyle w:val="0"/>
            </w:pPr>
            <w:r>
              <w:rPr>
                <w:sz w:val="20"/>
              </w:rPr>
            </w:r>
          </w:p>
        </w:tc>
        <w:tc>
          <w:tcPr>
            <w:tcW w:w="820" w:type="dxa"/>
          </w:tcPr>
          <w:p>
            <w:pPr>
              <w:pStyle w:val="0"/>
            </w:pPr>
            <w:r>
              <w:rPr>
                <w:sz w:val="20"/>
              </w:rPr>
            </w:r>
          </w:p>
        </w:tc>
        <w:tc>
          <w:tcPr>
            <w:tcW w:w="2041" w:type="dxa"/>
          </w:tcPr>
          <w:p>
            <w:pPr>
              <w:pStyle w:val="0"/>
            </w:pPr>
            <w:r>
              <w:rPr>
                <w:sz w:val="20"/>
              </w:rPr>
            </w:r>
          </w:p>
        </w:tc>
        <w:tc>
          <w:tcPr>
            <w:tcW w:w="1204" w:type="dxa"/>
          </w:tcPr>
          <w:p>
            <w:pPr>
              <w:pStyle w:val="0"/>
            </w:pPr>
            <w:r>
              <w:rPr>
                <w:sz w:val="20"/>
              </w:rPr>
            </w:r>
          </w:p>
        </w:tc>
      </w:tr>
    </w:tbl>
    <w:p>
      <w:pPr>
        <w:sectPr>
          <w:headerReference w:type="default" r:id="rId1113"/>
          <w:headerReference w:type="first" r:id="rId1113"/>
          <w:footerReference w:type="default" r:id="rId1114"/>
          <w:footerReference w:type="first" r:id="rId1114"/>
          <w:pgSz w:w="16838" w:h="11906" w:orient="landscape"/>
          <w:pgMar w:top="1134" w:right="1440" w:bottom="567"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2615" w:name="P2615"/>
          <w:bookmarkEnd w:id="2615"/>
          <w:p>
            <w:pPr>
              <w:pStyle w:val="0"/>
              <w:jc w:val="center"/>
            </w:pPr>
            <w:r>
              <w:rPr>
                <w:sz w:val="20"/>
              </w:rPr>
              <w:t xml:space="preserve">Отчет</w:t>
            </w:r>
          </w:p>
          <w:p>
            <w:pPr>
              <w:pStyle w:val="0"/>
              <w:jc w:val="center"/>
            </w:pPr>
            <w:r>
              <w:rPr>
                <w:sz w:val="20"/>
              </w:rPr>
              <w:t xml:space="preserve">о фактически достигнутых значениях целевых показателей</w:t>
            </w:r>
          </w:p>
          <w:p>
            <w:pPr>
              <w:pStyle w:val="0"/>
              <w:jc w:val="center"/>
            </w:pPr>
            <w:r>
              <w:rPr>
                <w:sz w:val="20"/>
              </w:rPr>
              <w:t xml:space="preserve">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за ___________ 20__ года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381"/>
        <w:gridCol w:w="1216"/>
        <w:gridCol w:w="1247"/>
        <w:gridCol w:w="1020"/>
        <w:gridCol w:w="1384"/>
        <w:gridCol w:w="1324"/>
      </w:tblGrid>
      <w:tr>
        <w:tc>
          <w:tcPr>
            <w:tcW w:w="460"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целевого показателя</w:t>
            </w:r>
          </w:p>
        </w:tc>
        <w:tc>
          <w:tcPr>
            <w:tcW w:w="1216" w:type="dxa"/>
            <w:vMerge w:val="restart"/>
          </w:tcPr>
          <w:p>
            <w:pPr>
              <w:pStyle w:val="0"/>
              <w:jc w:val="center"/>
            </w:pPr>
            <w:r>
              <w:rPr>
                <w:sz w:val="20"/>
              </w:rPr>
              <w:t xml:space="preserve">Единица измерения</w:t>
            </w:r>
          </w:p>
        </w:tc>
        <w:tc>
          <w:tcPr>
            <w:gridSpan w:val="2"/>
            <w:tcW w:w="2267" w:type="dxa"/>
          </w:tcPr>
          <w:p>
            <w:pPr>
              <w:pStyle w:val="0"/>
              <w:jc w:val="center"/>
            </w:pPr>
            <w:r>
              <w:rPr>
                <w:sz w:val="20"/>
              </w:rPr>
              <w:t xml:space="preserve">Значения целевого показателя</w:t>
            </w:r>
          </w:p>
        </w:tc>
        <w:tc>
          <w:tcPr>
            <w:tcW w:w="1384" w:type="dxa"/>
          </w:tcPr>
          <w:p>
            <w:pPr>
              <w:pStyle w:val="0"/>
              <w:jc w:val="center"/>
            </w:pPr>
            <w:r>
              <w:rPr>
                <w:sz w:val="20"/>
              </w:rPr>
              <w:t xml:space="preserve">Величина отклонения, %</w:t>
            </w:r>
          </w:p>
        </w:tc>
        <w:tc>
          <w:tcPr>
            <w:tcW w:w="1324" w:type="dxa"/>
          </w:tcPr>
          <w:p>
            <w:pPr>
              <w:pStyle w:val="0"/>
              <w:jc w:val="center"/>
            </w:pPr>
            <w:r>
              <w:rPr>
                <w:sz w:val="20"/>
              </w:rPr>
              <w:t xml:space="preserve">Причина отклонения</w:t>
            </w:r>
          </w:p>
        </w:tc>
      </w:tr>
      <w:tr>
        <w:tc>
          <w:tcPr>
            <w:vMerge w:val="continue"/>
          </w:tcPr>
          <w:p/>
        </w:tc>
        <w:tc>
          <w:tcPr>
            <w:vMerge w:val="continue"/>
          </w:tcPr>
          <w:p/>
        </w:tc>
        <w:tc>
          <w:tcPr>
            <w:vMerge w:val="continue"/>
          </w:tcPr>
          <w:p/>
        </w:tc>
        <w:tc>
          <w:tcPr>
            <w:tcW w:w="1247" w:type="dxa"/>
          </w:tcPr>
          <w:p>
            <w:pPr>
              <w:pStyle w:val="0"/>
              <w:jc w:val="center"/>
            </w:pPr>
            <w:r>
              <w:rPr>
                <w:sz w:val="20"/>
              </w:rPr>
              <w:t xml:space="preserve">план</w:t>
            </w:r>
          </w:p>
        </w:tc>
        <w:tc>
          <w:tcPr>
            <w:tcW w:w="1020" w:type="dxa"/>
          </w:tcPr>
          <w:p>
            <w:pPr>
              <w:pStyle w:val="0"/>
              <w:jc w:val="center"/>
            </w:pPr>
            <w:r>
              <w:rPr>
                <w:sz w:val="20"/>
              </w:rPr>
              <w:t xml:space="preserve">факт</w:t>
            </w:r>
          </w:p>
        </w:tc>
        <w:tc>
          <w:tcPr>
            <w:tcW w:w="1384" w:type="dxa"/>
          </w:tcPr>
          <w:p>
            <w:pPr>
              <w:pStyle w:val="0"/>
            </w:pPr>
            <w:r>
              <w:rPr>
                <w:sz w:val="20"/>
              </w:rPr>
            </w:r>
          </w:p>
        </w:tc>
        <w:tc>
          <w:tcPr>
            <w:tcW w:w="1324" w:type="dxa"/>
          </w:tcPr>
          <w:p>
            <w:pPr>
              <w:pStyle w:val="0"/>
            </w:pPr>
            <w:r>
              <w:rPr>
                <w:sz w:val="20"/>
              </w:rPr>
            </w:r>
          </w:p>
        </w:tc>
      </w:tr>
      <w:tr>
        <w:tc>
          <w:tcPr>
            <w:tcW w:w="460" w:type="dxa"/>
          </w:tcPr>
          <w:p>
            <w:pPr>
              <w:pStyle w:val="0"/>
              <w:jc w:val="center"/>
            </w:pPr>
            <w:r>
              <w:rPr>
                <w:sz w:val="20"/>
              </w:rPr>
              <w:t xml:space="preserve">1.</w:t>
            </w:r>
          </w:p>
        </w:tc>
        <w:tc>
          <w:tcPr>
            <w:tcW w:w="2381" w:type="dxa"/>
          </w:tcPr>
          <w:p>
            <w:pPr>
              <w:pStyle w:val="0"/>
            </w:pPr>
            <w:r>
              <w:rPr>
                <w:sz w:val="20"/>
              </w:rPr>
            </w:r>
          </w:p>
        </w:tc>
        <w:tc>
          <w:tcPr>
            <w:tcW w:w="1216"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1384" w:type="dxa"/>
          </w:tcPr>
          <w:p>
            <w:pPr>
              <w:pStyle w:val="0"/>
            </w:pPr>
            <w:r>
              <w:rPr>
                <w:sz w:val="20"/>
              </w:rPr>
            </w:r>
          </w:p>
        </w:tc>
        <w:tc>
          <w:tcPr>
            <w:tcW w:w="1324" w:type="dxa"/>
          </w:tcPr>
          <w:p>
            <w:pPr>
              <w:pStyle w:val="0"/>
            </w:pPr>
            <w:r>
              <w:rPr>
                <w:sz w:val="20"/>
              </w:rPr>
            </w:r>
          </w:p>
        </w:tc>
      </w:tr>
      <w:tr>
        <w:tc>
          <w:tcPr>
            <w:tcW w:w="460" w:type="dxa"/>
          </w:tcPr>
          <w:p>
            <w:pPr>
              <w:pStyle w:val="0"/>
              <w:jc w:val="center"/>
            </w:pPr>
            <w:r>
              <w:rPr>
                <w:sz w:val="20"/>
              </w:rPr>
              <w:t xml:space="preserve">2.</w:t>
            </w:r>
          </w:p>
        </w:tc>
        <w:tc>
          <w:tcPr>
            <w:tcW w:w="2381" w:type="dxa"/>
          </w:tcPr>
          <w:p>
            <w:pPr>
              <w:pStyle w:val="0"/>
            </w:pPr>
            <w:r>
              <w:rPr>
                <w:sz w:val="20"/>
              </w:rPr>
            </w:r>
          </w:p>
        </w:tc>
        <w:tc>
          <w:tcPr>
            <w:tcW w:w="1216"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1384" w:type="dxa"/>
          </w:tcPr>
          <w:p>
            <w:pPr>
              <w:pStyle w:val="0"/>
            </w:pPr>
            <w:r>
              <w:rPr>
                <w:sz w:val="20"/>
              </w:rPr>
            </w:r>
          </w:p>
        </w:tc>
        <w:tc>
          <w:tcPr>
            <w:tcW w:w="132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674" w:name="P2674"/>
          <w:bookmarkEnd w:id="2674"/>
          <w:p>
            <w:pPr>
              <w:pStyle w:val="0"/>
              <w:jc w:val="center"/>
            </w:pPr>
            <w:r>
              <w:rPr>
                <w:sz w:val="20"/>
              </w:rPr>
              <w:t xml:space="preserve">Информация</w:t>
            </w:r>
          </w:p>
          <w:p>
            <w:pPr>
              <w:pStyle w:val="0"/>
              <w:jc w:val="center"/>
            </w:pPr>
            <w:r>
              <w:rPr>
                <w:sz w:val="20"/>
              </w:rPr>
              <w:t xml:space="preserve">об изменении объемов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Приморского края о бюджете муниципального образования Приморского края</w:t>
            </w:r>
          </w:p>
          <w:p>
            <w:pPr>
              <w:pStyle w:val="0"/>
              <w:jc w:val="center"/>
            </w:pPr>
            <w:r>
              <w:rPr>
                <w:sz w:val="20"/>
              </w:rPr>
              <w:t xml:space="preserve">_______________________________</w:t>
            </w:r>
          </w:p>
          <w:p>
            <w:pPr>
              <w:pStyle w:val="0"/>
              <w:jc w:val="center"/>
            </w:pPr>
            <w:r>
              <w:rPr>
                <w:sz w:val="20"/>
              </w:rPr>
              <w:t xml:space="preserve">(наименование муниципального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701"/>
        <w:gridCol w:w="1531"/>
        <w:gridCol w:w="1417"/>
        <w:gridCol w:w="1843"/>
        <w:gridCol w:w="2098"/>
      </w:tblGrid>
      <w:tr>
        <w:tc>
          <w:tcPr>
            <w:tcW w:w="460"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Вид субвенции, формирующей единую субвенцию</w:t>
            </w:r>
          </w:p>
        </w:tc>
        <w:tc>
          <w:tcPr>
            <w:gridSpan w:val="3"/>
            <w:tcW w:w="4791" w:type="dxa"/>
          </w:tcPr>
          <w:p>
            <w:pPr>
              <w:pStyle w:val="0"/>
              <w:jc w:val="center"/>
            </w:pPr>
            <w:r>
              <w:rPr>
                <w:sz w:val="20"/>
              </w:rPr>
              <w:t xml:space="preserve">Объем расходов бюджета муниципального образования Приморского края на осуществление переданных органам местного самоуправления государственных полномочий Приморского края, в целях финансового обеспечения которых предусмотрены субвенции, формирующие единую субвенцию, в соответствии с решением представительного органа муниципального образования Приморского края о бюджете муниципального образования Приморского края на 20___ год</w:t>
            </w:r>
          </w:p>
        </w:tc>
        <w:tc>
          <w:tcPr>
            <w:tcW w:w="2098" w:type="dxa"/>
            <w:vMerge w:val="restart"/>
          </w:tcPr>
          <w:p>
            <w:pPr>
              <w:pStyle w:val="0"/>
              <w:jc w:val="center"/>
            </w:pPr>
            <w:r>
              <w:rPr>
                <w:sz w:val="20"/>
              </w:rPr>
              <w:t xml:space="preserve">Реквизиты муниципального правового акта, утверждающего изменения решения о бюджете муниципального образования Приморского края</w:t>
            </w:r>
          </w:p>
        </w:tc>
      </w:tr>
      <w:tr>
        <w:tc>
          <w:tcPr>
            <w:vMerge w:val="continue"/>
          </w:tcPr>
          <w:p/>
        </w:tc>
        <w:tc>
          <w:tcPr>
            <w:vMerge w:val="continue"/>
          </w:tcPr>
          <w:p/>
        </w:tc>
        <w:tc>
          <w:tcPr>
            <w:tcW w:w="1531" w:type="dxa"/>
          </w:tcPr>
          <w:p>
            <w:pPr>
              <w:pStyle w:val="0"/>
              <w:jc w:val="center"/>
            </w:pPr>
            <w:r>
              <w:rPr>
                <w:sz w:val="20"/>
              </w:rPr>
              <w:t xml:space="preserve">утверждено</w:t>
            </w:r>
          </w:p>
        </w:tc>
        <w:tc>
          <w:tcPr>
            <w:tcW w:w="1417" w:type="dxa"/>
          </w:tcPr>
          <w:p>
            <w:pPr>
              <w:pStyle w:val="0"/>
              <w:jc w:val="center"/>
            </w:pPr>
            <w:r>
              <w:rPr>
                <w:sz w:val="20"/>
              </w:rPr>
              <w:t xml:space="preserve">изменения (+/-)</w:t>
            </w:r>
          </w:p>
        </w:tc>
        <w:tc>
          <w:tcPr>
            <w:tcW w:w="1843" w:type="dxa"/>
          </w:tcPr>
          <w:p>
            <w:pPr>
              <w:pStyle w:val="0"/>
              <w:jc w:val="center"/>
            </w:pPr>
            <w:r>
              <w:rPr>
                <w:sz w:val="20"/>
              </w:rPr>
              <w:t xml:space="preserve">утверждено с учетом изменений</w:t>
            </w:r>
          </w:p>
        </w:tc>
        <w:tc>
          <w:tcPr>
            <w:vMerge w:val="continue"/>
          </w:tcPr>
          <w:p/>
        </w:tc>
      </w:tr>
      <w:tr>
        <w:tc>
          <w:tcPr>
            <w:tcW w:w="460" w:type="dxa"/>
          </w:tcPr>
          <w:p>
            <w:pPr>
              <w:pStyle w:val="0"/>
              <w:jc w:val="center"/>
            </w:pPr>
            <w:r>
              <w:rPr>
                <w:sz w:val="20"/>
              </w:rPr>
              <w:t xml:space="preserve">1</w:t>
            </w:r>
          </w:p>
        </w:tc>
        <w:tc>
          <w:tcPr>
            <w:tcW w:w="1701" w:type="dxa"/>
          </w:tcPr>
          <w:p>
            <w:pPr>
              <w:pStyle w:val="0"/>
              <w:jc w:val="center"/>
            </w:pPr>
            <w:r>
              <w:rPr>
                <w:sz w:val="20"/>
              </w:rPr>
              <w:t xml:space="preserve">2</w:t>
            </w:r>
          </w:p>
        </w:tc>
        <w:tc>
          <w:tcPr>
            <w:tcW w:w="1531" w:type="dxa"/>
          </w:tcPr>
          <w:p>
            <w:pPr>
              <w:pStyle w:val="0"/>
              <w:jc w:val="center"/>
            </w:pPr>
            <w:r>
              <w:rPr>
                <w:sz w:val="20"/>
              </w:rPr>
              <w:t xml:space="preserve">3</w:t>
            </w:r>
          </w:p>
        </w:tc>
        <w:tc>
          <w:tcPr>
            <w:tcW w:w="1417" w:type="dxa"/>
          </w:tcPr>
          <w:p>
            <w:pPr>
              <w:pStyle w:val="0"/>
              <w:jc w:val="center"/>
            </w:pPr>
            <w:r>
              <w:rPr>
                <w:sz w:val="20"/>
              </w:rPr>
              <w:t xml:space="preserve">4</w:t>
            </w:r>
          </w:p>
        </w:tc>
        <w:tc>
          <w:tcPr>
            <w:tcW w:w="1843" w:type="dxa"/>
          </w:tcPr>
          <w:p>
            <w:pPr>
              <w:pStyle w:val="0"/>
              <w:jc w:val="center"/>
            </w:pPr>
            <w:r>
              <w:rPr>
                <w:sz w:val="20"/>
              </w:rPr>
              <w:t xml:space="preserve">5 = гр. 3 + гр. 4</w:t>
            </w:r>
          </w:p>
        </w:tc>
        <w:tc>
          <w:tcPr>
            <w:tcW w:w="2098" w:type="dxa"/>
          </w:tcPr>
          <w:p>
            <w:pPr>
              <w:pStyle w:val="0"/>
              <w:jc w:val="center"/>
            </w:pPr>
            <w:r>
              <w:rPr>
                <w:sz w:val="20"/>
              </w:rPr>
              <w:t xml:space="preserve">6</w:t>
            </w:r>
          </w:p>
        </w:tc>
      </w:tr>
      <w:tr>
        <w:tc>
          <w:tcPr>
            <w:tcW w:w="460" w:type="dxa"/>
          </w:tcPr>
          <w:p>
            <w:pPr>
              <w:pStyle w:val="0"/>
            </w:pPr>
            <w:r>
              <w:rPr>
                <w:sz w:val="20"/>
              </w:rPr>
              <w:t xml:space="preserve">1.</w:t>
            </w:r>
          </w:p>
        </w:tc>
        <w:tc>
          <w:tcPr>
            <w:tcW w:w="170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843" w:type="dxa"/>
          </w:tcPr>
          <w:p>
            <w:pPr>
              <w:pStyle w:val="0"/>
            </w:pPr>
            <w:r>
              <w:rPr>
                <w:sz w:val="20"/>
              </w:rPr>
            </w:r>
          </w:p>
        </w:tc>
        <w:tc>
          <w:tcPr>
            <w:tcW w:w="2098" w:type="dxa"/>
          </w:tcPr>
          <w:p>
            <w:pPr>
              <w:pStyle w:val="0"/>
            </w:pPr>
            <w:r>
              <w:rPr>
                <w:sz w:val="20"/>
              </w:rPr>
            </w:r>
          </w:p>
        </w:tc>
      </w:tr>
      <w:tr>
        <w:tc>
          <w:tcPr>
            <w:tcW w:w="460" w:type="dxa"/>
          </w:tcPr>
          <w:p>
            <w:pPr>
              <w:pStyle w:val="0"/>
            </w:pPr>
            <w:r>
              <w:rPr>
                <w:sz w:val="20"/>
              </w:rPr>
              <w:t xml:space="preserve">2.</w:t>
            </w:r>
          </w:p>
        </w:tc>
        <w:tc>
          <w:tcPr>
            <w:tcW w:w="170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843" w:type="dxa"/>
          </w:tcPr>
          <w:p>
            <w:pPr>
              <w:pStyle w:val="0"/>
            </w:pPr>
            <w:r>
              <w:rPr>
                <w:sz w:val="20"/>
              </w:rPr>
            </w:r>
          </w:p>
        </w:tc>
        <w:tc>
          <w:tcPr>
            <w:tcW w:w="2098" w:type="dxa"/>
          </w:tcPr>
          <w:p>
            <w:pPr>
              <w:pStyle w:val="0"/>
            </w:pPr>
            <w:r>
              <w:rPr>
                <w:sz w:val="20"/>
              </w:rPr>
            </w:r>
          </w:p>
        </w:tc>
      </w:tr>
      <w:tr>
        <w:tc>
          <w:tcPr>
            <w:tcW w:w="460" w:type="dxa"/>
          </w:tcPr>
          <w:p>
            <w:pPr>
              <w:pStyle w:val="0"/>
            </w:pPr>
            <w:r>
              <w:rPr>
                <w:sz w:val="20"/>
              </w:rPr>
            </w:r>
          </w:p>
        </w:tc>
        <w:tc>
          <w:tcPr>
            <w:tcW w:w="1701" w:type="dxa"/>
          </w:tcPr>
          <w:p>
            <w:pPr>
              <w:pStyle w:val="0"/>
            </w:pPr>
            <w:r>
              <w:rPr>
                <w:sz w:val="20"/>
              </w:rPr>
              <w:t xml:space="preserve">Всего (сумма строк)</w:t>
            </w:r>
          </w:p>
        </w:tc>
        <w:tc>
          <w:tcPr>
            <w:tcW w:w="1531" w:type="dxa"/>
          </w:tcPr>
          <w:p>
            <w:pPr>
              <w:pStyle w:val="0"/>
            </w:pPr>
            <w:r>
              <w:rPr>
                <w:sz w:val="20"/>
              </w:rPr>
            </w:r>
          </w:p>
        </w:tc>
        <w:tc>
          <w:tcPr>
            <w:tcW w:w="1417" w:type="dxa"/>
          </w:tcPr>
          <w:p>
            <w:pPr>
              <w:pStyle w:val="0"/>
            </w:pPr>
            <w:r>
              <w:rPr>
                <w:sz w:val="20"/>
              </w:rPr>
            </w:r>
          </w:p>
        </w:tc>
        <w:tc>
          <w:tcPr>
            <w:tcW w:w="1843" w:type="dxa"/>
          </w:tcPr>
          <w:p>
            <w:pPr>
              <w:pStyle w:val="0"/>
            </w:pPr>
            <w:r>
              <w:rPr>
                <w:sz w:val="20"/>
              </w:rPr>
            </w:r>
          </w:p>
        </w:tc>
        <w:tc>
          <w:tcPr>
            <w:tcW w:w="2098" w:type="dxa"/>
          </w:tcPr>
          <w:p>
            <w:pPr>
              <w:pStyle w:val="0"/>
              <w:jc w:val="center"/>
            </w:pPr>
            <w:r>
              <w:rPr>
                <w:sz w:val="20"/>
              </w:rPr>
              <w:t xml:space="preserve">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ДИФФЕРЕНЦИРОВАННЫХ НОРМАТИВОВ</w:t>
      </w:r>
    </w:p>
    <w:p>
      <w:pPr>
        <w:pStyle w:val="2"/>
        <w:jc w:val="center"/>
      </w:pPr>
      <w:r>
        <w:rPr>
          <w:sz w:val="20"/>
        </w:rPr>
        <w:t xml:space="preserve">ОТЧИСЛЕНИЙ В БЮДЖЕТЫ МУНИЦИПАЛЬНЫХ РАЙОНОВ</w:t>
      </w:r>
    </w:p>
    <w:p>
      <w:pPr>
        <w:pStyle w:val="2"/>
        <w:jc w:val="center"/>
      </w:pPr>
      <w:r>
        <w:rPr>
          <w:sz w:val="20"/>
        </w:rPr>
        <w:t xml:space="preserve">(МУНИЦИПАЛЬНЫХ ОКРУГОВ, ГОРОДСКИХ ОКРУГОВ) ОТ НАЛОГА,</w:t>
      </w:r>
    </w:p>
    <w:p>
      <w:pPr>
        <w:pStyle w:val="2"/>
        <w:jc w:val="center"/>
      </w:pPr>
      <w:r>
        <w:rPr>
          <w:sz w:val="20"/>
        </w:rPr>
        <w:t xml:space="preserve">ВЗИМАЕМОГО В СВЯЗИ С ПРИМЕНЕНИЕМ УПРОЩЕННОЙ СИСТЕМЫ</w:t>
      </w:r>
    </w:p>
    <w:p>
      <w:pPr>
        <w:pStyle w:val="2"/>
        <w:jc w:val="center"/>
      </w:pPr>
      <w:r>
        <w:rPr>
          <w:sz w:val="20"/>
        </w:rPr>
        <w:t xml:space="preserve">НАЛОГООБЛОЖЕНИЯ, ПОДЛЕЖАЩЕГО ЗАЧИСЛЕНИЮ В КРАЕВОЙ БЮДЖЕТ,</w:t>
      </w:r>
    </w:p>
    <w:p>
      <w:pPr>
        <w:pStyle w:val="2"/>
        <w:jc w:val="center"/>
      </w:pPr>
      <w:r>
        <w:rPr>
          <w:sz w:val="20"/>
        </w:rPr>
        <w:t xml:space="preserve">НА ОЧЕРЕДНОЙ ФИНАНСОВЫЙ ГОД И ПЛАНОВЫЙ ПЕРИОД</w:t>
      </w:r>
    </w:p>
    <w:p>
      <w:pPr>
        <w:pStyle w:val="0"/>
        <w:jc w:val="both"/>
      </w:pPr>
      <w:r>
        <w:rPr>
          <w:sz w:val="20"/>
        </w:rPr>
      </w:r>
    </w:p>
    <w:p>
      <w:pPr>
        <w:pStyle w:val="0"/>
        <w:ind w:firstLine="540"/>
        <w:jc w:val="both"/>
      </w:pPr>
      <w:r>
        <w:rPr>
          <w:sz w:val="20"/>
        </w:rPr>
        <w:t xml:space="preserve">Утратила силу с 1 января 2023 года. - </w:t>
      </w:r>
      <w:hyperlink w:history="0" r:id="rId1115"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w:t>
        </w:r>
      </w:hyperlink>
      <w:r>
        <w:rPr>
          <w:sz w:val="20"/>
        </w:rPr>
        <w:t xml:space="preserve"> Приморского края от 01.12.2022 N 232-КЗ.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02.08.2005 N 271-КЗ</w:t>
            <w:br/>
            <w:t>(ред. от 26.10.2023)</w:t>
            <w:br/>
            <w:t>"О бюджетном устройстве, бюджетном процессе и межбюдж...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Приморского края от 02.08.2005 N 271-КЗ</w:t>
            <w:br/>
            <w:t>(ред. от 26.10.2023)</w:t>
            <w:br/>
            <w:t>"О бюджетном устройстве, бюджетном процессе и межбюдж...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0&amp;n=12394&amp;dst=100007" TargetMode = "External"/>
	<Relationship Id="rId8" Type="http://schemas.openxmlformats.org/officeDocument/2006/relationships/hyperlink" Target="https://login.consultant.ru/link/?req=doc&amp;base=RLAW020&amp;n=13811&amp;dst=100007" TargetMode = "External"/>
	<Relationship Id="rId9" Type="http://schemas.openxmlformats.org/officeDocument/2006/relationships/hyperlink" Target="https://login.consultant.ru/link/?req=doc&amp;base=RLAW020&amp;n=16405&amp;dst=100007" TargetMode = "External"/>
	<Relationship Id="rId10" Type="http://schemas.openxmlformats.org/officeDocument/2006/relationships/hyperlink" Target="https://login.consultant.ru/link/?req=doc&amp;base=RLAW020&amp;n=18175&amp;dst=100007" TargetMode = "External"/>
	<Relationship Id="rId11" Type="http://schemas.openxmlformats.org/officeDocument/2006/relationships/hyperlink" Target="https://login.consultant.ru/link/?req=doc&amp;base=RLAW020&amp;n=19529&amp;dst=100007" TargetMode = "External"/>
	<Relationship Id="rId12" Type="http://schemas.openxmlformats.org/officeDocument/2006/relationships/hyperlink" Target="https://login.consultant.ru/link/?req=doc&amp;base=RLAW020&amp;n=21722&amp;dst=100007" TargetMode = "External"/>
	<Relationship Id="rId13" Type="http://schemas.openxmlformats.org/officeDocument/2006/relationships/hyperlink" Target="https://login.consultant.ru/link/?req=doc&amp;base=RLAW020&amp;n=23102&amp;dst=100007" TargetMode = "External"/>
	<Relationship Id="rId14" Type="http://schemas.openxmlformats.org/officeDocument/2006/relationships/hyperlink" Target="https://login.consultant.ru/link/?req=doc&amp;base=RLAW020&amp;n=27387&amp;dst=100007" TargetMode = "External"/>
	<Relationship Id="rId15" Type="http://schemas.openxmlformats.org/officeDocument/2006/relationships/hyperlink" Target="https://login.consultant.ru/link/?req=doc&amp;base=RLAW020&amp;n=34253&amp;dst=100007" TargetMode = "External"/>
	<Relationship Id="rId16" Type="http://schemas.openxmlformats.org/officeDocument/2006/relationships/hyperlink" Target="https://login.consultant.ru/link/?req=doc&amp;base=RLAW020&amp;n=41527&amp;dst=100034" TargetMode = "External"/>
	<Relationship Id="rId17" Type="http://schemas.openxmlformats.org/officeDocument/2006/relationships/hyperlink" Target="https://login.consultant.ru/link/?req=doc&amp;base=RLAW020&amp;n=46199&amp;dst=100008" TargetMode = "External"/>
	<Relationship Id="rId18" Type="http://schemas.openxmlformats.org/officeDocument/2006/relationships/hyperlink" Target="https://login.consultant.ru/link/?req=doc&amp;base=RLAW020&amp;n=46971&amp;dst=100007" TargetMode = "External"/>
	<Relationship Id="rId19" Type="http://schemas.openxmlformats.org/officeDocument/2006/relationships/hyperlink" Target="https://login.consultant.ru/link/?req=doc&amp;base=RLAW020&amp;n=136042&amp;dst=100010" TargetMode = "External"/>
	<Relationship Id="rId20" Type="http://schemas.openxmlformats.org/officeDocument/2006/relationships/hyperlink" Target="https://login.consultant.ru/link/?req=doc&amp;base=RLAW020&amp;n=48796&amp;dst=100007" TargetMode = "External"/>
	<Relationship Id="rId21" Type="http://schemas.openxmlformats.org/officeDocument/2006/relationships/hyperlink" Target="https://login.consultant.ru/link/?req=doc&amp;base=RLAW020&amp;n=53630&amp;dst=100007" TargetMode = "External"/>
	<Relationship Id="rId22" Type="http://schemas.openxmlformats.org/officeDocument/2006/relationships/hyperlink" Target="https://login.consultant.ru/link/?req=doc&amp;base=RLAW020&amp;n=182068&amp;dst=100061" TargetMode = "External"/>
	<Relationship Id="rId23" Type="http://schemas.openxmlformats.org/officeDocument/2006/relationships/hyperlink" Target="https://login.consultant.ru/link/?req=doc&amp;base=RLAW020&amp;n=64994&amp;dst=100007" TargetMode = "External"/>
	<Relationship Id="rId24" Type="http://schemas.openxmlformats.org/officeDocument/2006/relationships/hyperlink" Target="https://login.consultant.ru/link/?req=doc&amp;base=RLAW020&amp;n=70087&amp;dst=100007" TargetMode = "External"/>
	<Relationship Id="rId25" Type="http://schemas.openxmlformats.org/officeDocument/2006/relationships/hyperlink" Target="https://login.consultant.ru/link/?req=doc&amp;base=RLAW020&amp;n=76344&amp;dst=100007" TargetMode = "External"/>
	<Relationship Id="rId26" Type="http://schemas.openxmlformats.org/officeDocument/2006/relationships/hyperlink" Target="https://login.consultant.ru/link/?req=doc&amp;base=RLAW020&amp;n=77269&amp;dst=100007" TargetMode = "External"/>
	<Relationship Id="rId27" Type="http://schemas.openxmlformats.org/officeDocument/2006/relationships/hyperlink" Target="https://login.consultant.ru/link/?req=doc&amp;base=RLAW020&amp;n=88752&amp;dst=100007" TargetMode = "External"/>
	<Relationship Id="rId28" Type="http://schemas.openxmlformats.org/officeDocument/2006/relationships/hyperlink" Target="https://login.consultant.ru/link/?req=doc&amp;base=RLAW020&amp;n=89612&amp;dst=100007" TargetMode = "External"/>
	<Relationship Id="rId29" Type="http://schemas.openxmlformats.org/officeDocument/2006/relationships/hyperlink" Target="https://login.consultant.ru/link/?req=doc&amp;base=RLAW020&amp;n=92913&amp;dst=100007" TargetMode = "External"/>
	<Relationship Id="rId30" Type="http://schemas.openxmlformats.org/officeDocument/2006/relationships/hyperlink" Target="https://login.consultant.ru/link/?req=doc&amp;base=RLAW020&amp;n=96375&amp;dst=100007" TargetMode = "External"/>
	<Relationship Id="rId31" Type="http://schemas.openxmlformats.org/officeDocument/2006/relationships/hyperlink" Target="https://login.consultant.ru/link/?req=doc&amp;base=RLAW020&amp;n=99692&amp;dst=100007" TargetMode = "External"/>
	<Relationship Id="rId32" Type="http://schemas.openxmlformats.org/officeDocument/2006/relationships/hyperlink" Target="https://login.consultant.ru/link/?req=doc&amp;base=RLAW020&amp;n=107054&amp;dst=100007" TargetMode = "External"/>
	<Relationship Id="rId33" Type="http://schemas.openxmlformats.org/officeDocument/2006/relationships/hyperlink" Target="https://login.consultant.ru/link/?req=doc&amp;base=RLAW020&amp;n=115123&amp;dst=100007" TargetMode = "External"/>
	<Relationship Id="rId34" Type="http://schemas.openxmlformats.org/officeDocument/2006/relationships/hyperlink" Target="https://login.consultant.ru/link/?req=doc&amp;base=RLAW020&amp;n=123087&amp;dst=100007" TargetMode = "External"/>
	<Relationship Id="rId35" Type="http://schemas.openxmlformats.org/officeDocument/2006/relationships/hyperlink" Target="https://login.consultant.ru/link/?req=doc&amp;base=RLAW020&amp;n=124959&amp;dst=100007" TargetMode = "External"/>
	<Relationship Id="rId36" Type="http://schemas.openxmlformats.org/officeDocument/2006/relationships/hyperlink" Target="https://login.consultant.ru/link/?req=doc&amp;base=RLAW020&amp;n=126209&amp;dst=100007" TargetMode = "External"/>
	<Relationship Id="rId37" Type="http://schemas.openxmlformats.org/officeDocument/2006/relationships/hyperlink" Target="https://login.consultant.ru/link/?req=doc&amp;base=RLAW020&amp;n=131690&amp;dst=100007" TargetMode = "External"/>
	<Relationship Id="rId38" Type="http://schemas.openxmlformats.org/officeDocument/2006/relationships/hyperlink" Target="https://login.consultant.ru/link/?req=doc&amp;base=RLAW020&amp;n=140872&amp;dst=100007" TargetMode = "External"/>
	<Relationship Id="rId39" Type="http://schemas.openxmlformats.org/officeDocument/2006/relationships/hyperlink" Target="https://login.consultant.ru/link/?req=doc&amp;base=RLAW020&amp;n=137325&amp;dst=100007" TargetMode = "External"/>
	<Relationship Id="rId40" Type="http://schemas.openxmlformats.org/officeDocument/2006/relationships/hyperlink" Target="https://login.consultant.ru/link/?req=doc&amp;base=RLAW020&amp;n=138300&amp;dst=100007" TargetMode = "External"/>
	<Relationship Id="rId41" Type="http://schemas.openxmlformats.org/officeDocument/2006/relationships/hyperlink" Target="https://login.consultant.ru/link/?req=doc&amp;base=RLAW020&amp;n=140843&amp;dst=100007" TargetMode = "External"/>
	<Relationship Id="rId42" Type="http://schemas.openxmlformats.org/officeDocument/2006/relationships/hyperlink" Target="https://login.consultant.ru/link/?req=doc&amp;base=RLAW020&amp;n=142343&amp;dst=100007" TargetMode = "External"/>
	<Relationship Id="rId43" Type="http://schemas.openxmlformats.org/officeDocument/2006/relationships/hyperlink" Target="https://login.consultant.ru/link/?req=doc&amp;base=RLAW020&amp;n=144687&amp;dst=100007" TargetMode = "External"/>
	<Relationship Id="rId44" Type="http://schemas.openxmlformats.org/officeDocument/2006/relationships/hyperlink" Target="https://login.consultant.ru/link/?req=doc&amp;base=RLAW020&amp;n=145705&amp;dst=100008" TargetMode = "External"/>
	<Relationship Id="rId45" Type="http://schemas.openxmlformats.org/officeDocument/2006/relationships/hyperlink" Target="https://login.consultant.ru/link/?req=doc&amp;base=RLAW020&amp;n=147125&amp;dst=100007" TargetMode = "External"/>
	<Relationship Id="rId46" Type="http://schemas.openxmlformats.org/officeDocument/2006/relationships/hyperlink" Target="https://login.consultant.ru/link/?req=doc&amp;base=RLAW020&amp;n=149046&amp;dst=100007" TargetMode = "External"/>
	<Relationship Id="rId47" Type="http://schemas.openxmlformats.org/officeDocument/2006/relationships/hyperlink" Target="https://login.consultant.ru/link/?req=doc&amp;base=RLAW020&amp;n=152306&amp;dst=100007" TargetMode = "External"/>
	<Relationship Id="rId48" Type="http://schemas.openxmlformats.org/officeDocument/2006/relationships/hyperlink" Target="https://login.consultant.ru/link/?req=doc&amp;base=RLAW020&amp;n=154722&amp;dst=100007" TargetMode = "External"/>
	<Relationship Id="rId49" Type="http://schemas.openxmlformats.org/officeDocument/2006/relationships/hyperlink" Target="https://login.consultant.ru/link/?req=doc&amp;base=RLAW020&amp;n=156395&amp;dst=100007" TargetMode = "External"/>
	<Relationship Id="rId50" Type="http://schemas.openxmlformats.org/officeDocument/2006/relationships/hyperlink" Target="https://login.consultant.ru/link/?req=doc&amp;base=RLAW020&amp;n=161070&amp;dst=100007" TargetMode = "External"/>
	<Relationship Id="rId51" Type="http://schemas.openxmlformats.org/officeDocument/2006/relationships/hyperlink" Target="https://login.consultant.ru/link/?req=doc&amp;base=RLAW020&amp;n=162774&amp;dst=100007" TargetMode = "External"/>
	<Relationship Id="rId52" Type="http://schemas.openxmlformats.org/officeDocument/2006/relationships/hyperlink" Target="https://login.consultant.ru/link/?req=doc&amp;base=RLAW020&amp;n=164585&amp;dst=100007" TargetMode = "External"/>
	<Relationship Id="rId53" Type="http://schemas.openxmlformats.org/officeDocument/2006/relationships/hyperlink" Target="https://login.consultant.ru/link/?req=doc&amp;base=RLAW020&amp;n=171650&amp;dst=100007" TargetMode = "External"/>
	<Relationship Id="rId54" Type="http://schemas.openxmlformats.org/officeDocument/2006/relationships/hyperlink" Target="https://login.consultant.ru/link/?req=doc&amp;base=RLAW020&amp;n=172576&amp;dst=100007" TargetMode = "External"/>
	<Relationship Id="rId55" Type="http://schemas.openxmlformats.org/officeDocument/2006/relationships/hyperlink" Target="https://login.consultant.ru/link/?req=doc&amp;base=RLAW020&amp;n=173907&amp;dst=100007" TargetMode = "External"/>
	<Relationship Id="rId56" Type="http://schemas.openxmlformats.org/officeDocument/2006/relationships/hyperlink" Target="https://login.consultant.ru/link/?req=doc&amp;base=RLAW020&amp;n=176322" TargetMode = "External"/>
	<Relationship Id="rId57" Type="http://schemas.openxmlformats.org/officeDocument/2006/relationships/hyperlink" Target="https://login.consultant.ru/link/?req=doc&amp;base=RLAW020&amp;n=178810&amp;dst=100007" TargetMode = "External"/>
	<Relationship Id="rId58" Type="http://schemas.openxmlformats.org/officeDocument/2006/relationships/hyperlink" Target="https://login.consultant.ru/link/?req=doc&amp;base=RLAW020&amp;n=183142&amp;dst=100007" TargetMode = "External"/>
	<Relationship Id="rId59" Type="http://schemas.openxmlformats.org/officeDocument/2006/relationships/hyperlink" Target="https://login.consultant.ru/link/?req=doc&amp;base=RLAW020&amp;n=190488&amp;dst=100007" TargetMode = "External"/>
	<Relationship Id="rId60" Type="http://schemas.openxmlformats.org/officeDocument/2006/relationships/hyperlink" Target="https://login.consultant.ru/link/?req=doc&amp;base=RLAW020&amp;n=191771&amp;dst=100007" TargetMode = "External"/>
	<Relationship Id="rId61" Type="http://schemas.openxmlformats.org/officeDocument/2006/relationships/hyperlink" Target="https://login.consultant.ru/link/?req=doc&amp;base=RLAW020&amp;n=153260&amp;dst=100007" TargetMode = "External"/>
	<Relationship Id="rId62" Type="http://schemas.openxmlformats.org/officeDocument/2006/relationships/hyperlink" Target="https://login.consultant.ru/link/?req=doc&amp;base=LAW&amp;n=461085&amp;dst=2296" TargetMode = "External"/>
	<Relationship Id="rId63" Type="http://schemas.openxmlformats.org/officeDocument/2006/relationships/hyperlink" Target="https://login.consultant.ru/link/?req=doc&amp;base=RLAW020&amp;n=21722&amp;dst=100008" TargetMode = "External"/>
	<Relationship Id="rId64" Type="http://schemas.openxmlformats.org/officeDocument/2006/relationships/hyperlink" Target="https://login.consultant.ru/link/?req=doc&amp;base=RLAW020&amp;n=21722&amp;dst=100010" TargetMode = "External"/>
	<Relationship Id="rId65" Type="http://schemas.openxmlformats.org/officeDocument/2006/relationships/hyperlink" Target="https://login.consultant.ru/link/?req=doc&amp;base=LAW&amp;n=461085" TargetMode = "External"/>
	<Relationship Id="rId66" Type="http://schemas.openxmlformats.org/officeDocument/2006/relationships/hyperlink" Target="https://login.consultant.ru/link/?req=doc&amp;base=RLAW020&amp;n=190488&amp;dst=100009" TargetMode = "External"/>
	<Relationship Id="rId67" Type="http://schemas.openxmlformats.org/officeDocument/2006/relationships/hyperlink" Target="https://login.consultant.ru/link/?req=doc&amp;base=LAW&amp;n=461085&amp;dst=5570" TargetMode = "External"/>
	<Relationship Id="rId68" Type="http://schemas.openxmlformats.org/officeDocument/2006/relationships/hyperlink" Target="https://login.consultant.ru/link/?req=doc&amp;base=LAW&amp;n=461085" TargetMode = "External"/>
	<Relationship Id="rId69" Type="http://schemas.openxmlformats.org/officeDocument/2006/relationships/hyperlink" Target="https://login.consultant.ru/link/?req=doc&amp;base=RLAW020&amp;n=140872&amp;dst=100014" TargetMode = "External"/>
	<Relationship Id="rId70" Type="http://schemas.openxmlformats.org/officeDocument/2006/relationships/hyperlink" Target="https://login.consultant.ru/link/?req=doc&amp;base=LAW&amp;n=461085" TargetMode = "External"/>
	<Relationship Id="rId71" Type="http://schemas.openxmlformats.org/officeDocument/2006/relationships/hyperlink" Target="https://login.consultant.ru/link/?req=doc&amp;base=RLAW020&amp;n=21722&amp;dst=100025" TargetMode = "External"/>
	<Relationship Id="rId72" Type="http://schemas.openxmlformats.org/officeDocument/2006/relationships/hyperlink" Target="https://login.consultant.ru/link/?req=doc&amp;base=RLAW020&amp;n=21722&amp;dst=100026" TargetMode = "External"/>
	<Relationship Id="rId73" Type="http://schemas.openxmlformats.org/officeDocument/2006/relationships/hyperlink" Target="https://login.consultant.ru/link/?req=doc&amp;base=RLAW020&amp;n=53630&amp;dst=100009" TargetMode = "External"/>
	<Relationship Id="rId74" Type="http://schemas.openxmlformats.org/officeDocument/2006/relationships/hyperlink" Target="https://login.consultant.ru/link/?req=doc&amp;base=LAW&amp;n=461085" TargetMode = "External"/>
	<Relationship Id="rId75" Type="http://schemas.openxmlformats.org/officeDocument/2006/relationships/hyperlink" Target="https://login.consultant.ru/link/?req=doc&amp;base=RLAW020&amp;n=21722&amp;dst=100031" TargetMode = "External"/>
	<Relationship Id="rId76" Type="http://schemas.openxmlformats.org/officeDocument/2006/relationships/hyperlink" Target="https://login.consultant.ru/link/?req=doc&amp;base=RLAW020&amp;n=21722&amp;dst=100034" TargetMode = "External"/>
	<Relationship Id="rId77" Type="http://schemas.openxmlformats.org/officeDocument/2006/relationships/hyperlink" Target="https://login.consultant.ru/link/?req=doc&amp;base=LAW&amp;n=461085" TargetMode = "External"/>
	<Relationship Id="rId78" Type="http://schemas.openxmlformats.org/officeDocument/2006/relationships/hyperlink" Target="https://login.consultant.ru/link/?req=doc&amp;base=RLAW020&amp;n=53630&amp;dst=100008" TargetMode = "External"/>
	<Relationship Id="rId79" Type="http://schemas.openxmlformats.org/officeDocument/2006/relationships/hyperlink" Target="https://login.consultant.ru/link/?req=doc&amp;base=RLAW020&amp;n=164585&amp;dst=100008" TargetMode = "External"/>
	<Relationship Id="rId80" Type="http://schemas.openxmlformats.org/officeDocument/2006/relationships/hyperlink" Target="https://login.consultant.ru/link/?req=doc&amp;base=RLAW020&amp;n=64994&amp;dst=100011" TargetMode = "External"/>
	<Relationship Id="rId81" Type="http://schemas.openxmlformats.org/officeDocument/2006/relationships/hyperlink" Target="https://login.consultant.ru/link/?req=doc&amp;base=RLAW020&amp;n=77269&amp;dst=100008" TargetMode = "External"/>
	<Relationship Id="rId82" Type="http://schemas.openxmlformats.org/officeDocument/2006/relationships/hyperlink" Target="https://login.consultant.ru/link/?req=doc&amp;base=RLAW020&amp;n=64994&amp;dst=100013" TargetMode = "External"/>
	<Relationship Id="rId83" Type="http://schemas.openxmlformats.org/officeDocument/2006/relationships/hyperlink" Target="https://login.consultant.ru/link/?req=doc&amp;base=LAW&amp;n=461117&amp;dst=917" TargetMode = "External"/>
	<Relationship Id="rId84" Type="http://schemas.openxmlformats.org/officeDocument/2006/relationships/hyperlink" Target="https://login.consultant.ru/link/?req=doc&amp;base=RLAW020&amp;n=149046&amp;dst=100008" TargetMode = "External"/>
	<Relationship Id="rId85" Type="http://schemas.openxmlformats.org/officeDocument/2006/relationships/hyperlink" Target="https://login.consultant.ru/link/?req=doc&amp;base=RLAW020&amp;n=64994&amp;dst=100015" TargetMode = "External"/>
	<Relationship Id="rId86" Type="http://schemas.openxmlformats.org/officeDocument/2006/relationships/hyperlink" Target="https://login.consultant.ru/link/?req=doc&amp;base=RLAW020&amp;n=21722&amp;dst=100048" TargetMode = "External"/>
	<Relationship Id="rId87" Type="http://schemas.openxmlformats.org/officeDocument/2006/relationships/hyperlink" Target="https://login.consultant.ru/link/?req=doc&amp;base=RLAW020&amp;n=149046&amp;dst=100010" TargetMode = "External"/>
	<Relationship Id="rId88" Type="http://schemas.openxmlformats.org/officeDocument/2006/relationships/hyperlink" Target="https://login.consultant.ru/link/?req=doc&amp;base=RLAW020&amp;n=27387&amp;dst=100012" TargetMode = "External"/>
	<Relationship Id="rId89" Type="http://schemas.openxmlformats.org/officeDocument/2006/relationships/hyperlink" Target="https://login.consultant.ru/link/?req=doc&amp;base=RLAW020&amp;n=27387&amp;dst=100013" TargetMode = "External"/>
	<Relationship Id="rId90" Type="http://schemas.openxmlformats.org/officeDocument/2006/relationships/hyperlink" Target="https://login.consultant.ru/link/?req=doc&amp;base=RLAW020&amp;n=131690&amp;dst=100007" TargetMode = "External"/>
	<Relationship Id="rId91" Type="http://schemas.openxmlformats.org/officeDocument/2006/relationships/hyperlink" Target="https://login.consultant.ru/link/?req=doc&amp;base=LAW&amp;n=464312" TargetMode = "External"/>
	<Relationship Id="rId92" Type="http://schemas.openxmlformats.org/officeDocument/2006/relationships/hyperlink" Target="https://login.consultant.ru/link/?req=doc&amp;base=LAW&amp;n=461085&amp;dst=4041" TargetMode = "External"/>
	<Relationship Id="rId93" Type="http://schemas.openxmlformats.org/officeDocument/2006/relationships/hyperlink" Target="https://login.consultant.ru/link/?req=doc&amp;base=RLAW020&amp;n=190488&amp;dst=100010" TargetMode = "External"/>
	<Relationship Id="rId94" Type="http://schemas.openxmlformats.org/officeDocument/2006/relationships/hyperlink" Target="https://login.consultant.ru/link/?req=doc&amp;base=RLAW020&amp;n=190488&amp;dst=100010" TargetMode = "External"/>
	<Relationship Id="rId95" Type="http://schemas.openxmlformats.org/officeDocument/2006/relationships/hyperlink" Target="https://login.consultant.ru/link/?req=doc&amp;base=LAW&amp;n=464312" TargetMode = "External"/>
	<Relationship Id="rId96" Type="http://schemas.openxmlformats.org/officeDocument/2006/relationships/hyperlink" Target="https://login.consultant.ru/link/?req=doc&amp;base=LAW&amp;n=448809&amp;dst=100015" TargetMode = "External"/>
	<Relationship Id="rId97" Type="http://schemas.openxmlformats.org/officeDocument/2006/relationships/hyperlink" Target="https://login.consultant.ru/link/?req=doc&amp;base=RLAW020&amp;n=190488&amp;dst=100010" TargetMode = "External"/>
	<Relationship Id="rId98" Type="http://schemas.openxmlformats.org/officeDocument/2006/relationships/hyperlink" Target="https://login.consultant.ru/link/?req=doc&amp;base=LAW&amp;n=464312" TargetMode = "External"/>
	<Relationship Id="rId99" Type="http://schemas.openxmlformats.org/officeDocument/2006/relationships/hyperlink" Target="https://login.consultant.ru/link/?req=doc&amp;base=LAW&amp;n=461085&amp;dst=4817" TargetMode = "External"/>
	<Relationship Id="rId100" Type="http://schemas.openxmlformats.org/officeDocument/2006/relationships/hyperlink" Target="https://login.consultant.ru/link/?req=doc&amp;base=LAW&amp;n=461085&amp;dst=6259" TargetMode = "External"/>
	<Relationship Id="rId101" Type="http://schemas.openxmlformats.org/officeDocument/2006/relationships/hyperlink" Target="https://login.consultant.ru/link/?req=doc&amp;base=RLAW020&amp;n=156395&amp;dst=100010" TargetMode = "External"/>
	<Relationship Id="rId102" Type="http://schemas.openxmlformats.org/officeDocument/2006/relationships/hyperlink" Target="https://login.consultant.ru/link/?req=doc&amp;base=RLAW020&amp;n=164585&amp;dst=100010" TargetMode = "External"/>
	<Relationship Id="rId103" Type="http://schemas.openxmlformats.org/officeDocument/2006/relationships/hyperlink" Target="https://login.consultant.ru/link/?req=doc&amp;base=LAW&amp;n=464312" TargetMode = "External"/>
	<Relationship Id="rId104" Type="http://schemas.openxmlformats.org/officeDocument/2006/relationships/hyperlink" Target="https://login.consultant.ru/link/?req=doc&amp;base=LAW&amp;n=461085&amp;dst=4818" TargetMode = "External"/>
	<Relationship Id="rId105" Type="http://schemas.openxmlformats.org/officeDocument/2006/relationships/hyperlink" Target="https://login.consultant.ru/link/?req=doc&amp;base=RLAW020&amp;n=164585&amp;dst=100011" TargetMode = "External"/>
	<Relationship Id="rId106" Type="http://schemas.openxmlformats.org/officeDocument/2006/relationships/hyperlink" Target="https://login.consultant.ru/link/?req=doc&amp;base=LAW&amp;n=464312" TargetMode = "External"/>
	<Relationship Id="rId107" Type="http://schemas.openxmlformats.org/officeDocument/2006/relationships/hyperlink" Target="https://login.consultant.ru/link/?req=doc&amp;base=LAW&amp;n=461085&amp;dst=4825" TargetMode = "External"/>
	<Relationship Id="rId108" Type="http://schemas.openxmlformats.org/officeDocument/2006/relationships/hyperlink" Target="https://login.consultant.ru/link/?req=doc&amp;base=RLAW020&amp;n=178810&amp;dst=100008" TargetMode = "External"/>
	<Relationship Id="rId109" Type="http://schemas.openxmlformats.org/officeDocument/2006/relationships/hyperlink" Target="https://login.consultant.ru/link/?req=doc&amp;base=RLAW020&amp;n=156395&amp;dst=100012" TargetMode = "External"/>
	<Relationship Id="rId110" Type="http://schemas.openxmlformats.org/officeDocument/2006/relationships/hyperlink" Target="https://login.consultant.ru/link/?req=doc&amp;base=RLAW020&amp;n=21722&amp;dst=100119" TargetMode = "External"/>
	<Relationship Id="rId111" Type="http://schemas.openxmlformats.org/officeDocument/2006/relationships/hyperlink" Target="https://login.consultant.ru/link/?req=doc&amp;base=RLAW020&amp;n=21722&amp;dst=100120" TargetMode = "External"/>
	<Relationship Id="rId112" Type="http://schemas.openxmlformats.org/officeDocument/2006/relationships/hyperlink" Target="https://login.consultant.ru/link/?req=doc&amp;base=RLAW020&amp;n=21722&amp;dst=100121" TargetMode = "External"/>
	<Relationship Id="rId113" Type="http://schemas.openxmlformats.org/officeDocument/2006/relationships/hyperlink" Target="https://login.consultant.ru/link/?req=doc&amp;base=RLAW020&amp;n=53630&amp;dst=100011" TargetMode = "External"/>
	<Relationship Id="rId114" Type="http://schemas.openxmlformats.org/officeDocument/2006/relationships/hyperlink" Target="https://login.consultant.ru/link/?req=doc&amp;base=RLAW020&amp;n=21722&amp;dst=100122" TargetMode = "External"/>
	<Relationship Id="rId115" Type="http://schemas.openxmlformats.org/officeDocument/2006/relationships/hyperlink" Target="https://login.consultant.ru/link/?req=doc&amp;base=RLAW020&amp;n=21722&amp;dst=100123" TargetMode = "External"/>
	<Relationship Id="rId116" Type="http://schemas.openxmlformats.org/officeDocument/2006/relationships/hyperlink" Target="https://login.consultant.ru/link/?req=doc&amp;base=RLAW020&amp;n=21722&amp;dst=100124" TargetMode = "External"/>
	<Relationship Id="rId117" Type="http://schemas.openxmlformats.org/officeDocument/2006/relationships/hyperlink" Target="https://login.consultant.ru/link/?req=doc&amp;base=RLAW020&amp;n=64994&amp;dst=100028" TargetMode = "External"/>
	<Relationship Id="rId118" Type="http://schemas.openxmlformats.org/officeDocument/2006/relationships/hyperlink" Target="https://login.consultant.ru/link/?req=doc&amp;base=RLAW020&amp;n=27387&amp;dst=100014" TargetMode = "External"/>
	<Relationship Id="rId119" Type="http://schemas.openxmlformats.org/officeDocument/2006/relationships/hyperlink" Target="https://login.consultant.ru/link/?req=doc&amp;base=RLAW020&amp;n=154722&amp;dst=100008" TargetMode = "External"/>
	<Relationship Id="rId120" Type="http://schemas.openxmlformats.org/officeDocument/2006/relationships/hyperlink" Target="https://login.consultant.ru/link/?req=doc&amp;base=RLAW020&amp;n=21722&amp;dst=100133" TargetMode = "External"/>
	<Relationship Id="rId121" Type="http://schemas.openxmlformats.org/officeDocument/2006/relationships/hyperlink" Target="https://login.consultant.ru/link/?req=doc&amp;base=RLAW020&amp;n=124959&amp;dst=100012" TargetMode = "External"/>
	<Relationship Id="rId122" Type="http://schemas.openxmlformats.org/officeDocument/2006/relationships/hyperlink" Target="https://login.consultant.ru/link/?req=doc&amp;base=RLAW020&amp;n=140872&amp;dst=100012" TargetMode = "External"/>
	<Relationship Id="rId123" Type="http://schemas.openxmlformats.org/officeDocument/2006/relationships/hyperlink" Target="https://login.consultant.ru/link/?req=doc&amp;base=RLAW020&amp;n=34253&amp;dst=100010" TargetMode = "External"/>
	<Relationship Id="rId124" Type="http://schemas.openxmlformats.org/officeDocument/2006/relationships/hyperlink" Target="https://login.consultant.ru/link/?req=doc&amp;base=RLAW020&amp;n=136042&amp;dst=100010" TargetMode = "External"/>
	<Relationship Id="rId125" Type="http://schemas.openxmlformats.org/officeDocument/2006/relationships/hyperlink" Target="https://login.consultant.ru/link/?req=doc&amp;base=RLAW020&amp;n=107054&amp;dst=100008" TargetMode = "External"/>
	<Relationship Id="rId126" Type="http://schemas.openxmlformats.org/officeDocument/2006/relationships/hyperlink" Target="https://login.consultant.ru/link/?req=doc&amp;base=RLAW020&amp;n=21722&amp;dst=100137" TargetMode = "External"/>
	<Relationship Id="rId127" Type="http://schemas.openxmlformats.org/officeDocument/2006/relationships/hyperlink" Target="https://login.consultant.ru/link/?req=doc&amp;base=RLAW020&amp;n=64994&amp;dst=100032" TargetMode = "External"/>
	<Relationship Id="rId128" Type="http://schemas.openxmlformats.org/officeDocument/2006/relationships/hyperlink" Target="https://login.consultant.ru/link/?req=doc&amp;base=RLAW020&amp;n=144687&amp;dst=100008" TargetMode = "External"/>
	<Relationship Id="rId129" Type="http://schemas.openxmlformats.org/officeDocument/2006/relationships/hyperlink" Target="https://login.consultant.ru/link/?req=doc&amp;base=RLAW020&amp;n=156395&amp;dst=100014" TargetMode = "External"/>
	<Relationship Id="rId130" Type="http://schemas.openxmlformats.org/officeDocument/2006/relationships/hyperlink" Target="https://login.consultant.ru/link/?req=doc&amp;base=RLAW020&amp;n=23102&amp;dst=100009" TargetMode = "External"/>
	<Relationship Id="rId131" Type="http://schemas.openxmlformats.org/officeDocument/2006/relationships/hyperlink" Target="https://login.consultant.ru/link/?req=doc&amp;base=RLAW020&amp;n=21722&amp;dst=100141" TargetMode = "External"/>
	<Relationship Id="rId132" Type="http://schemas.openxmlformats.org/officeDocument/2006/relationships/hyperlink" Target="https://login.consultant.ru/link/?req=doc&amp;base=RLAW020&amp;n=21722&amp;dst=100142" TargetMode = "External"/>
	<Relationship Id="rId133" Type="http://schemas.openxmlformats.org/officeDocument/2006/relationships/hyperlink" Target="https://login.consultant.ru/link/?req=doc&amp;base=RLAW020&amp;n=21722&amp;dst=100143" TargetMode = "External"/>
	<Relationship Id="rId134" Type="http://schemas.openxmlformats.org/officeDocument/2006/relationships/hyperlink" Target="https://login.consultant.ru/link/?req=doc&amp;base=RLAW020&amp;n=21722&amp;dst=100144" TargetMode = "External"/>
	<Relationship Id="rId135" Type="http://schemas.openxmlformats.org/officeDocument/2006/relationships/hyperlink" Target="https://login.consultant.ru/link/?req=doc&amp;base=RLAW020&amp;n=21722&amp;dst=100145" TargetMode = "External"/>
	<Relationship Id="rId136" Type="http://schemas.openxmlformats.org/officeDocument/2006/relationships/hyperlink" Target="https://login.consultant.ru/link/?req=doc&amp;base=RLAW020&amp;n=21722&amp;dst=100146" TargetMode = "External"/>
	<Relationship Id="rId137" Type="http://schemas.openxmlformats.org/officeDocument/2006/relationships/hyperlink" Target="https://login.consultant.ru/link/?req=doc&amp;base=RLAW020&amp;n=21722&amp;dst=100147" TargetMode = "External"/>
	<Relationship Id="rId138" Type="http://schemas.openxmlformats.org/officeDocument/2006/relationships/hyperlink" Target="https://login.consultant.ru/link/?req=doc&amp;base=RLAW020&amp;n=21722&amp;dst=100148" TargetMode = "External"/>
	<Relationship Id="rId139" Type="http://schemas.openxmlformats.org/officeDocument/2006/relationships/hyperlink" Target="https://login.consultant.ru/link/?req=doc&amp;base=RLAW020&amp;n=140872&amp;dst=100018" TargetMode = "External"/>
	<Relationship Id="rId140" Type="http://schemas.openxmlformats.org/officeDocument/2006/relationships/hyperlink" Target="https://login.consultant.ru/link/?req=doc&amp;base=LAW&amp;n=461085&amp;dst=5537" TargetMode = "External"/>
	<Relationship Id="rId141" Type="http://schemas.openxmlformats.org/officeDocument/2006/relationships/hyperlink" Target="https://login.consultant.ru/link/?req=doc&amp;base=LAW&amp;n=461085&amp;dst=5536" TargetMode = "External"/>
	<Relationship Id="rId142" Type="http://schemas.openxmlformats.org/officeDocument/2006/relationships/hyperlink" Target="https://login.consultant.ru/link/?req=doc&amp;base=LAW&amp;n=461085&amp;dst=5536" TargetMode = "External"/>
	<Relationship Id="rId143" Type="http://schemas.openxmlformats.org/officeDocument/2006/relationships/hyperlink" Target="https://login.consultant.ru/link/?req=doc&amp;base=RLAW020&amp;n=140872&amp;dst=100028" TargetMode = "External"/>
	<Relationship Id="rId144" Type="http://schemas.openxmlformats.org/officeDocument/2006/relationships/hyperlink" Target="https://login.consultant.ru/link/?req=doc&amp;base=RLAW020&amp;n=147125&amp;dst=100009" TargetMode = "External"/>
	<Relationship Id="rId145" Type="http://schemas.openxmlformats.org/officeDocument/2006/relationships/hyperlink" Target="https://login.consultant.ru/link/?req=doc&amp;base=LAW&amp;n=461085&amp;dst=5537" TargetMode = "External"/>
	<Relationship Id="rId146" Type="http://schemas.openxmlformats.org/officeDocument/2006/relationships/hyperlink" Target="https://login.consultant.ru/link/?req=doc&amp;base=LAW&amp;n=461085&amp;dst=5039" TargetMode = "External"/>
	<Relationship Id="rId147" Type="http://schemas.openxmlformats.org/officeDocument/2006/relationships/hyperlink" Target="https://login.consultant.ru/link/?req=doc&amp;base=LAW&amp;n=461085&amp;dst=5042" TargetMode = "External"/>
	<Relationship Id="rId148" Type="http://schemas.openxmlformats.org/officeDocument/2006/relationships/hyperlink" Target="https://login.consultant.ru/link/?req=doc&amp;base=RLAW020&amp;n=147125&amp;dst=100012" TargetMode = "External"/>
	<Relationship Id="rId149" Type="http://schemas.openxmlformats.org/officeDocument/2006/relationships/hyperlink" Target="https://login.consultant.ru/link/?req=doc&amp;base=RLAW020&amp;n=147125&amp;dst=100014" TargetMode = "External"/>
	<Relationship Id="rId150" Type="http://schemas.openxmlformats.org/officeDocument/2006/relationships/hyperlink" Target="https://login.consultant.ru/link/?req=doc&amp;base=LAW&amp;n=461085&amp;dst=5043" TargetMode = "External"/>
	<Relationship Id="rId151" Type="http://schemas.openxmlformats.org/officeDocument/2006/relationships/hyperlink" Target="https://login.consultant.ru/link/?req=doc&amp;base=LAW&amp;n=461085&amp;dst=5044" TargetMode = "External"/>
	<Relationship Id="rId152" Type="http://schemas.openxmlformats.org/officeDocument/2006/relationships/hyperlink" Target="https://login.consultant.ru/link/?req=doc&amp;base=LAW&amp;n=461085" TargetMode = "External"/>
	<Relationship Id="rId153" Type="http://schemas.openxmlformats.org/officeDocument/2006/relationships/hyperlink" Target="https://login.consultant.ru/link/?req=doc&amp;base=RLAW020&amp;n=147125&amp;dst=100016" TargetMode = "External"/>
	<Relationship Id="rId154" Type="http://schemas.openxmlformats.org/officeDocument/2006/relationships/hyperlink" Target="https://login.consultant.ru/link/?req=doc&amp;base=RLAW020&amp;n=147125&amp;dst=100018" TargetMode = "External"/>
	<Relationship Id="rId155" Type="http://schemas.openxmlformats.org/officeDocument/2006/relationships/hyperlink" Target="https://login.consultant.ru/link/?req=doc&amp;base=LAW&amp;n=461085&amp;dst=5596" TargetMode = "External"/>
	<Relationship Id="rId156" Type="http://schemas.openxmlformats.org/officeDocument/2006/relationships/hyperlink" Target="https://login.consultant.ru/link/?req=doc&amp;base=LAW&amp;n=461085&amp;dst=5530" TargetMode = "External"/>
	<Relationship Id="rId157" Type="http://schemas.openxmlformats.org/officeDocument/2006/relationships/hyperlink" Target="https://login.consultant.ru/link/?req=doc&amp;base=LAW&amp;n=461085&amp;dst=4747" TargetMode = "External"/>
	<Relationship Id="rId158" Type="http://schemas.openxmlformats.org/officeDocument/2006/relationships/hyperlink" Target="https://login.consultant.ru/link/?req=doc&amp;base=RLAW020&amp;n=147125&amp;dst=100019" TargetMode = "External"/>
	<Relationship Id="rId159" Type="http://schemas.openxmlformats.org/officeDocument/2006/relationships/hyperlink" Target="https://login.consultant.ru/link/?req=doc&amp;base=RLAW020&amp;n=140872&amp;dst=100037" TargetMode = "External"/>
	<Relationship Id="rId160" Type="http://schemas.openxmlformats.org/officeDocument/2006/relationships/hyperlink" Target="https://login.consultant.ru/link/?req=doc&amp;base=LAW&amp;n=461085" TargetMode = "External"/>
	<Relationship Id="rId161" Type="http://schemas.openxmlformats.org/officeDocument/2006/relationships/hyperlink" Target="https://login.consultant.ru/link/?req=doc&amp;base=RLAW020&amp;n=21722&amp;dst=100165" TargetMode = "External"/>
	<Relationship Id="rId162" Type="http://schemas.openxmlformats.org/officeDocument/2006/relationships/hyperlink" Target="https://login.consultant.ru/link/?req=doc&amp;base=RLAW020&amp;n=21722&amp;dst=100166" TargetMode = "External"/>
	<Relationship Id="rId163" Type="http://schemas.openxmlformats.org/officeDocument/2006/relationships/hyperlink" Target="https://login.consultant.ru/link/?req=doc&amp;base=RLAW020&amp;n=140872&amp;dst=100045" TargetMode = "External"/>
	<Relationship Id="rId164" Type="http://schemas.openxmlformats.org/officeDocument/2006/relationships/hyperlink" Target="https://login.consultant.ru/link/?req=doc&amp;base=RLAW020&amp;n=171650&amp;dst=100008" TargetMode = "External"/>
	<Relationship Id="rId165" Type="http://schemas.openxmlformats.org/officeDocument/2006/relationships/hyperlink" Target="https://login.consultant.ru/link/?req=doc&amp;base=RLAW020&amp;n=21722&amp;dst=100174" TargetMode = "External"/>
	<Relationship Id="rId166" Type="http://schemas.openxmlformats.org/officeDocument/2006/relationships/hyperlink" Target="https://login.consultant.ru/link/?req=doc&amp;base=RLAW020&amp;n=140872&amp;dst=100056" TargetMode = "External"/>
	<Relationship Id="rId167" Type="http://schemas.openxmlformats.org/officeDocument/2006/relationships/hyperlink" Target="https://login.consultant.ru/link/?req=doc&amp;base=RLAW020&amp;n=88752&amp;dst=100011" TargetMode = "External"/>
	<Relationship Id="rId168" Type="http://schemas.openxmlformats.org/officeDocument/2006/relationships/hyperlink" Target="https://login.consultant.ru/link/?req=doc&amp;base=RLAW020&amp;n=140872&amp;dst=100012" TargetMode = "External"/>
	<Relationship Id="rId169" Type="http://schemas.openxmlformats.org/officeDocument/2006/relationships/hyperlink" Target="https://login.consultant.ru/link/?req=doc&amp;base=LAW&amp;n=2875" TargetMode = "External"/>
	<Relationship Id="rId170" Type="http://schemas.openxmlformats.org/officeDocument/2006/relationships/hyperlink" Target="https://login.consultant.ru/link/?req=doc&amp;base=RLAW020&amp;n=88752&amp;dst=100013" TargetMode = "External"/>
	<Relationship Id="rId171" Type="http://schemas.openxmlformats.org/officeDocument/2006/relationships/hyperlink" Target="https://login.consultant.ru/link/?req=doc&amp;base=RLAW020&amp;n=140872&amp;dst=100058" TargetMode = "External"/>
	<Relationship Id="rId172" Type="http://schemas.openxmlformats.org/officeDocument/2006/relationships/hyperlink" Target="https://login.consultant.ru/link/?req=doc&amp;base=RLAW020&amp;n=88752&amp;dst=100014" TargetMode = "External"/>
	<Relationship Id="rId173" Type="http://schemas.openxmlformats.org/officeDocument/2006/relationships/hyperlink" Target="https://login.consultant.ru/link/?req=doc&amp;base=RLAW020&amp;n=140872&amp;dst=100060" TargetMode = "External"/>
	<Relationship Id="rId174" Type="http://schemas.openxmlformats.org/officeDocument/2006/relationships/hyperlink" Target="https://login.consultant.ru/link/?req=doc&amp;base=RLAW020&amp;n=140872&amp;dst=100061" TargetMode = "External"/>
	<Relationship Id="rId175" Type="http://schemas.openxmlformats.org/officeDocument/2006/relationships/hyperlink" Target="https://login.consultant.ru/link/?req=doc&amp;base=RLAW020&amp;n=53630&amp;dst=100020" TargetMode = "External"/>
	<Relationship Id="rId176" Type="http://schemas.openxmlformats.org/officeDocument/2006/relationships/hyperlink" Target="https://login.consultant.ru/link/?req=doc&amp;base=RLAW020&amp;n=140872&amp;dst=100013" TargetMode = "External"/>
	<Relationship Id="rId177" Type="http://schemas.openxmlformats.org/officeDocument/2006/relationships/hyperlink" Target="https://login.consultant.ru/link/?req=doc&amp;base=RLAW020&amp;n=64994&amp;dst=100047" TargetMode = "External"/>
	<Relationship Id="rId178" Type="http://schemas.openxmlformats.org/officeDocument/2006/relationships/hyperlink" Target="https://login.consultant.ru/link/?req=doc&amp;base=RLAW020&amp;n=140872&amp;dst=100062" TargetMode = "External"/>
	<Relationship Id="rId179" Type="http://schemas.openxmlformats.org/officeDocument/2006/relationships/hyperlink" Target="https://login.consultant.ru/link/?req=doc&amp;base=RLAW020&amp;n=140872&amp;dst=100013" TargetMode = "External"/>
	<Relationship Id="rId180" Type="http://schemas.openxmlformats.org/officeDocument/2006/relationships/hyperlink" Target="https://login.consultant.ru/link/?req=doc&amp;base=RLAW020&amp;n=140872&amp;dst=100063" TargetMode = "External"/>
	<Relationship Id="rId181" Type="http://schemas.openxmlformats.org/officeDocument/2006/relationships/hyperlink" Target="https://login.consultant.ru/link/?req=doc&amp;base=RLAW020&amp;n=140872&amp;dst=100067" TargetMode = "External"/>
	<Relationship Id="rId182" Type="http://schemas.openxmlformats.org/officeDocument/2006/relationships/hyperlink" Target="https://login.consultant.ru/link/?req=doc&amp;base=RLAW020&amp;n=140872&amp;dst=100068" TargetMode = "External"/>
	<Relationship Id="rId183" Type="http://schemas.openxmlformats.org/officeDocument/2006/relationships/hyperlink" Target="https://login.consultant.ru/link/?req=doc&amp;base=LAW&amp;n=461085" TargetMode = "External"/>
	<Relationship Id="rId184" Type="http://schemas.openxmlformats.org/officeDocument/2006/relationships/hyperlink" Target="https://login.consultant.ru/link/?req=doc&amp;base=RLAW020&amp;n=88752&amp;dst=100017" TargetMode = "External"/>
	<Relationship Id="rId185" Type="http://schemas.openxmlformats.org/officeDocument/2006/relationships/hyperlink" Target="https://login.consultant.ru/link/?req=doc&amp;base=LAW&amp;n=461117&amp;dst=94" TargetMode = "External"/>
	<Relationship Id="rId186" Type="http://schemas.openxmlformats.org/officeDocument/2006/relationships/hyperlink" Target="https://login.consultant.ru/link/?req=doc&amp;base=RLAW020&amp;n=64994&amp;dst=100057" TargetMode = "External"/>
	<Relationship Id="rId187" Type="http://schemas.openxmlformats.org/officeDocument/2006/relationships/hyperlink" Target="https://login.consultant.ru/link/?req=doc&amp;base=RLAW020&amp;n=140872&amp;dst=100070" TargetMode = "External"/>
	<Relationship Id="rId188" Type="http://schemas.openxmlformats.org/officeDocument/2006/relationships/hyperlink" Target="https://login.consultant.ru/link/?req=doc&amp;base=RLAW020&amp;n=21722&amp;dst=100186" TargetMode = "External"/>
	<Relationship Id="rId189" Type="http://schemas.openxmlformats.org/officeDocument/2006/relationships/hyperlink" Target="https://login.consultant.ru/link/?req=doc&amp;base=RLAW020&amp;n=21722&amp;dst=100187" TargetMode = "External"/>
	<Relationship Id="rId190" Type="http://schemas.openxmlformats.org/officeDocument/2006/relationships/hyperlink" Target="https://login.consultant.ru/link/?req=doc&amp;base=RLAW020&amp;n=140872&amp;dst=100072" TargetMode = "External"/>
	<Relationship Id="rId191" Type="http://schemas.openxmlformats.org/officeDocument/2006/relationships/hyperlink" Target="https://login.consultant.ru/link/?req=doc&amp;base=RLAW020&amp;n=176322&amp;dst=100009" TargetMode = "External"/>
	<Relationship Id="rId192" Type="http://schemas.openxmlformats.org/officeDocument/2006/relationships/hyperlink" Target="https://login.consultant.ru/link/?req=doc&amp;base=RLAW020&amp;n=176322&amp;dst=100010" TargetMode = "External"/>
	<Relationship Id="rId193" Type="http://schemas.openxmlformats.org/officeDocument/2006/relationships/hyperlink" Target="https://login.consultant.ru/link/?req=doc&amp;base=RLAW020&amp;n=183142&amp;dst=100009" TargetMode = "External"/>
	<Relationship Id="rId194" Type="http://schemas.openxmlformats.org/officeDocument/2006/relationships/hyperlink" Target="https://login.consultant.ru/link/?req=doc&amp;base=RLAW020&amp;n=183142&amp;dst=100021" TargetMode = "External"/>
	<Relationship Id="rId195" Type="http://schemas.openxmlformats.org/officeDocument/2006/relationships/hyperlink" Target="https://login.consultant.ru/link/?req=doc&amp;base=RLAW020&amp;n=176322&amp;dst=100011" TargetMode = "External"/>
	<Relationship Id="rId196" Type="http://schemas.openxmlformats.org/officeDocument/2006/relationships/hyperlink" Target="https://login.consultant.ru/link/?req=doc&amp;base=RLAW020&amp;n=176322&amp;dst=100012" TargetMode = "External"/>
	<Relationship Id="rId197" Type="http://schemas.openxmlformats.org/officeDocument/2006/relationships/hyperlink" Target="https://login.consultant.ru/link/?req=doc&amp;base=RLAW020&amp;n=183142&amp;dst=100010" TargetMode = "External"/>
	<Relationship Id="rId198" Type="http://schemas.openxmlformats.org/officeDocument/2006/relationships/hyperlink" Target="https://login.consultant.ru/link/?req=doc&amp;base=RLAW020&amp;n=183142&amp;dst=100021" TargetMode = "External"/>
	<Relationship Id="rId199" Type="http://schemas.openxmlformats.org/officeDocument/2006/relationships/hyperlink" Target="https://login.consultant.ru/link/?req=doc&amp;base=RLAW020&amp;n=183142&amp;dst=100011" TargetMode = "External"/>
	<Relationship Id="rId200" Type="http://schemas.openxmlformats.org/officeDocument/2006/relationships/hyperlink" Target="https://login.consultant.ru/link/?req=doc&amp;base=RLAW020&amp;n=183142&amp;dst=100021" TargetMode = "External"/>
	<Relationship Id="rId201" Type="http://schemas.openxmlformats.org/officeDocument/2006/relationships/hyperlink" Target="https://login.consultant.ru/link/?req=doc&amp;base=RLAW020&amp;n=183142&amp;dst=100012" TargetMode = "External"/>
	<Relationship Id="rId202" Type="http://schemas.openxmlformats.org/officeDocument/2006/relationships/hyperlink" Target="https://login.consultant.ru/link/?req=doc&amp;base=RLAW020&amp;n=183142&amp;dst=100021" TargetMode = "External"/>
	<Relationship Id="rId203" Type="http://schemas.openxmlformats.org/officeDocument/2006/relationships/hyperlink" Target="https://login.consultant.ru/link/?req=doc&amp;base=RLAW020&amp;n=149046&amp;dst=100011" TargetMode = "External"/>
	<Relationship Id="rId204" Type="http://schemas.openxmlformats.org/officeDocument/2006/relationships/hyperlink" Target="https://login.consultant.ru/link/?req=doc&amp;base=RLAW020&amp;n=92913&amp;dst=100013" TargetMode = "External"/>
	<Relationship Id="rId205" Type="http://schemas.openxmlformats.org/officeDocument/2006/relationships/hyperlink" Target="https://login.consultant.ru/link/?req=doc&amp;base=RLAW020&amp;n=92913&amp;dst=100014" TargetMode = "External"/>
	<Relationship Id="rId206" Type="http://schemas.openxmlformats.org/officeDocument/2006/relationships/hyperlink" Target="https://login.consultant.ru/link/?req=doc&amp;base=RLAW020&amp;n=64994&amp;dst=100062" TargetMode = "External"/>
	<Relationship Id="rId207" Type="http://schemas.openxmlformats.org/officeDocument/2006/relationships/hyperlink" Target="https://login.consultant.ru/link/?req=doc&amp;base=RLAW020&amp;n=46199&amp;dst=100010" TargetMode = "External"/>
	<Relationship Id="rId208" Type="http://schemas.openxmlformats.org/officeDocument/2006/relationships/hyperlink" Target="https://login.consultant.ru/link/?req=doc&amp;base=RLAW020&amp;n=27387&amp;dst=100031" TargetMode = "External"/>
	<Relationship Id="rId209" Type="http://schemas.openxmlformats.org/officeDocument/2006/relationships/hyperlink" Target="https://login.consultant.ru/link/?req=doc&amp;base=RLAW020&amp;n=64994&amp;dst=100069" TargetMode = "External"/>
	<Relationship Id="rId210" Type="http://schemas.openxmlformats.org/officeDocument/2006/relationships/hyperlink" Target="https://login.consultant.ru/link/?req=doc&amp;base=RLAW020&amp;n=140872&amp;dst=100094" TargetMode = "External"/>
	<Relationship Id="rId211" Type="http://schemas.openxmlformats.org/officeDocument/2006/relationships/hyperlink" Target="https://login.consultant.ru/link/?req=doc&amp;base=RLAW020&amp;n=27387&amp;dst=100033" TargetMode = "External"/>
	<Relationship Id="rId212" Type="http://schemas.openxmlformats.org/officeDocument/2006/relationships/hyperlink" Target="https://login.consultant.ru/link/?req=doc&amp;base=RLAW020&amp;n=27387&amp;dst=100035" TargetMode = "External"/>
	<Relationship Id="rId213" Type="http://schemas.openxmlformats.org/officeDocument/2006/relationships/hyperlink" Target="https://login.consultant.ru/link/?req=doc&amp;base=RLAW020&amp;n=53630&amp;dst=100008" TargetMode = "External"/>
	<Relationship Id="rId214" Type="http://schemas.openxmlformats.org/officeDocument/2006/relationships/hyperlink" Target="https://login.consultant.ru/link/?req=doc&amp;base=RLAW020&amp;n=27387&amp;dst=100037" TargetMode = "External"/>
	<Relationship Id="rId215" Type="http://schemas.openxmlformats.org/officeDocument/2006/relationships/hyperlink" Target="https://login.consultant.ru/link/?req=doc&amp;base=RLAW020&amp;n=140872&amp;dst=100095" TargetMode = "External"/>
	<Relationship Id="rId216" Type="http://schemas.openxmlformats.org/officeDocument/2006/relationships/hyperlink" Target="https://login.consultant.ru/link/?req=doc&amp;base=RLAW020&amp;n=64994&amp;dst=100071" TargetMode = "External"/>
	<Relationship Id="rId217" Type="http://schemas.openxmlformats.org/officeDocument/2006/relationships/hyperlink" Target="https://login.consultant.ru/link/?req=doc&amp;base=RLAW020&amp;n=64994&amp;dst=100073" TargetMode = "External"/>
	<Relationship Id="rId218" Type="http://schemas.openxmlformats.org/officeDocument/2006/relationships/hyperlink" Target="https://login.consultant.ru/link/?req=doc&amp;base=RLAW020&amp;n=27387&amp;dst=100039" TargetMode = "External"/>
	<Relationship Id="rId219" Type="http://schemas.openxmlformats.org/officeDocument/2006/relationships/hyperlink" Target="https://login.consultant.ru/link/?req=doc&amp;base=RLAW020&amp;n=34253&amp;dst=100031" TargetMode = "External"/>
	<Relationship Id="rId220" Type="http://schemas.openxmlformats.org/officeDocument/2006/relationships/hyperlink" Target="https://login.consultant.ru/link/?req=doc&amp;base=RLAW020&amp;n=46199&amp;dst=100011" TargetMode = "External"/>
	<Relationship Id="rId221" Type="http://schemas.openxmlformats.org/officeDocument/2006/relationships/hyperlink" Target="https://login.consultant.ru/link/?req=doc&amp;base=RLAW020&amp;n=140872&amp;dst=100009" TargetMode = "External"/>
	<Relationship Id="rId222" Type="http://schemas.openxmlformats.org/officeDocument/2006/relationships/hyperlink" Target="https://login.consultant.ru/link/?req=doc&amp;base=RLAW020&amp;n=21722&amp;dst=100268" TargetMode = "External"/>
	<Relationship Id="rId223" Type="http://schemas.openxmlformats.org/officeDocument/2006/relationships/hyperlink" Target="https://login.consultant.ru/link/?req=doc&amp;base=RLAW020&amp;n=140872&amp;dst=100009" TargetMode = "External"/>
	<Relationship Id="rId224" Type="http://schemas.openxmlformats.org/officeDocument/2006/relationships/hyperlink" Target="https://login.consultant.ru/link/?req=doc&amp;base=RLAW020&amp;n=140872&amp;dst=100097" TargetMode = "External"/>
	<Relationship Id="rId225" Type="http://schemas.openxmlformats.org/officeDocument/2006/relationships/hyperlink" Target="https://login.consultant.ru/link/?req=doc&amp;base=RLAW020&amp;n=27387&amp;dst=100041" TargetMode = "External"/>
	<Relationship Id="rId226" Type="http://schemas.openxmlformats.org/officeDocument/2006/relationships/hyperlink" Target="https://login.consultant.ru/link/?req=doc&amp;base=RLAW020&amp;n=140872&amp;dst=100009" TargetMode = "External"/>
	<Relationship Id="rId227" Type="http://schemas.openxmlformats.org/officeDocument/2006/relationships/hyperlink" Target="https://login.consultant.ru/link/?req=doc&amp;base=RLAW020&amp;n=140872&amp;dst=100009" TargetMode = "External"/>
	<Relationship Id="rId228" Type="http://schemas.openxmlformats.org/officeDocument/2006/relationships/hyperlink" Target="https://login.consultant.ru/link/?req=doc&amp;base=RLAW020&amp;n=34253&amp;dst=100034" TargetMode = "External"/>
	<Relationship Id="rId229" Type="http://schemas.openxmlformats.org/officeDocument/2006/relationships/hyperlink" Target="https://login.consultant.ru/link/?req=doc&amp;base=RLAW020&amp;n=53630&amp;dst=100008" TargetMode = "External"/>
	<Relationship Id="rId230" Type="http://schemas.openxmlformats.org/officeDocument/2006/relationships/hyperlink" Target="https://login.consultant.ru/link/?req=doc&amp;base=RLAW020&amp;n=140872&amp;dst=100009" TargetMode = "External"/>
	<Relationship Id="rId231" Type="http://schemas.openxmlformats.org/officeDocument/2006/relationships/hyperlink" Target="https://login.consultant.ru/link/?req=doc&amp;base=RLAW020&amp;n=140872&amp;dst=100009" TargetMode = "External"/>
	<Relationship Id="rId232" Type="http://schemas.openxmlformats.org/officeDocument/2006/relationships/hyperlink" Target="https://login.consultant.ru/link/?req=doc&amp;base=RLAW020&amp;n=27387&amp;dst=100043" TargetMode = "External"/>
	<Relationship Id="rId233" Type="http://schemas.openxmlformats.org/officeDocument/2006/relationships/hyperlink" Target="https://login.consultant.ru/link/?req=doc&amp;base=RLAW020&amp;n=34253&amp;dst=100035" TargetMode = "External"/>
	<Relationship Id="rId234" Type="http://schemas.openxmlformats.org/officeDocument/2006/relationships/hyperlink" Target="https://login.consultant.ru/link/?req=doc&amp;base=RLAW020&amp;n=53630&amp;dst=100008" TargetMode = "External"/>
	<Relationship Id="rId235" Type="http://schemas.openxmlformats.org/officeDocument/2006/relationships/hyperlink" Target="https://login.consultant.ru/link/?req=doc&amp;base=RLAW020&amp;n=140872&amp;dst=100009" TargetMode = "External"/>
	<Relationship Id="rId236" Type="http://schemas.openxmlformats.org/officeDocument/2006/relationships/hyperlink" Target="https://login.consultant.ru/link/?req=doc&amp;base=RLAW020&amp;n=156395&amp;dst=100017" TargetMode = "External"/>
	<Relationship Id="rId237" Type="http://schemas.openxmlformats.org/officeDocument/2006/relationships/hyperlink" Target="https://login.consultant.ru/link/?req=doc&amp;base=RLAW020&amp;n=178810&amp;dst=100012" TargetMode = "External"/>
	<Relationship Id="rId238" Type="http://schemas.openxmlformats.org/officeDocument/2006/relationships/hyperlink" Target="https://login.consultant.ru/link/?req=doc&amp;base=RLAW020&amp;n=173907&amp;dst=100008" TargetMode = "External"/>
	<Relationship Id="rId239" Type="http://schemas.openxmlformats.org/officeDocument/2006/relationships/hyperlink" Target="https://login.consultant.ru/link/?req=doc&amp;base=RLAW020&amp;n=140872&amp;dst=100106" TargetMode = "External"/>
	<Relationship Id="rId240" Type="http://schemas.openxmlformats.org/officeDocument/2006/relationships/hyperlink" Target="https://login.consultant.ru/link/?req=doc&amp;base=RLAW020&amp;n=140872&amp;dst=100013" TargetMode = "External"/>
	<Relationship Id="rId241" Type="http://schemas.openxmlformats.org/officeDocument/2006/relationships/hyperlink" Target="https://login.consultant.ru/link/?req=doc&amp;base=RLAW020&amp;n=140872&amp;dst=100013" TargetMode = "External"/>
	<Relationship Id="rId242" Type="http://schemas.openxmlformats.org/officeDocument/2006/relationships/hyperlink" Target="https://login.consultant.ru/link/?req=doc&amp;base=RLAW020&amp;n=140872&amp;dst=100013" TargetMode = "External"/>
	<Relationship Id="rId243" Type="http://schemas.openxmlformats.org/officeDocument/2006/relationships/hyperlink" Target="https://login.consultant.ru/link/?req=doc&amp;base=RLAW020&amp;n=183142&amp;dst=100013" TargetMode = "External"/>
	<Relationship Id="rId244" Type="http://schemas.openxmlformats.org/officeDocument/2006/relationships/hyperlink" Target="https://login.consultant.ru/link/?req=doc&amp;base=RLAW020&amp;n=140872&amp;dst=100013" TargetMode = "External"/>
	<Relationship Id="rId245" Type="http://schemas.openxmlformats.org/officeDocument/2006/relationships/hyperlink" Target="https://login.consultant.ru/link/?req=doc&amp;base=RLAW020&amp;n=140872&amp;dst=100013" TargetMode = "External"/>
	<Relationship Id="rId246" Type="http://schemas.openxmlformats.org/officeDocument/2006/relationships/hyperlink" Target="https://login.consultant.ru/link/?req=doc&amp;base=RLAW020&amp;n=140872&amp;dst=100013" TargetMode = "External"/>
	<Relationship Id="rId247" Type="http://schemas.openxmlformats.org/officeDocument/2006/relationships/hyperlink" Target="https://login.consultant.ru/link/?req=doc&amp;base=RLAW020&amp;n=140872&amp;dst=100013" TargetMode = "External"/>
	<Relationship Id="rId248" Type="http://schemas.openxmlformats.org/officeDocument/2006/relationships/hyperlink" Target="https://login.consultant.ru/link/?req=doc&amp;base=RLAW020&amp;n=140872&amp;dst=100013" TargetMode = "External"/>
	<Relationship Id="rId249" Type="http://schemas.openxmlformats.org/officeDocument/2006/relationships/hyperlink" Target="https://login.consultant.ru/link/?req=doc&amp;base=RLAW020&amp;n=21722&amp;dst=100286" TargetMode = "External"/>
	<Relationship Id="rId250" Type="http://schemas.openxmlformats.org/officeDocument/2006/relationships/hyperlink" Target="https://login.consultant.ru/link/?req=doc&amp;base=RLAW020&amp;n=21722&amp;dst=100287" TargetMode = "External"/>
	<Relationship Id="rId251" Type="http://schemas.openxmlformats.org/officeDocument/2006/relationships/hyperlink" Target="https://login.consultant.ru/link/?req=doc&amp;base=RLAW020&amp;n=27387&amp;dst=100045" TargetMode = "External"/>
	<Relationship Id="rId252" Type="http://schemas.openxmlformats.org/officeDocument/2006/relationships/hyperlink" Target="https://login.consultant.ru/link/?req=doc&amp;base=RLAW020&amp;n=88752&amp;dst=100022" TargetMode = "External"/>
	<Relationship Id="rId253" Type="http://schemas.openxmlformats.org/officeDocument/2006/relationships/hyperlink" Target="https://login.consultant.ru/link/?req=doc&amp;base=RLAW020&amp;n=140872&amp;dst=100125" TargetMode = "External"/>
	<Relationship Id="rId254" Type="http://schemas.openxmlformats.org/officeDocument/2006/relationships/hyperlink" Target="https://login.consultant.ru/link/?req=doc&amp;base=RLAW020&amp;n=140872&amp;dst=100126" TargetMode = "External"/>
	<Relationship Id="rId255" Type="http://schemas.openxmlformats.org/officeDocument/2006/relationships/hyperlink" Target="https://login.consultant.ru/link/?req=doc&amp;base=RLAW020&amp;n=140872&amp;dst=100011" TargetMode = "External"/>
	<Relationship Id="rId256" Type="http://schemas.openxmlformats.org/officeDocument/2006/relationships/hyperlink" Target="https://login.consultant.ru/link/?req=doc&amp;base=RLAW020&amp;n=41527&amp;dst=100014" TargetMode = "External"/>
	<Relationship Id="rId257" Type="http://schemas.openxmlformats.org/officeDocument/2006/relationships/hyperlink" Target="https://login.consultant.ru/link/?req=doc&amp;base=RLAW020&amp;n=140872&amp;dst=100011" TargetMode = "External"/>
	<Relationship Id="rId258" Type="http://schemas.openxmlformats.org/officeDocument/2006/relationships/hyperlink" Target="https://login.consultant.ru/link/?req=doc&amp;base=RLAW020&amp;n=124959&amp;dst=100014" TargetMode = "External"/>
	<Relationship Id="rId259" Type="http://schemas.openxmlformats.org/officeDocument/2006/relationships/hyperlink" Target="https://login.consultant.ru/link/?req=doc&amp;base=RLAW020&amp;n=126209&amp;dst=100008" TargetMode = "External"/>
	<Relationship Id="rId260" Type="http://schemas.openxmlformats.org/officeDocument/2006/relationships/hyperlink" Target="https://login.consultant.ru/link/?req=doc&amp;base=RLAW020&amp;n=140872&amp;dst=100127" TargetMode = "External"/>
	<Relationship Id="rId261" Type="http://schemas.openxmlformats.org/officeDocument/2006/relationships/hyperlink" Target="https://login.consultant.ru/link/?req=doc&amp;base=RLAW020&amp;n=142343&amp;dst=100008" TargetMode = "External"/>
	<Relationship Id="rId262" Type="http://schemas.openxmlformats.org/officeDocument/2006/relationships/hyperlink" Target="https://login.consultant.ru/link/?req=doc&amp;base=RLAW020&amp;n=145705&amp;dst=100008" TargetMode = "External"/>
	<Relationship Id="rId263" Type="http://schemas.openxmlformats.org/officeDocument/2006/relationships/hyperlink" Target="https://login.consultant.ru/link/?req=doc&amp;base=RLAW020&amp;n=140872&amp;dst=100013" TargetMode = "External"/>
	<Relationship Id="rId264" Type="http://schemas.openxmlformats.org/officeDocument/2006/relationships/hyperlink" Target="https://login.consultant.ru/link/?req=doc&amp;base=RLAW020&amp;n=140872&amp;dst=100013" TargetMode = "External"/>
	<Relationship Id="rId265" Type="http://schemas.openxmlformats.org/officeDocument/2006/relationships/hyperlink" Target="https://login.consultant.ru/link/?req=doc&amp;base=RLAW020&amp;n=140872&amp;dst=100129" TargetMode = "External"/>
	<Relationship Id="rId266" Type="http://schemas.openxmlformats.org/officeDocument/2006/relationships/hyperlink" Target="https://login.consultant.ru/link/?req=doc&amp;base=RLAW020&amp;n=41527&amp;dst=100016" TargetMode = "External"/>
	<Relationship Id="rId267" Type="http://schemas.openxmlformats.org/officeDocument/2006/relationships/hyperlink" Target="https://login.consultant.ru/link/?req=doc&amp;base=RLAW020&amp;n=183142&amp;dst=100014" TargetMode = "External"/>
	<Relationship Id="rId268" Type="http://schemas.openxmlformats.org/officeDocument/2006/relationships/hyperlink" Target="https://login.consultant.ru/link/?req=doc&amp;base=RLAW020&amp;n=21722&amp;dst=100290" TargetMode = "External"/>
	<Relationship Id="rId269" Type="http://schemas.openxmlformats.org/officeDocument/2006/relationships/hyperlink" Target="https://login.consultant.ru/link/?req=doc&amp;base=RLAW020&amp;n=64994&amp;dst=100078" TargetMode = "External"/>
	<Relationship Id="rId270" Type="http://schemas.openxmlformats.org/officeDocument/2006/relationships/hyperlink" Target="https://login.consultant.ru/link/?req=doc&amp;base=RLAW020&amp;n=140872&amp;dst=100136" TargetMode = "External"/>
	<Relationship Id="rId271" Type="http://schemas.openxmlformats.org/officeDocument/2006/relationships/hyperlink" Target="https://login.consultant.ru/link/?req=doc&amp;base=RLAW020&amp;n=53630&amp;dst=100008" TargetMode = "External"/>
	<Relationship Id="rId272" Type="http://schemas.openxmlformats.org/officeDocument/2006/relationships/hyperlink" Target="https://login.consultant.ru/link/?req=doc&amp;base=RLAW020&amp;n=64994&amp;dst=100079" TargetMode = "External"/>
	<Relationship Id="rId273" Type="http://schemas.openxmlformats.org/officeDocument/2006/relationships/hyperlink" Target="https://login.consultant.ru/link/?req=doc&amp;base=RLAW020&amp;n=140872&amp;dst=100013" TargetMode = "External"/>
	<Relationship Id="rId274" Type="http://schemas.openxmlformats.org/officeDocument/2006/relationships/hyperlink" Target="https://login.consultant.ru/link/?req=doc&amp;base=RLAW020&amp;n=140872&amp;dst=100138" TargetMode = "External"/>
	<Relationship Id="rId275" Type="http://schemas.openxmlformats.org/officeDocument/2006/relationships/hyperlink" Target="https://login.consultant.ru/link/?req=doc&amp;base=RLAW020&amp;n=152306&amp;dst=100009" TargetMode = "External"/>
	<Relationship Id="rId276" Type="http://schemas.openxmlformats.org/officeDocument/2006/relationships/hyperlink" Target="https://login.consultant.ru/link/?req=doc&amp;base=RLAW020&amp;n=152306&amp;dst=100010" TargetMode = "External"/>
	<Relationship Id="rId277" Type="http://schemas.openxmlformats.org/officeDocument/2006/relationships/hyperlink" Target="https://login.consultant.ru/link/?req=doc&amp;base=RLAW020&amp;n=140872&amp;dst=100013" TargetMode = "External"/>
	<Relationship Id="rId278" Type="http://schemas.openxmlformats.org/officeDocument/2006/relationships/hyperlink" Target="https://login.consultant.ru/link/?req=doc&amp;base=RLAW020&amp;n=140872&amp;dst=100140" TargetMode = "External"/>
	<Relationship Id="rId279" Type="http://schemas.openxmlformats.org/officeDocument/2006/relationships/hyperlink" Target="https://login.consultant.ru/link/?req=doc&amp;base=RLAW020&amp;n=70087&amp;dst=100018" TargetMode = "External"/>
	<Relationship Id="rId280" Type="http://schemas.openxmlformats.org/officeDocument/2006/relationships/hyperlink" Target="https://login.consultant.ru/link/?req=doc&amp;base=RLAW020&amp;n=140872&amp;dst=100010" TargetMode = "External"/>
	<Relationship Id="rId281" Type="http://schemas.openxmlformats.org/officeDocument/2006/relationships/hyperlink" Target="https://login.consultant.ru/link/?req=doc&amp;base=RLAW020&amp;n=16405&amp;dst=100018" TargetMode = "External"/>
	<Relationship Id="rId282" Type="http://schemas.openxmlformats.org/officeDocument/2006/relationships/hyperlink" Target="https://login.consultant.ru/link/?req=doc&amp;base=RLAW020&amp;n=21722&amp;dst=100304" TargetMode = "External"/>
	<Relationship Id="rId283" Type="http://schemas.openxmlformats.org/officeDocument/2006/relationships/hyperlink" Target="https://login.consultant.ru/link/?req=doc&amp;base=LAW&amp;n=454302&amp;dst=100500" TargetMode = "External"/>
	<Relationship Id="rId284" Type="http://schemas.openxmlformats.org/officeDocument/2006/relationships/hyperlink" Target="https://login.consultant.ru/link/?req=doc&amp;base=RLAW020&amp;n=70087&amp;dst=100019" TargetMode = "External"/>
	<Relationship Id="rId285" Type="http://schemas.openxmlformats.org/officeDocument/2006/relationships/hyperlink" Target="https://login.consultant.ru/link/?req=doc&amp;base=RLAW020&amp;n=140872&amp;dst=100010" TargetMode = "External"/>
	<Relationship Id="rId286" Type="http://schemas.openxmlformats.org/officeDocument/2006/relationships/hyperlink" Target="https://login.consultant.ru/link/?req=doc&amp;base=RLAW020&amp;n=178810&amp;dst=100014" TargetMode = "External"/>
	<Relationship Id="rId287" Type="http://schemas.openxmlformats.org/officeDocument/2006/relationships/hyperlink" Target="https://login.consultant.ru/link/?req=doc&amp;base=RLAW020&amp;n=53630&amp;dst=100008" TargetMode = "External"/>
	<Relationship Id="rId288" Type="http://schemas.openxmlformats.org/officeDocument/2006/relationships/hyperlink" Target="https://login.consultant.ru/link/?req=doc&amp;base=RLAW020&amp;n=140872&amp;dst=100010" TargetMode = "External"/>
	<Relationship Id="rId289" Type="http://schemas.openxmlformats.org/officeDocument/2006/relationships/hyperlink" Target="https://login.consultant.ru/link/?req=doc&amp;base=RLAW020&amp;n=21722&amp;dst=100308" TargetMode = "External"/>
	<Relationship Id="rId290" Type="http://schemas.openxmlformats.org/officeDocument/2006/relationships/hyperlink" Target="https://login.consultant.ru/link/?req=doc&amp;base=RLAW020&amp;n=21722&amp;dst=100309" TargetMode = "External"/>
	<Relationship Id="rId291" Type="http://schemas.openxmlformats.org/officeDocument/2006/relationships/hyperlink" Target="https://login.consultant.ru/link/?req=doc&amp;base=LAW&amp;n=461085" TargetMode = "External"/>
	<Relationship Id="rId292" Type="http://schemas.openxmlformats.org/officeDocument/2006/relationships/hyperlink" Target="https://login.consultant.ru/link/?req=doc&amp;base=RLAW020&amp;n=140872&amp;dst=100146" TargetMode = "External"/>
	<Relationship Id="rId293" Type="http://schemas.openxmlformats.org/officeDocument/2006/relationships/hyperlink" Target="https://login.consultant.ru/link/?req=doc&amp;base=RLAW020&amp;n=140872&amp;dst=100147" TargetMode = "External"/>
	<Relationship Id="rId294" Type="http://schemas.openxmlformats.org/officeDocument/2006/relationships/hyperlink" Target="https://login.consultant.ru/link/?req=doc&amp;base=RLAW020&amp;n=27387&amp;dst=100052" TargetMode = "External"/>
	<Relationship Id="rId295" Type="http://schemas.openxmlformats.org/officeDocument/2006/relationships/hyperlink" Target="https://login.consultant.ru/link/?req=doc&amp;base=RLAW020&amp;n=124959&amp;dst=100017" TargetMode = "External"/>
	<Relationship Id="rId296" Type="http://schemas.openxmlformats.org/officeDocument/2006/relationships/hyperlink" Target="https://login.consultant.ru/link/?req=doc&amp;base=RLAW020&amp;n=140872&amp;dst=100149" TargetMode = "External"/>
	<Relationship Id="rId297" Type="http://schemas.openxmlformats.org/officeDocument/2006/relationships/hyperlink" Target="https://login.consultant.ru/link/?req=doc&amp;base=RLAW020&amp;n=140872&amp;dst=100151" TargetMode = "External"/>
	<Relationship Id="rId298" Type="http://schemas.openxmlformats.org/officeDocument/2006/relationships/hyperlink" Target="https://login.consultant.ru/link/?req=doc&amp;base=RLAW020&amp;n=48796&amp;dst=100014" TargetMode = "External"/>
	<Relationship Id="rId299" Type="http://schemas.openxmlformats.org/officeDocument/2006/relationships/hyperlink" Target="https://login.consultant.ru/link/?req=doc&amp;base=LAW&amp;n=461085" TargetMode = "External"/>
	<Relationship Id="rId300" Type="http://schemas.openxmlformats.org/officeDocument/2006/relationships/hyperlink" Target="https://login.consultant.ru/link/?req=doc&amp;base=RLAW020&amp;n=27387&amp;dst=100055" TargetMode = "External"/>
	<Relationship Id="rId301" Type="http://schemas.openxmlformats.org/officeDocument/2006/relationships/hyperlink" Target="https://login.consultant.ru/link/?req=doc&amp;base=RLAW020&amp;n=21722&amp;dst=100327" TargetMode = "External"/>
	<Relationship Id="rId302" Type="http://schemas.openxmlformats.org/officeDocument/2006/relationships/hyperlink" Target="https://login.consultant.ru/link/?req=doc&amp;base=RLAW020&amp;n=21722&amp;dst=100328" TargetMode = "External"/>
	<Relationship Id="rId303" Type="http://schemas.openxmlformats.org/officeDocument/2006/relationships/hyperlink" Target="https://login.consultant.ru/link/?req=doc&amp;base=RLAW020&amp;n=21722&amp;dst=100329" TargetMode = "External"/>
	<Relationship Id="rId304" Type="http://schemas.openxmlformats.org/officeDocument/2006/relationships/hyperlink" Target="https://login.consultant.ru/link/?req=doc&amp;base=RLAW020&amp;n=53630&amp;dst=100021" TargetMode = "External"/>
	<Relationship Id="rId305" Type="http://schemas.openxmlformats.org/officeDocument/2006/relationships/hyperlink" Target="https://login.consultant.ru/link/?req=doc&amp;base=RLAW020&amp;n=140872&amp;dst=100013" TargetMode = "External"/>
	<Relationship Id="rId306" Type="http://schemas.openxmlformats.org/officeDocument/2006/relationships/hyperlink" Target="https://login.consultant.ru/link/?req=doc&amp;base=RLAW020&amp;n=161070&amp;dst=100009" TargetMode = "External"/>
	<Relationship Id="rId307" Type="http://schemas.openxmlformats.org/officeDocument/2006/relationships/hyperlink" Target="https://login.consultant.ru/link/?req=doc&amp;base=RLAW020&amp;n=140872&amp;dst=100154" TargetMode = "External"/>
	<Relationship Id="rId308" Type="http://schemas.openxmlformats.org/officeDocument/2006/relationships/hyperlink" Target="https://login.consultant.ru/link/?req=doc&amp;base=RLAW020&amp;n=149046&amp;dst=100028" TargetMode = "External"/>
	<Relationship Id="rId309" Type="http://schemas.openxmlformats.org/officeDocument/2006/relationships/hyperlink" Target="https://login.consultant.ru/link/?req=doc&amp;base=RLAW020&amp;n=164585&amp;dst=100013" TargetMode = "External"/>
	<Relationship Id="rId310" Type="http://schemas.openxmlformats.org/officeDocument/2006/relationships/hyperlink" Target="https://login.consultant.ru/link/?req=doc&amp;base=RLAW020&amp;n=161070&amp;dst=100010" TargetMode = "External"/>
	<Relationship Id="rId311" Type="http://schemas.openxmlformats.org/officeDocument/2006/relationships/hyperlink" Target="https://login.consultant.ru/link/?req=doc&amp;base=RLAW020&amp;n=140872&amp;dst=100161" TargetMode = "External"/>
	<Relationship Id="rId312" Type="http://schemas.openxmlformats.org/officeDocument/2006/relationships/hyperlink" Target="https://login.consultant.ru/link/?req=doc&amp;base=LAW&amp;n=461085&amp;dst=2248" TargetMode = "External"/>
	<Relationship Id="rId313" Type="http://schemas.openxmlformats.org/officeDocument/2006/relationships/hyperlink" Target="https://login.consultant.ru/link/?req=doc&amp;base=LAW&amp;n=461085&amp;dst=2265" TargetMode = "External"/>
	<Relationship Id="rId314" Type="http://schemas.openxmlformats.org/officeDocument/2006/relationships/hyperlink" Target="https://login.consultant.ru/link/?req=doc&amp;base=RLAW020&amp;n=92913&amp;dst=100015" TargetMode = "External"/>
	<Relationship Id="rId315" Type="http://schemas.openxmlformats.org/officeDocument/2006/relationships/hyperlink" Target="https://login.consultant.ru/link/?req=doc&amp;base=RLAW020&amp;n=190488&amp;dst=100012" TargetMode = "External"/>
	<Relationship Id="rId316" Type="http://schemas.openxmlformats.org/officeDocument/2006/relationships/hyperlink" Target="https://login.consultant.ru/link/?req=doc&amp;base=RLAW020&amp;n=64994&amp;dst=100090" TargetMode = "External"/>
	<Relationship Id="rId317" Type="http://schemas.openxmlformats.org/officeDocument/2006/relationships/hyperlink" Target="https://login.consultant.ru/link/?req=doc&amp;base=RLAW020&amp;n=64994&amp;dst=100091" TargetMode = "External"/>
	<Relationship Id="rId318" Type="http://schemas.openxmlformats.org/officeDocument/2006/relationships/hyperlink" Target="https://login.consultant.ru/link/?req=doc&amp;base=RLAW020&amp;n=64994&amp;dst=100093" TargetMode = "External"/>
	<Relationship Id="rId319" Type="http://schemas.openxmlformats.org/officeDocument/2006/relationships/hyperlink" Target="https://login.consultant.ru/link/?req=doc&amp;base=RLAW020&amp;n=64994&amp;dst=100095" TargetMode = "External"/>
	<Relationship Id="rId320" Type="http://schemas.openxmlformats.org/officeDocument/2006/relationships/hyperlink" Target="https://login.consultant.ru/link/?req=doc&amp;base=RLAW020&amp;n=64994&amp;dst=100101" TargetMode = "External"/>
	<Relationship Id="rId321" Type="http://schemas.openxmlformats.org/officeDocument/2006/relationships/hyperlink" Target="https://login.consultant.ru/link/?req=doc&amp;base=RLAW020&amp;n=140872&amp;dst=100012" TargetMode = "External"/>
	<Relationship Id="rId322" Type="http://schemas.openxmlformats.org/officeDocument/2006/relationships/hyperlink" Target="https://login.consultant.ru/link/?req=doc&amp;base=RLAW020&amp;n=140872&amp;dst=100012" TargetMode = "External"/>
	<Relationship Id="rId323" Type="http://schemas.openxmlformats.org/officeDocument/2006/relationships/hyperlink" Target="https://login.consultant.ru/link/?req=doc&amp;base=RLAW020&amp;n=149046&amp;dst=100030" TargetMode = "External"/>
	<Relationship Id="rId324" Type="http://schemas.openxmlformats.org/officeDocument/2006/relationships/hyperlink" Target="https://login.consultant.ru/link/?req=doc&amp;base=RLAW020&amp;n=156395&amp;dst=100029" TargetMode = "External"/>
	<Relationship Id="rId325" Type="http://schemas.openxmlformats.org/officeDocument/2006/relationships/hyperlink" Target="https://login.consultant.ru/link/?req=doc&amp;base=RLAW020&amp;n=21722&amp;dst=100355" TargetMode = "External"/>
	<Relationship Id="rId326" Type="http://schemas.openxmlformats.org/officeDocument/2006/relationships/hyperlink" Target="https://login.consultant.ru/link/?req=doc&amp;base=RLAW020&amp;n=53630&amp;dst=100050" TargetMode = "External"/>
	<Relationship Id="rId327" Type="http://schemas.openxmlformats.org/officeDocument/2006/relationships/hyperlink" Target="https://login.consultant.ru/link/?req=doc&amp;base=RLAW020&amp;n=140872&amp;dst=100013" TargetMode = "External"/>
	<Relationship Id="rId328" Type="http://schemas.openxmlformats.org/officeDocument/2006/relationships/hyperlink" Target="https://login.consultant.ru/link/?req=doc&amp;base=RLAW020&amp;n=137325&amp;dst=100011" TargetMode = "External"/>
	<Relationship Id="rId329" Type="http://schemas.openxmlformats.org/officeDocument/2006/relationships/hyperlink" Target="https://login.consultant.ru/link/?req=doc&amp;base=RLAW020&amp;n=140872&amp;dst=100013" TargetMode = "External"/>
	<Relationship Id="rId330" Type="http://schemas.openxmlformats.org/officeDocument/2006/relationships/hyperlink" Target="https://login.consultant.ru/link/?req=doc&amp;base=RLAW020&amp;n=137325&amp;dst=100012" TargetMode = "External"/>
	<Relationship Id="rId331" Type="http://schemas.openxmlformats.org/officeDocument/2006/relationships/hyperlink" Target="https://login.consultant.ru/link/?req=doc&amp;base=RLAW020&amp;n=137325&amp;dst=100014" TargetMode = "External"/>
	<Relationship Id="rId332" Type="http://schemas.openxmlformats.org/officeDocument/2006/relationships/hyperlink" Target="https://login.consultant.ru/link/?req=doc&amp;base=RLAW020&amp;n=172576&amp;dst=100008" TargetMode = "External"/>
	<Relationship Id="rId333" Type="http://schemas.openxmlformats.org/officeDocument/2006/relationships/hyperlink" Target="https://login.consultant.ru/link/?req=doc&amp;base=LAW&amp;n=461085&amp;dst=2724" TargetMode = "External"/>
	<Relationship Id="rId334" Type="http://schemas.openxmlformats.org/officeDocument/2006/relationships/hyperlink" Target="https://login.consultant.ru/link/?req=doc&amp;base=RLAW020&amp;n=88752&amp;dst=100025" TargetMode = "External"/>
	<Relationship Id="rId335" Type="http://schemas.openxmlformats.org/officeDocument/2006/relationships/hyperlink" Target="https://login.consultant.ru/link/?req=doc&amp;base=RLAW020&amp;n=64994&amp;dst=100102" TargetMode = "External"/>
	<Relationship Id="rId336" Type="http://schemas.openxmlformats.org/officeDocument/2006/relationships/hyperlink" Target="https://login.consultant.ru/link/?req=doc&amp;base=RLAW020&amp;n=64994&amp;dst=100104" TargetMode = "External"/>
	<Relationship Id="rId337" Type="http://schemas.openxmlformats.org/officeDocument/2006/relationships/hyperlink" Target="https://login.consultant.ru/link/?req=doc&amp;base=LAW&amp;n=461085" TargetMode = "External"/>
	<Relationship Id="rId338" Type="http://schemas.openxmlformats.org/officeDocument/2006/relationships/hyperlink" Target="https://login.consultant.ru/link/?req=doc&amp;base=RLAW020&amp;n=21722&amp;dst=100368" TargetMode = "External"/>
	<Relationship Id="rId339" Type="http://schemas.openxmlformats.org/officeDocument/2006/relationships/hyperlink" Target="https://login.consultant.ru/link/?req=doc&amp;base=RLAW020&amp;n=107054&amp;dst=100009" TargetMode = "External"/>
	<Relationship Id="rId340" Type="http://schemas.openxmlformats.org/officeDocument/2006/relationships/hyperlink" Target="https://login.consultant.ru/link/?req=doc&amp;base=LAW&amp;n=461085" TargetMode = "External"/>
	<Relationship Id="rId341" Type="http://schemas.openxmlformats.org/officeDocument/2006/relationships/hyperlink" Target="https://login.consultant.ru/link/?req=doc&amp;base=RLAW020&amp;n=53630&amp;dst=100008" TargetMode = "External"/>
	<Relationship Id="rId342" Type="http://schemas.openxmlformats.org/officeDocument/2006/relationships/hyperlink" Target="https://login.consultant.ru/link/?req=doc&amp;base=RLAW020&amp;n=64994&amp;dst=100107" TargetMode = "External"/>
	<Relationship Id="rId343" Type="http://schemas.openxmlformats.org/officeDocument/2006/relationships/hyperlink" Target="https://login.consultant.ru/link/?req=doc&amp;base=RLAW020&amp;n=161070&amp;dst=100013" TargetMode = "External"/>
	<Relationship Id="rId344" Type="http://schemas.openxmlformats.org/officeDocument/2006/relationships/hyperlink" Target="https://login.consultant.ru/link/?req=doc&amp;base=RLAW020&amp;n=53630&amp;dst=100008" TargetMode = "External"/>
	<Relationship Id="rId345" Type="http://schemas.openxmlformats.org/officeDocument/2006/relationships/hyperlink" Target="https://login.consultant.ru/link/?req=doc&amp;base=RLAW020&amp;n=136042&amp;dst=100010" TargetMode = "External"/>
	<Relationship Id="rId346" Type="http://schemas.openxmlformats.org/officeDocument/2006/relationships/hyperlink" Target="https://login.consultant.ru/link/?req=doc&amp;base=RLAW020&amp;n=136042&amp;dst=100010" TargetMode = "External"/>
	<Relationship Id="rId347" Type="http://schemas.openxmlformats.org/officeDocument/2006/relationships/hyperlink" Target="https://login.consultant.ru/link/?req=doc&amp;base=RLAW020&amp;n=161070&amp;dst=100014" TargetMode = "External"/>
	<Relationship Id="rId348" Type="http://schemas.openxmlformats.org/officeDocument/2006/relationships/hyperlink" Target="https://login.consultant.ru/link/?req=doc&amp;base=RLAW020&amp;n=46971&amp;dst=100008" TargetMode = "External"/>
	<Relationship Id="rId349" Type="http://schemas.openxmlformats.org/officeDocument/2006/relationships/hyperlink" Target="https://login.consultant.ru/link/?req=doc&amp;base=RLAW020&amp;n=21722&amp;dst=100380" TargetMode = "External"/>
	<Relationship Id="rId350" Type="http://schemas.openxmlformats.org/officeDocument/2006/relationships/hyperlink" Target="https://login.consultant.ru/link/?req=doc&amp;base=RLAW020&amp;n=140872&amp;dst=100013" TargetMode = "External"/>
	<Relationship Id="rId351" Type="http://schemas.openxmlformats.org/officeDocument/2006/relationships/hyperlink" Target="https://login.consultant.ru/link/?req=doc&amp;base=RLAW020&amp;n=140872&amp;dst=100013" TargetMode = "External"/>
	<Relationship Id="rId352" Type="http://schemas.openxmlformats.org/officeDocument/2006/relationships/hyperlink" Target="https://login.consultant.ru/link/?req=doc&amp;base=RLAW020&amp;n=190488&amp;dst=100010" TargetMode = "External"/>
	<Relationship Id="rId353" Type="http://schemas.openxmlformats.org/officeDocument/2006/relationships/hyperlink" Target="https://login.consultant.ru/link/?req=doc&amp;base=RLAW020&amp;n=41527&amp;dst=100023" TargetMode = "External"/>
	<Relationship Id="rId354" Type="http://schemas.openxmlformats.org/officeDocument/2006/relationships/hyperlink" Target="https://login.consultant.ru/link/?req=doc&amp;base=RLAW020&amp;n=41527&amp;dst=100025" TargetMode = "External"/>
	<Relationship Id="rId355" Type="http://schemas.openxmlformats.org/officeDocument/2006/relationships/hyperlink" Target="https://login.consultant.ru/link/?req=doc&amp;base=RLAW020&amp;n=21722&amp;dst=100396" TargetMode = "External"/>
	<Relationship Id="rId356" Type="http://schemas.openxmlformats.org/officeDocument/2006/relationships/hyperlink" Target="https://login.consultant.ru/link/?req=doc&amp;base=RLAW020&amp;n=53630&amp;dst=100060" TargetMode = "External"/>
	<Relationship Id="rId357" Type="http://schemas.openxmlformats.org/officeDocument/2006/relationships/hyperlink" Target="https://login.consultant.ru/link/?req=doc&amp;base=RLAW020&amp;n=64994&amp;dst=100110" TargetMode = "External"/>
	<Relationship Id="rId358" Type="http://schemas.openxmlformats.org/officeDocument/2006/relationships/hyperlink" Target="https://login.consultant.ru/link/?req=doc&amp;base=RLAW020&amp;n=64994&amp;dst=100112" TargetMode = "External"/>
	<Relationship Id="rId359" Type="http://schemas.openxmlformats.org/officeDocument/2006/relationships/hyperlink" Target="https://login.consultant.ru/link/?req=doc&amp;base=RLAW020&amp;n=34253&amp;dst=100010" TargetMode = "External"/>
	<Relationship Id="rId360" Type="http://schemas.openxmlformats.org/officeDocument/2006/relationships/hyperlink" Target="https://login.consultant.ru/link/?req=doc&amp;base=RLAW020&amp;n=136042&amp;dst=100010" TargetMode = "External"/>
	<Relationship Id="rId361" Type="http://schemas.openxmlformats.org/officeDocument/2006/relationships/hyperlink" Target="https://login.consultant.ru/link/?req=doc&amp;base=RLAW020&amp;n=149046&amp;dst=100032" TargetMode = "External"/>
	<Relationship Id="rId362" Type="http://schemas.openxmlformats.org/officeDocument/2006/relationships/hyperlink" Target="https://login.consultant.ru/link/?req=doc&amp;base=RLAW020&amp;n=27387&amp;dst=100057" TargetMode = "External"/>
	<Relationship Id="rId363" Type="http://schemas.openxmlformats.org/officeDocument/2006/relationships/hyperlink" Target="https://login.consultant.ru/link/?req=doc&amp;base=RLAW020&amp;n=76344&amp;dst=100008" TargetMode = "External"/>
	<Relationship Id="rId364" Type="http://schemas.openxmlformats.org/officeDocument/2006/relationships/hyperlink" Target="https://login.consultant.ru/link/?req=doc&amp;base=RLAW020&amp;n=70087&amp;dst=100021" TargetMode = "External"/>
	<Relationship Id="rId365" Type="http://schemas.openxmlformats.org/officeDocument/2006/relationships/hyperlink" Target="https://login.consultant.ru/link/?req=doc&amp;base=RLAW020&amp;n=161070&amp;dst=100015" TargetMode = "External"/>
	<Relationship Id="rId366" Type="http://schemas.openxmlformats.org/officeDocument/2006/relationships/hyperlink" Target="https://login.consultant.ru/link/?req=doc&amp;base=LAW&amp;n=461085" TargetMode = "External"/>
	<Relationship Id="rId367" Type="http://schemas.openxmlformats.org/officeDocument/2006/relationships/hyperlink" Target="https://login.consultant.ru/link/?req=doc&amp;base=RLAW020&amp;n=170546" TargetMode = "External"/>
	<Relationship Id="rId368" Type="http://schemas.openxmlformats.org/officeDocument/2006/relationships/hyperlink" Target="https://login.consultant.ru/link/?req=doc&amp;base=LAW&amp;n=2875" TargetMode = "External"/>
	<Relationship Id="rId369" Type="http://schemas.openxmlformats.org/officeDocument/2006/relationships/hyperlink" Target="https://login.consultant.ru/link/?req=doc&amp;base=LAW&amp;n=461085" TargetMode = "External"/>
	<Relationship Id="rId370" Type="http://schemas.openxmlformats.org/officeDocument/2006/relationships/hyperlink" Target="https://login.consultant.ru/link/?req=doc&amp;base=RLAW020&amp;n=64994&amp;dst=100114" TargetMode = "External"/>
	<Relationship Id="rId371" Type="http://schemas.openxmlformats.org/officeDocument/2006/relationships/hyperlink" Target="https://login.consultant.ru/link/?req=doc&amp;base=RLAW020&amp;n=190488&amp;dst=100014" TargetMode = "External"/>
	<Relationship Id="rId372" Type="http://schemas.openxmlformats.org/officeDocument/2006/relationships/hyperlink" Target="https://login.consultant.ru/link/?req=doc&amp;base=RLAW020&amp;n=140872&amp;dst=100013" TargetMode = "External"/>
	<Relationship Id="rId373" Type="http://schemas.openxmlformats.org/officeDocument/2006/relationships/hyperlink" Target="https://login.consultant.ru/link/?req=doc&amp;base=RLAW020&amp;n=21722&amp;dst=100418" TargetMode = "External"/>
	<Relationship Id="rId374" Type="http://schemas.openxmlformats.org/officeDocument/2006/relationships/hyperlink" Target="https://login.consultant.ru/link/?req=doc&amp;base=RLAW020&amp;n=172576&amp;dst=100009" TargetMode = "External"/>
	<Relationship Id="rId375" Type="http://schemas.openxmlformats.org/officeDocument/2006/relationships/hyperlink" Target="https://login.consultant.ru/link/?req=doc&amp;base=RLAW020&amp;n=137325&amp;dst=100015" TargetMode = "External"/>
	<Relationship Id="rId376" Type="http://schemas.openxmlformats.org/officeDocument/2006/relationships/hyperlink" Target="https://login.consultant.ru/link/?req=doc&amp;base=RLAW020&amp;n=183142&amp;dst=100015" TargetMode = "External"/>
	<Relationship Id="rId377" Type="http://schemas.openxmlformats.org/officeDocument/2006/relationships/hyperlink" Target="https://login.consultant.ru/link/?req=doc&amp;base=LAW&amp;n=461085" TargetMode = "External"/>
	<Relationship Id="rId378" Type="http://schemas.openxmlformats.org/officeDocument/2006/relationships/hyperlink" Target="https://login.consultant.ru/link/?req=doc&amp;base=RLAW020&amp;n=170546" TargetMode = "External"/>
	<Relationship Id="rId379" Type="http://schemas.openxmlformats.org/officeDocument/2006/relationships/hyperlink" Target="https://login.consultant.ru/link/?req=doc&amp;base=RLAW020&amp;n=27387&amp;dst=100010" TargetMode = "External"/>
	<Relationship Id="rId380" Type="http://schemas.openxmlformats.org/officeDocument/2006/relationships/hyperlink" Target="https://login.consultant.ru/link/?req=doc&amp;base=RLAW020&amp;n=140872&amp;dst=100013" TargetMode = "External"/>
	<Relationship Id="rId381" Type="http://schemas.openxmlformats.org/officeDocument/2006/relationships/hyperlink" Target="https://login.consultant.ru/link/?req=doc&amp;base=RLAW020&amp;n=21722&amp;dst=100427" TargetMode = "External"/>
	<Relationship Id="rId382" Type="http://schemas.openxmlformats.org/officeDocument/2006/relationships/hyperlink" Target="https://login.consultant.ru/link/?req=doc&amp;base=RLAW020&amp;n=140872&amp;dst=100013" TargetMode = "External"/>
	<Relationship Id="rId383" Type="http://schemas.openxmlformats.org/officeDocument/2006/relationships/hyperlink" Target="https://login.consultant.ru/link/?req=doc&amp;base=RLAW020&amp;n=190488&amp;dst=100009" TargetMode = "External"/>
	<Relationship Id="rId384" Type="http://schemas.openxmlformats.org/officeDocument/2006/relationships/hyperlink" Target="https://login.consultant.ru/link/?req=doc&amp;base=RLAW020&amp;n=53630&amp;dst=100063" TargetMode = "External"/>
	<Relationship Id="rId385" Type="http://schemas.openxmlformats.org/officeDocument/2006/relationships/hyperlink" Target="https://login.consultant.ru/link/?req=doc&amp;base=RLAW020&amp;n=77269&amp;dst=100015" TargetMode = "External"/>
	<Relationship Id="rId386" Type="http://schemas.openxmlformats.org/officeDocument/2006/relationships/hyperlink" Target="https://login.consultant.ru/link/?req=doc&amp;base=RLAW020&amp;n=53630&amp;dst=100065" TargetMode = "External"/>
	<Relationship Id="rId387" Type="http://schemas.openxmlformats.org/officeDocument/2006/relationships/hyperlink" Target="https://login.consultant.ru/link/?req=doc&amp;base=RLAW020&amp;n=46971&amp;dst=100019" TargetMode = "External"/>
	<Relationship Id="rId388" Type="http://schemas.openxmlformats.org/officeDocument/2006/relationships/hyperlink" Target="https://login.consultant.ru/link/?req=doc&amp;base=RLAW020&amp;n=53630&amp;dst=100008" TargetMode = "External"/>
	<Relationship Id="rId389" Type="http://schemas.openxmlformats.org/officeDocument/2006/relationships/hyperlink" Target="https://login.consultant.ru/link/?req=doc&amp;base=RLAW020&amp;n=161070&amp;dst=100017" TargetMode = "External"/>
	<Relationship Id="rId390" Type="http://schemas.openxmlformats.org/officeDocument/2006/relationships/hyperlink" Target="https://login.consultant.ru/link/?req=doc&amp;base=RLAW020&amp;n=53630&amp;dst=100067" TargetMode = "External"/>
	<Relationship Id="rId391" Type="http://schemas.openxmlformats.org/officeDocument/2006/relationships/hyperlink" Target="https://login.consultant.ru/link/?req=doc&amp;base=RLAW020&amp;n=53630&amp;dst=100068" TargetMode = "External"/>
	<Relationship Id="rId392" Type="http://schemas.openxmlformats.org/officeDocument/2006/relationships/hyperlink" Target="https://login.consultant.ru/link/?req=doc&amp;base=RLAW020&amp;n=77269&amp;dst=100017" TargetMode = "External"/>
	<Relationship Id="rId393" Type="http://schemas.openxmlformats.org/officeDocument/2006/relationships/hyperlink" Target="https://login.consultant.ru/link/?req=doc&amp;base=RLAW020&amp;n=88752&amp;dst=100031" TargetMode = "External"/>
	<Relationship Id="rId394" Type="http://schemas.openxmlformats.org/officeDocument/2006/relationships/hyperlink" Target="https://login.consultant.ru/link/?req=doc&amp;base=RLAW020&amp;n=46971&amp;dst=100021" TargetMode = "External"/>
	<Relationship Id="rId395" Type="http://schemas.openxmlformats.org/officeDocument/2006/relationships/hyperlink" Target="https://login.consultant.ru/link/?req=doc&amp;base=RLAW020&amp;n=140872&amp;dst=100170" TargetMode = "External"/>
	<Relationship Id="rId396" Type="http://schemas.openxmlformats.org/officeDocument/2006/relationships/hyperlink" Target="https://login.consultant.ru/link/?req=doc&amp;base=RLAW020&amp;n=164585&amp;dst=100014" TargetMode = "External"/>
	<Relationship Id="rId397" Type="http://schemas.openxmlformats.org/officeDocument/2006/relationships/hyperlink" Target="https://login.consultant.ru/link/?req=doc&amp;base=RLAW020&amp;n=164585&amp;dst=100016" TargetMode = "External"/>
	<Relationship Id="rId398" Type="http://schemas.openxmlformats.org/officeDocument/2006/relationships/hyperlink" Target="https://login.consultant.ru/link/?req=doc&amp;base=RLAW020&amp;n=140872&amp;dst=100013" TargetMode = "External"/>
	<Relationship Id="rId399" Type="http://schemas.openxmlformats.org/officeDocument/2006/relationships/hyperlink" Target="https://login.consultant.ru/link/?req=doc&amp;base=RLAW020&amp;n=140872&amp;dst=100171" TargetMode = "External"/>
	<Relationship Id="rId400" Type="http://schemas.openxmlformats.org/officeDocument/2006/relationships/hyperlink" Target="https://login.consultant.ru/link/?req=doc&amp;base=RLAW020&amp;n=161070&amp;dst=100018" TargetMode = "External"/>
	<Relationship Id="rId401" Type="http://schemas.openxmlformats.org/officeDocument/2006/relationships/hyperlink" Target="https://login.consultant.ru/link/?req=doc&amp;base=RLAW020&amp;n=161070&amp;dst=100020" TargetMode = "External"/>
	<Relationship Id="rId402" Type="http://schemas.openxmlformats.org/officeDocument/2006/relationships/hyperlink" Target="https://login.consultant.ru/link/?req=doc&amp;base=RLAW020&amp;n=77269&amp;dst=100019" TargetMode = "External"/>
	<Relationship Id="rId403" Type="http://schemas.openxmlformats.org/officeDocument/2006/relationships/hyperlink" Target="https://login.consultant.ru/link/?req=doc&amp;base=RLAW020&amp;n=27387&amp;dst=100060" TargetMode = "External"/>
	<Relationship Id="rId404" Type="http://schemas.openxmlformats.org/officeDocument/2006/relationships/hyperlink" Target="https://login.consultant.ru/link/?req=doc&amp;base=RLAW020&amp;n=27387&amp;dst=100062" TargetMode = "External"/>
	<Relationship Id="rId405" Type="http://schemas.openxmlformats.org/officeDocument/2006/relationships/hyperlink" Target="https://login.consultant.ru/link/?req=doc&amp;base=RLAW020&amp;n=140872&amp;dst=100173" TargetMode = "External"/>
	<Relationship Id="rId406" Type="http://schemas.openxmlformats.org/officeDocument/2006/relationships/hyperlink" Target="https://login.consultant.ru/link/?req=doc&amp;base=RLAW020&amp;n=140872&amp;dst=100175" TargetMode = "External"/>
	<Relationship Id="rId407" Type="http://schemas.openxmlformats.org/officeDocument/2006/relationships/hyperlink" Target="https://login.consultant.ru/link/?req=doc&amp;base=RLAW020&amp;n=140872&amp;dst=100176" TargetMode = "External"/>
	<Relationship Id="rId408" Type="http://schemas.openxmlformats.org/officeDocument/2006/relationships/hyperlink" Target="https://login.consultant.ru/link/?req=doc&amp;base=RLAW020&amp;n=147125&amp;dst=100021" TargetMode = "External"/>
	<Relationship Id="rId409" Type="http://schemas.openxmlformats.org/officeDocument/2006/relationships/hyperlink" Target="https://login.consultant.ru/link/?req=doc&amp;base=RLAW020&amp;n=140872&amp;dst=100177" TargetMode = "External"/>
	<Relationship Id="rId410" Type="http://schemas.openxmlformats.org/officeDocument/2006/relationships/hyperlink" Target="https://login.consultant.ru/link/?req=doc&amp;base=RLAW020&amp;n=34253&amp;dst=100010" TargetMode = "External"/>
	<Relationship Id="rId411" Type="http://schemas.openxmlformats.org/officeDocument/2006/relationships/hyperlink" Target="https://login.consultant.ru/link/?req=doc&amp;base=RLAW020&amp;n=136042&amp;dst=100010" TargetMode = "External"/>
	<Relationship Id="rId412" Type="http://schemas.openxmlformats.org/officeDocument/2006/relationships/hyperlink" Target="https://login.consultant.ru/link/?req=doc&amp;base=RLAW020&amp;n=172576&amp;dst=100010" TargetMode = "External"/>
	<Relationship Id="rId413" Type="http://schemas.openxmlformats.org/officeDocument/2006/relationships/hyperlink" Target="https://login.consultant.ru/link/?req=doc&amp;base=RLAW020&amp;n=34253&amp;dst=100010" TargetMode = "External"/>
	<Relationship Id="rId414" Type="http://schemas.openxmlformats.org/officeDocument/2006/relationships/hyperlink" Target="https://login.consultant.ru/link/?req=doc&amp;base=RLAW020&amp;n=136042&amp;dst=100010" TargetMode = "External"/>
	<Relationship Id="rId415" Type="http://schemas.openxmlformats.org/officeDocument/2006/relationships/hyperlink" Target="https://login.consultant.ru/link/?req=doc&amp;base=RLAW020&amp;n=137325&amp;dst=100017" TargetMode = "External"/>
	<Relationship Id="rId416" Type="http://schemas.openxmlformats.org/officeDocument/2006/relationships/hyperlink" Target="https://login.consultant.ru/link/?req=doc&amp;base=RLAW020&amp;n=34253&amp;dst=100049" TargetMode = "External"/>
	<Relationship Id="rId417" Type="http://schemas.openxmlformats.org/officeDocument/2006/relationships/hyperlink" Target="https://login.consultant.ru/link/?req=doc&amp;base=RLAW020&amp;n=46971&amp;dst=100025" TargetMode = "External"/>
	<Relationship Id="rId418" Type="http://schemas.openxmlformats.org/officeDocument/2006/relationships/hyperlink" Target="https://login.consultant.ru/link/?req=doc&amp;base=RLAW020&amp;n=70087&amp;dst=100025" TargetMode = "External"/>
	<Relationship Id="rId419" Type="http://schemas.openxmlformats.org/officeDocument/2006/relationships/hyperlink" Target="https://login.consultant.ru/link/?req=doc&amp;base=RLAW020&amp;n=115123&amp;dst=100014" TargetMode = "External"/>
	<Relationship Id="rId420" Type="http://schemas.openxmlformats.org/officeDocument/2006/relationships/hyperlink" Target="https://login.consultant.ru/link/?req=doc&amp;base=RLAW020&amp;n=137325&amp;dst=100019" TargetMode = "External"/>
	<Relationship Id="rId421" Type="http://schemas.openxmlformats.org/officeDocument/2006/relationships/hyperlink" Target="https://login.consultant.ru/link/?req=doc&amp;base=RLAW020&amp;n=137325&amp;dst=100020" TargetMode = "External"/>
	<Relationship Id="rId422" Type="http://schemas.openxmlformats.org/officeDocument/2006/relationships/hyperlink" Target="https://login.consultant.ru/link/?req=doc&amp;base=RLAW020&amp;n=140872&amp;dst=100178" TargetMode = "External"/>
	<Relationship Id="rId423" Type="http://schemas.openxmlformats.org/officeDocument/2006/relationships/hyperlink" Target="https://login.consultant.ru/link/?req=doc&amp;base=LAW&amp;n=461085" TargetMode = "External"/>
	<Relationship Id="rId424" Type="http://schemas.openxmlformats.org/officeDocument/2006/relationships/hyperlink" Target="https://login.consultant.ru/link/?req=doc&amp;base=RLAW020&amp;n=190488&amp;dst=100010" TargetMode = "External"/>
	<Relationship Id="rId425" Type="http://schemas.openxmlformats.org/officeDocument/2006/relationships/hyperlink" Target="https://login.consultant.ru/link/?req=doc&amp;base=RLAW020&amp;n=21722&amp;dst=100454" TargetMode = "External"/>
	<Relationship Id="rId426" Type="http://schemas.openxmlformats.org/officeDocument/2006/relationships/hyperlink" Target="https://login.consultant.ru/link/?req=doc&amp;base=RLAW020&amp;n=190488&amp;dst=100010" TargetMode = "External"/>
	<Relationship Id="rId427" Type="http://schemas.openxmlformats.org/officeDocument/2006/relationships/hyperlink" Target="https://login.consultant.ru/link/?req=doc&amp;base=RLAW020&amp;n=53630&amp;dst=100069" TargetMode = "External"/>
	<Relationship Id="rId428" Type="http://schemas.openxmlformats.org/officeDocument/2006/relationships/hyperlink" Target="https://login.consultant.ru/link/?req=doc&amp;base=LAW&amp;n=461085" TargetMode = "External"/>
	<Relationship Id="rId429" Type="http://schemas.openxmlformats.org/officeDocument/2006/relationships/hyperlink" Target="https://login.consultant.ru/link/?req=doc&amp;base=RLAW020&amp;n=64994&amp;dst=100121" TargetMode = "External"/>
	<Relationship Id="rId430" Type="http://schemas.openxmlformats.org/officeDocument/2006/relationships/hyperlink" Target="https://login.consultant.ru/link/?req=doc&amp;base=RLAW020&amp;n=34253&amp;dst=100052" TargetMode = "External"/>
	<Relationship Id="rId431" Type="http://schemas.openxmlformats.org/officeDocument/2006/relationships/hyperlink" Target="https://login.consultant.ru/link/?req=doc&amp;base=RLAW020&amp;n=190488&amp;dst=100010" TargetMode = "External"/>
	<Relationship Id="rId432" Type="http://schemas.openxmlformats.org/officeDocument/2006/relationships/hyperlink" Target="https://login.consultant.ru/link/?req=doc&amp;base=RLAW020&amp;n=34253&amp;dst=100054" TargetMode = "External"/>
	<Relationship Id="rId433" Type="http://schemas.openxmlformats.org/officeDocument/2006/relationships/hyperlink" Target="https://login.consultant.ru/link/?req=doc&amp;base=LAW&amp;n=461085&amp;dst=3637" TargetMode = "External"/>
	<Relationship Id="rId434" Type="http://schemas.openxmlformats.org/officeDocument/2006/relationships/hyperlink" Target="https://login.consultant.ru/link/?req=doc&amp;base=RLAW020&amp;n=64994&amp;dst=100123" TargetMode = "External"/>
	<Relationship Id="rId435" Type="http://schemas.openxmlformats.org/officeDocument/2006/relationships/hyperlink" Target="https://login.consultant.ru/link/?req=doc&amp;base=RLAW020&amp;n=137325&amp;dst=100022" TargetMode = "External"/>
	<Relationship Id="rId436" Type="http://schemas.openxmlformats.org/officeDocument/2006/relationships/hyperlink" Target="https://login.consultant.ru/link/?req=doc&amp;base=RLAW020&amp;n=64994&amp;dst=100125" TargetMode = "External"/>
	<Relationship Id="rId437" Type="http://schemas.openxmlformats.org/officeDocument/2006/relationships/hyperlink" Target="https://login.consultant.ru/link/?req=doc&amp;base=RLAW020&amp;n=64994&amp;dst=100127" TargetMode = "External"/>
	<Relationship Id="rId438" Type="http://schemas.openxmlformats.org/officeDocument/2006/relationships/hyperlink" Target="https://login.consultant.ru/link/?req=doc&amp;base=RLAW020&amp;n=46971&amp;dst=100030" TargetMode = "External"/>
	<Relationship Id="rId439" Type="http://schemas.openxmlformats.org/officeDocument/2006/relationships/hyperlink" Target="https://login.consultant.ru/link/?req=doc&amp;base=RLAW020&amp;n=53630&amp;dst=100008" TargetMode = "External"/>
	<Relationship Id="rId440" Type="http://schemas.openxmlformats.org/officeDocument/2006/relationships/hyperlink" Target="https://login.consultant.ru/link/?req=doc&amp;base=RLAW020&amp;n=161070&amp;dst=100021" TargetMode = "External"/>
	<Relationship Id="rId441" Type="http://schemas.openxmlformats.org/officeDocument/2006/relationships/hyperlink" Target="https://login.consultant.ru/link/?req=doc&amp;base=RLAW020&amp;n=137325&amp;dst=100023" TargetMode = "External"/>
	<Relationship Id="rId442" Type="http://schemas.openxmlformats.org/officeDocument/2006/relationships/hyperlink" Target="https://login.consultant.ru/link/?req=doc&amp;base=RLAW020&amp;n=137325&amp;dst=100025" TargetMode = "External"/>
	<Relationship Id="rId443" Type="http://schemas.openxmlformats.org/officeDocument/2006/relationships/hyperlink" Target="https://login.consultant.ru/link/?req=doc&amp;base=LAW&amp;n=461085" TargetMode = "External"/>
	<Relationship Id="rId444" Type="http://schemas.openxmlformats.org/officeDocument/2006/relationships/hyperlink" Target="https://login.consultant.ru/link/?req=doc&amp;base=RLAW020&amp;n=137325&amp;dst=100026" TargetMode = "External"/>
	<Relationship Id="rId445" Type="http://schemas.openxmlformats.org/officeDocument/2006/relationships/hyperlink" Target="https://login.consultant.ru/link/?req=doc&amp;base=LAW&amp;n=461085" TargetMode = "External"/>
	<Relationship Id="rId446" Type="http://schemas.openxmlformats.org/officeDocument/2006/relationships/hyperlink" Target="https://login.consultant.ru/link/?req=doc&amp;base=RLAW020&amp;n=190488&amp;dst=100010" TargetMode = "External"/>
	<Relationship Id="rId447" Type="http://schemas.openxmlformats.org/officeDocument/2006/relationships/hyperlink" Target="https://login.consultant.ru/link/?req=doc&amp;base=LAW&amp;n=449455&amp;dst=101" TargetMode = "External"/>
	<Relationship Id="rId448" Type="http://schemas.openxmlformats.org/officeDocument/2006/relationships/hyperlink" Target="https://login.consultant.ru/link/?req=doc&amp;base=RLAW020&amp;n=190488&amp;dst=100010" TargetMode = "External"/>
	<Relationship Id="rId449" Type="http://schemas.openxmlformats.org/officeDocument/2006/relationships/hyperlink" Target="https://login.consultant.ru/link/?req=doc&amp;base=RLAW020&amp;n=190488&amp;dst=100010" TargetMode = "External"/>
	<Relationship Id="rId450" Type="http://schemas.openxmlformats.org/officeDocument/2006/relationships/hyperlink" Target="https://login.consultant.ru/link/?req=doc&amp;base=RLAW020&amp;n=124959&amp;dst=100018" TargetMode = "External"/>
	<Relationship Id="rId451" Type="http://schemas.openxmlformats.org/officeDocument/2006/relationships/hyperlink" Target="https://login.consultant.ru/link/?req=doc&amp;base=RLAW020&amp;n=21722&amp;dst=100467" TargetMode = "External"/>
	<Relationship Id="rId452" Type="http://schemas.openxmlformats.org/officeDocument/2006/relationships/hyperlink" Target="https://login.consultant.ru/link/?req=doc&amp;base=RLAW020&amp;n=53630&amp;dst=100008" TargetMode = "External"/>
	<Relationship Id="rId453" Type="http://schemas.openxmlformats.org/officeDocument/2006/relationships/hyperlink" Target="https://login.consultant.ru/link/?req=doc&amp;base=RLAW020&amp;n=53630&amp;dst=100071" TargetMode = "External"/>
	<Relationship Id="rId454" Type="http://schemas.openxmlformats.org/officeDocument/2006/relationships/hyperlink" Target="https://login.consultant.ru/link/?req=doc&amp;base=RLAW020&amp;n=107054&amp;dst=100012" TargetMode = "External"/>
	<Relationship Id="rId455" Type="http://schemas.openxmlformats.org/officeDocument/2006/relationships/hyperlink" Target="https://login.consultant.ru/link/?req=doc&amp;base=RLAW020&amp;n=46971&amp;dst=100033" TargetMode = "External"/>
	<Relationship Id="rId456" Type="http://schemas.openxmlformats.org/officeDocument/2006/relationships/hyperlink" Target="https://login.consultant.ru/link/?req=doc&amp;base=RLAW020&amp;n=53630&amp;dst=100008" TargetMode = "External"/>
	<Relationship Id="rId457" Type="http://schemas.openxmlformats.org/officeDocument/2006/relationships/hyperlink" Target="https://login.consultant.ru/link/?req=doc&amp;base=RLAW020&amp;n=161070&amp;dst=100023" TargetMode = "External"/>
	<Relationship Id="rId458" Type="http://schemas.openxmlformats.org/officeDocument/2006/relationships/hyperlink" Target="https://login.consultant.ru/link/?req=doc&amp;base=RLAW020&amp;n=140872&amp;dst=100182" TargetMode = "External"/>
	<Relationship Id="rId459" Type="http://schemas.openxmlformats.org/officeDocument/2006/relationships/hyperlink" Target="https://login.consultant.ru/link/?req=doc&amp;base=RLAW020&amp;n=140872&amp;dst=100013" TargetMode = "External"/>
	<Relationship Id="rId460" Type="http://schemas.openxmlformats.org/officeDocument/2006/relationships/hyperlink" Target="https://login.consultant.ru/link/?req=doc&amp;base=RLAW020&amp;n=140872&amp;dst=100184" TargetMode = "External"/>
	<Relationship Id="rId461" Type="http://schemas.openxmlformats.org/officeDocument/2006/relationships/hyperlink" Target="https://login.consultant.ru/link/?req=doc&amp;base=RLAW020&amp;n=34253&amp;dst=100058" TargetMode = "External"/>
	<Relationship Id="rId462" Type="http://schemas.openxmlformats.org/officeDocument/2006/relationships/hyperlink" Target="https://login.consultant.ru/link/?req=doc&amp;base=RLAW020&amp;n=70087&amp;dst=100028" TargetMode = "External"/>
	<Relationship Id="rId463" Type="http://schemas.openxmlformats.org/officeDocument/2006/relationships/hyperlink" Target="https://login.consultant.ru/link/?req=doc&amp;base=RLAW020&amp;n=140872&amp;dst=100186" TargetMode = "External"/>
	<Relationship Id="rId464" Type="http://schemas.openxmlformats.org/officeDocument/2006/relationships/hyperlink" Target="https://login.consultant.ru/link/?req=doc&amp;base=RLAW020&amp;n=64994&amp;dst=100130" TargetMode = "External"/>
	<Relationship Id="rId465" Type="http://schemas.openxmlformats.org/officeDocument/2006/relationships/hyperlink" Target="https://login.consultant.ru/link/?req=doc&amp;base=RLAW020&amp;n=149046&amp;dst=100033" TargetMode = "External"/>
	<Relationship Id="rId466" Type="http://schemas.openxmlformats.org/officeDocument/2006/relationships/hyperlink" Target="https://login.consultant.ru/link/?req=doc&amp;base=RLAW020&amp;n=88752&amp;dst=100036" TargetMode = "External"/>
	<Relationship Id="rId467" Type="http://schemas.openxmlformats.org/officeDocument/2006/relationships/hyperlink" Target="https://login.consultant.ru/link/?req=doc&amp;base=RLAW020&amp;n=107054&amp;dst=100014" TargetMode = "External"/>
	<Relationship Id="rId468" Type="http://schemas.openxmlformats.org/officeDocument/2006/relationships/hyperlink" Target="https://login.consultant.ru/link/?req=doc&amp;base=RLAW020&amp;n=140872&amp;dst=100187" TargetMode = "External"/>
	<Relationship Id="rId469" Type="http://schemas.openxmlformats.org/officeDocument/2006/relationships/hyperlink" Target="https://login.consultant.ru/link/?req=doc&amp;base=RLAW020&amp;n=140872&amp;dst=100189" TargetMode = "External"/>
	<Relationship Id="rId470" Type="http://schemas.openxmlformats.org/officeDocument/2006/relationships/hyperlink" Target="https://login.consultant.ru/link/?req=doc&amp;base=RLAW020&amp;n=140872&amp;dst=100190" TargetMode = "External"/>
	<Relationship Id="rId471" Type="http://schemas.openxmlformats.org/officeDocument/2006/relationships/hyperlink" Target="https://login.consultant.ru/link/?req=doc&amp;base=RLAW020&amp;n=64994&amp;dst=100131" TargetMode = "External"/>
	<Relationship Id="rId472" Type="http://schemas.openxmlformats.org/officeDocument/2006/relationships/hyperlink" Target="https://login.consultant.ru/link/?req=doc&amp;base=RLAW020&amp;n=64994&amp;dst=100133" TargetMode = "External"/>
	<Relationship Id="rId473" Type="http://schemas.openxmlformats.org/officeDocument/2006/relationships/hyperlink" Target="https://login.consultant.ru/link/?req=doc&amp;base=RLAW020&amp;n=77269&amp;dst=100026" TargetMode = "External"/>
	<Relationship Id="rId474" Type="http://schemas.openxmlformats.org/officeDocument/2006/relationships/hyperlink" Target="https://login.consultant.ru/link/?req=doc&amp;base=RLAW020&amp;n=140843&amp;dst=100008" TargetMode = "External"/>
	<Relationship Id="rId475" Type="http://schemas.openxmlformats.org/officeDocument/2006/relationships/hyperlink" Target="https://login.consultant.ru/link/?req=doc&amp;base=RLAW020&amp;n=137325&amp;dst=100028" TargetMode = "External"/>
	<Relationship Id="rId476" Type="http://schemas.openxmlformats.org/officeDocument/2006/relationships/hyperlink" Target="https://login.consultant.ru/link/?req=doc&amp;base=RLAW020&amp;n=137325&amp;dst=100030" TargetMode = "External"/>
	<Relationship Id="rId477" Type="http://schemas.openxmlformats.org/officeDocument/2006/relationships/hyperlink" Target="https://login.consultant.ru/link/?req=doc&amp;base=RLAW020&amp;n=53630&amp;dst=100072" TargetMode = "External"/>
	<Relationship Id="rId478" Type="http://schemas.openxmlformats.org/officeDocument/2006/relationships/hyperlink" Target="https://login.consultant.ru/link/?req=doc&amp;base=LAW&amp;n=461085" TargetMode = "External"/>
	<Relationship Id="rId479" Type="http://schemas.openxmlformats.org/officeDocument/2006/relationships/hyperlink" Target="https://login.consultant.ru/link/?req=doc&amp;base=RLAW020&amp;n=64994&amp;dst=100135" TargetMode = "External"/>
	<Relationship Id="rId480" Type="http://schemas.openxmlformats.org/officeDocument/2006/relationships/hyperlink" Target="https://login.consultant.ru/link/?req=doc&amp;base=RLAW020&amp;n=140872&amp;dst=100191" TargetMode = "External"/>
	<Relationship Id="rId481" Type="http://schemas.openxmlformats.org/officeDocument/2006/relationships/hyperlink" Target="https://login.consultant.ru/link/?req=doc&amp;base=RLAW020&amp;n=140872&amp;dst=100193" TargetMode = "External"/>
	<Relationship Id="rId482" Type="http://schemas.openxmlformats.org/officeDocument/2006/relationships/hyperlink" Target="https://login.consultant.ru/link/?req=doc&amp;base=RLAW020&amp;n=34253&amp;dst=100059" TargetMode = "External"/>
	<Relationship Id="rId483" Type="http://schemas.openxmlformats.org/officeDocument/2006/relationships/hyperlink" Target="https://login.consultant.ru/link/?req=doc&amp;base=RLAW020&amp;n=140872&amp;dst=100194" TargetMode = "External"/>
	<Relationship Id="rId484" Type="http://schemas.openxmlformats.org/officeDocument/2006/relationships/hyperlink" Target="https://login.consultant.ru/link/?req=doc&amp;base=RLAW020&amp;n=140872&amp;dst=100195" TargetMode = "External"/>
	<Relationship Id="rId485" Type="http://schemas.openxmlformats.org/officeDocument/2006/relationships/hyperlink" Target="https://login.consultant.ru/link/?req=doc&amp;base=RLAW020&amp;n=140872&amp;dst=100197" TargetMode = "External"/>
	<Relationship Id="rId486" Type="http://schemas.openxmlformats.org/officeDocument/2006/relationships/hyperlink" Target="https://login.consultant.ru/link/?req=doc&amp;base=RLAW020&amp;n=41527&amp;dst=100034" TargetMode = "External"/>
	<Relationship Id="rId487" Type="http://schemas.openxmlformats.org/officeDocument/2006/relationships/hyperlink" Target="https://login.consultant.ru/link/?req=doc&amp;base=RLAW020&amp;n=41527&amp;dst=100035" TargetMode = "External"/>
	<Relationship Id="rId488" Type="http://schemas.openxmlformats.org/officeDocument/2006/relationships/hyperlink" Target="https://login.consultant.ru/link/?req=doc&amp;base=RLAW020&amp;n=140872&amp;dst=100198" TargetMode = "External"/>
	<Relationship Id="rId489" Type="http://schemas.openxmlformats.org/officeDocument/2006/relationships/hyperlink" Target="https://login.consultant.ru/link/?req=doc&amp;base=RLAW020&amp;n=140872&amp;dst=100200" TargetMode = "External"/>
	<Relationship Id="rId490" Type="http://schemas.openxmlformats.org/officeDocument/2006/relationships/hyperlink" Target="https://login.consultant.ru/link/?req=doc&amp;base=LAW&amp;n=461085" TargetMode = "External"/>
	<Relationship Id="rId491" Type="http://schemas.openxmlformats.org/officeDocument/2006/relationships/hyperlink" Target="https://login.consultant.ru/link/?req=doc&amp;base=RLAW020&amp;n=140872&amp;dst=100202" TargetMode = "External"/>
	<Relationship Id="rId492" Type="http://schemas.openxmlformats.org/officeDocument/2006/relationships/hyperlink" Target="https://login.consultant.ru/link/?req=doc&amp;base=RLAW020&amp;n=140872&amp;dst=100203" TargetMode = "External"/>
	<Relationship Id="rId493" Type="http://schemas.openxmlformats.org/officeDocument/2006/relationships/hyperlink" Target="https://login.consultant.ru/link/?req=doc&amp;base=RLAW020&amp;n=64994&amp;dst=100137" TargetMode = "External"/>
	<Relationship Id="rId494" Type="http://schemas.openxmlformats.org/officeDocument/2006/relationships/hyperlink" Target="https://login.consultant.ru/link/?req=doc&amp;base=RLAW020&amp;n=140872&amp;dst=100205" TargetMode = "External"/>
	<Relationship Id="rId495" Type="http://schemas.openxmlformats.org/officeDocument/2006/relationships/hyperlink" Target="https://login.consultant.ru/link/?req=doc&amp;base=RLAW020&amp;n=140872&amp;dst=100206" TargetMode = "External"/>
	<Relationship Id="rId496" Type="http://schemas.openxmlformats.org/officeDocument/2006/relationships/hyperlink" Target="https://login.consultant.ru/link/?req=doc&amp;base=RLAW020&amp;n=126209&amp;dst=100010" TargetMode = "External"/>
	<Relationship Id="rId497" Type="http://schemas.openxmlformats.org/officeDocument/2006/relationships/hyperlink" Target="https://login.consultant.ru/link/?req=doc&amp;base=RLAW020&amp;n=140872&amp;dst=100208" TargetMode = "External"/>
	<Relationship Id="rId498" Type="http://schemas.openxmlformats.org/officeDocument/2006/relationships/hyperlink" Target="https://login.consultant.ru/link/?req=doc&amp;base=RLAW020&amp;n=34253&amp;dst=100062" TargetMode = "External"/>
	<Relationship Id="rId499" Type="http://schemas.openxmlformats.org/officeDocument/2006/relationships/hyperlink" Target="https://login.consultant.ru/link/?req=doc&amp;base=RLAW020&amp;n=140872&amp;dst=100210" TargetMode = "External"/>
	<Relationship Id="rId500" Type="http://schemas.openxmlformats.org/officeDocument/2006/relationships/hyperlink" Target="https://login.consultant.ru/link/?req=doc&amp;base=RLAW020&amp;n=34253&amp;dst=100063" TargetMode = "External"/>
	<Relationship Id="rId501" Type="http://schemas.openxmlformats.org/officeDocument/2006/relationships/hyperlink" Target="https://login.consultant.ru/link/?req=doc&amp;base=RLAW020&amp;n=53630&amp;dst=100074" TargetMode = "External"/>
	<Relationship Id="rId502" Type="http://schemas.openxmlformats.org/officeDocument/2006/relationships/hyperlink" Target="https://login.consultant.ru/link/?req=doc&amp;base=RLAW020&amp;n=140872&amp;dst=100211" TargetMode = "External"/>
	<Relationship Id="rId503" Type="http://schemas.openxmlformats.org/officeDocument/2006/relationships/hyperlink" Target="https://login.consultant.ru/link/?req=doc&amp;base=RLAW020&amp;n=53630&amp;dst=100076" TargetMode = "External"/>
	<Relationship Id="rId504" Type="http://schemas.openxmlformats.org/officeDocument/2006/relationships/hyperlink" Target="https://login.consultant.ru/link/?req=doc&amp;base=RLAW020&amp;n=140872&amp;dst=100213" TargetMode = "External"/>
	<Relationship Id="rId505" Type="http://schemas.openxmlformats.org/officeDocument/2006/relationships/hyperlink" Target="https://login.consultant.ru/link/?req=doc&amp;base=RLAW020&amp;n=140872&amp;dst=100215" TargetMode = "External"/>
	<Relationship Id="rId506" Type="http://schemas.openxmlformats.org/officeDocument/2006/relationships/hyperlink" Target="https://login.consultant.ru/link/?req=doc&amp;base=RLAW020&amp;n=53630&amp;dst=100077" TargetMode = "External"/>
	<Relationship Id="rId507" Type="http://schemas.openxmlformats.org/officeDocument/2006/relationships/hyperlink" Target="https://login.consultant.ru/link/?req=doc&amp;base=RLAW020&amp;n=161070&amp;dst=100024" TargetMode = "External"/>
	<Relationship Id="rId508" Type="http://schemas.openxmlformats.org/officeDocument/2006/relationships/hyperlink" Target="https://login.consultant.ru/link/?req=doc&amp;base=RLAW020&amp;n=140872&amp;dst=100217" TargetMode = "External"/>
	<Relationship Id="rId509" Type="http://schemas.openxmlformats.org/officeDocument/2006/relationships/hyperlink" Target="https://login.consultant.ru/link/?req=doc&amp;base=RLAW020&amp;n=140872&amp;dst=100218" TargetMode = "External"/>
	<Relationship Id="rId510" Type="http://schemas.openxmlformats.org/officeDocument/2006/relationships/hyperlink" Target="https://login.consultant.ru/link/?req=doc&amp;base=RLAW020&amp;n=140872&amp;dst=100013" TargetMode = "External"/>
	<Relationship Id="rId511" Type="http://schemas.openxmlformats.org/officeDocument/2006/relationships/hyperlink" Target="https://login.consultant.ru/link/?req=doc&amp;base=RLAW020&amp;n=140872&amp;dst=100222" TargetMode = "External"/>
	<Relationship Id="rId512" Type="http://schemas.openxmlformats.org/officeDocument/2006/relationships/hyperlink" Target="https://login.consultant.ru/link/?req=doc&amp;base=RLAW020&amp;n=140872&amp;dst=100013" TargetMode = "External"/>
	<Relationship Id="rId513" Type="http://schemas.openxmlformats.org/officeDocument/2006/relationships/hyperlink" Target="https://login.consultant.ru/link/?req=doc&amp;base=RLAW020&amp;n=140872&amp;dst=100226" TargetMode = "External"/>
	<Relationship Id="rId514" Type="http://schemas.openxmlformats.org/officeDocument/2006/relationships/hyperlink" Target="https://login.consultant.ru/link/?req=doc&amp;base=RLAW020&amp;n=23102&amp;dst=100015" TargetMode = "External"/>
	<Relationship Id="rId515" Type="http://schemas.openxmlformats.org/officeDocument/2006/relationships/hyperlink" Target="https://login.consultant.ru/link/?req=doc&amp;base=RLAW020&amp;n=46971&amp;dst=100039" TargetMode = "External"/>
	<Relationship Id="rId516" Type="http://schemas.openxmlformats.org/officeDocument/2006/relationships/hyperlink" Target="https://login.consultant.ru/link/?req=doc&amp;base=RLAW020&amp;n=140872&amp;dst=100011" TargetMode = "External"/>
	<Relationship Id="rId517" Type="http://schemas.openxmlformats.org/officeDocument/2006/relationships/hyperlink" Target="https://login.consultant.ru/link/?req=doc&amp;base=RLAW020&amp;n=46971&amp;dst=100041" TargetMode = "External"/>
	<Relationship Id="rId518" Type="http://schemas.openxmlformats.org/officeDocument/2006/relationships/hyperlink" Target="https://login.consultant.ru/link/?req=doc&amp;base=RLAW020&amp;n=140872&amp;dst=100011" TargetMode = "External"/>
	<Relationship Id="rId519" Type="http://schemas.openxmlformats.org/officeDocument/2006/relationships/hyperlink" Target="https://login.consultant.ru/link/?req=doc&amp;base=RLAW020&amp;n=64994&amp;dst=100139" TargetMode = "External"/>
	<Relationship Id="rId520" Type="http://schemas.openxmlformats.org/officeDocument/2006/relationships/hyperlink" Target="https://login.consultant.ru/link/?req=doc&amp;base=RLAW020&amp;n=77269&amp;dst=100028" TargetMode = "External"/>
	<Relationship Id="rId521" Type="http://schemas.openxmlformats.org/officeDocument/2006/relationships/hyperlink" Target="https://login.consultant.ru/link/?req=doc&amp;base=RLAW020&amp;n=77269&amp;dst=100030" TargetMode = "External"/>
	<Relationship Id="rId522" Type="http://schemas.openxmlformats.org/officeDocument/2006/relationships/hyperlink" Target="https://login.consultant.ru/link/?req=doc&amp;base=RLAW020&amp;n=77269&amp;dst=100031" TargetMode = "External"/>
	<Relationship Id="rId523" Type="http://schemas.openxmlformats.org/officeDocument/2006/relationships/hyperlink" Target="https://login.consultant.ru/link/?req=doc&amp;base=RLAW020&amp;n=140872&amp;dst=100011" TargetMode = "External"/>
	<Relationship Id="rId524" Type="http://schemas.openxmlformats.org/officeDocument/2006/relationships/hyperlink" Target="https://login.consultant.ru/link/?req=doc&amp;base=RLAW020&amp;n=140872&amp;dst=100228" TargetMode = "External"/>
	<Relationship Id="rId525" Type="http://schemas.openxmlformats.org/officeDocument/2006/relationships/hyperlink" Target="https://login.consultant.ru/link/?req=doc&amp;base=RLAW020&amp;n=140872&amp;dst=100230" TargetMode = "External"/>
	<Relationship Id="rId526" Type="http://schemas.openxmlformats.org/officeDocument/2006/relationships/hyperlink" Target="https://login.consultant.ru/link/?req=doc&amp;base=LAW&amp;n=461085" TargetMode = "External"/>
	<Relationship Id="rId527" Type="http://schemas.openxmlformats.org/officeDocument/2006/relationships/hyperlink" Target="https://login.consultant.ru/link/?req=doc&amp;base=RLAW020&amp;n=152306&amp;dst=100012" TargetMode = "External"/>
	<Relationship Id="rId528" Type="http://schemas.openxmlformats.org/officeDocument/2006/relationships/hyperlink" Target="https://login.consultant.ru/link/?req=doc&amp;base=LAW&amp;n=461085" TargetMode = "External"/>
	<Relationship Id="rId529" Type="http://schemas.openxmlformats.org/officeDocument/2006/relationships/hyperlink" Target="https://login.consultant.ru/link/?req=doc&amp;base=RLAW020&amp;n=140872&amp;dst=100233" TargetMode = "External"/>
	<Relationship Id="rId530" Type="http://schemas.openxmlformats.org/officeDocument/2006/relationships/hyperlink" Target="https://login.consultant.ru/link/?req=doc&amp;base=RLAW020&amp;n=140872&amp;dst=100234" TargetMode = "External"/>
	<Relationship Id="rId531" Type="http://schemas.openxmlformats.org/officeDocument/2006/relationships/hyperlink" Target="https://login.consultant.ru/link/?req=doc&amp;base=LAW&amp;n=461085" TargetMode = "External"/>
	<Relationship Id="rId532" Type="http://schemas.openxmlformats.org/officeDocument/2006/relationships/hyperlink" Target="https://login.consultant.ru/link/?req=doc&amp;base=RLAW020&amp;n=140872&amp;dst=100236" TargetMode = "External"/>
	<Relationship Id="rId533" Type="http://schemas.openxmlformats.org/officeDocument/2006/relationships/hyperlink" Target="https://login.consultant.ru/link/?req=doc&amp;base=RLAW020&amp;n=140872&amp;dst=100237" TargetMode = "External"/>
	<Relationship Id="rId534" Type="http://schemas.openxmlformats.org/officeDocument/2006/relationships/hyperlink" Target="https://login.consultant.ru/link/?req=doc&amp;base=RLAW020&amp;n=140872&amp;dst=100239" TargetMode = "External"/>
	<Relationship Id="rId535" Type="http://schemas.openxmlformats.org/officeDocument/2006/relationships/hyperlink" Target="https://login.consultant.ru/link/?req=doc&amp;base=RLAW020&amp;n=140872&amp;dst=100240" TargetMode = "External"/>
	<Relationship Id="rId536" Type="http://schemas.openxmlformats.org/officeDocument/2006/relationships/hyperlink" Target="https://login.consultant.ru/link/?req=doc&amp;base=RLAW020&amp;n=140872&amp;dst=100241" TargetMode = "External"/>
	<Relationship Id="rId537" Type="http://schemas.openxmlformats.org/officeDocument/2006/relationships/hyperlink" Target="https://login.consultant.ru/link/?req=doc&amp;base=RLAW020&amp;n=64994&amp;dst=100141" TargetMode = "External"/>
	<Relationship Id="rId538" Type="http://schemas.openxmlformats.org/officeDocument/2006/relationships/hyperlink" Target="https://login.consultant.ru/link/?req=doc&amp;base=RLAW020&amp;n=140872&amp;dst=100242" TargetMode = "External"/>
	<Relationship Id="rId539" Type="http://schemas.openxmlformats.org/officeDocument/2006/relationships/hyperlink" Target="https://login.consultant.ru/link/?req=doc&amp;base=RLAW020&amp;n=64994&amp;dst=100159" TargetMode = "External"/>
	<Relationship Id="rId540" Type="http://schemas.openxmlformats.org/officeDocument/2006/relationships/hyperlink" Target="https://login.consultant.ru/link/?req=doc&amp;base=RLAW020&amp;n=137325&amp;dst=100032" TargetMode = "External"/>
	<Relationship Id="rId541" Type="http://schemas.openxmlformats.org/officeDocument/2006/relationships/hyperlink" Target="https://login.consultant.ru/link/?req=doc&amp;base=LAW&amp;n=453314" TargetMode = "External"/>
	<Relationship Id="rId542" Type="http://schemas.openxmlformats.org/officeDocument/2006/relationships/hyperlink" Target="https://login.consultant.ru/link/?req=doc&amp;base=RLAW020&amp;n=190580" TargetMode = "External"/>
	<Relationship Id="rId543" Type="http://schemas.openxmlformats.org/officeDocument/2006/relationships/hyperlink" Target="https://login.consultant.ru/link/?req=doc&amp;base=LAW&amp;n=453314" TargetMode = "External"/>
	<Relationship Id="rId544" Type="http://schemas.openxmlformats.org/officeDocument/2006/relationships/hyperlink" Target="https://login.consultant.ru/link/?req=doc&amp;base=RLAW020&amp;n=190580" TargetMode = "External"/>
	<Relationship Id="rId545" Type="http://schemas.openxmlformats.org/officeDocument/2006/relationships/hyperlink" Target="https://login.consultant.ru/link/?req=doc&amp;base=RLAW020&amp;n=21722&amp;dst=100544" TargetMode = "External"/>
	<Relationship Id="rId546" Type="http://schemas.openxmlformats.org/officeDocument/2006/relationships/hyperlink" Target="https://login.consultant.ru/link/?req=doc&amp;base=LAW&amp;n=461085" TargetMode = "External"/>
	<Relationship Id="rId547" Type="http://schemas.openxmlformats.org/officeDocument/2006/relationships/hyperlink" Target="https://login.consultant.ru/link/?req=doc&amp;base=RLAW020&amp;n=124959&amp;dst=100024" TargetMode = "External"/>
	<Relationship Id="rId548" Type="http://schemas.openxmlformats.org/officeDocument/2006/relationships/hyperlink" Target="https://login.consultant.ru/link/?req=doc&amp;base=RLAW020&amp;n=161070&amp;dst=100025" TargetMode = "External"/>
	<Relationship Id="rId549" Type="http://schemas.openxmlformats.org/officeDocument/2006/relationships/hyperlink" Target="https://login.consultant.ru/link/?req=doc&amp;base=RLAW020&amp;n=21722&amp;dst=100547" TargetMode = "External"/>
	<Relationship Id="rId550" Type="http://schemas.openxmlformats.org/officeDocument/2006/relationships/hyperlink" Target="https://login.consultant.ru/link/?req=doc&amp;base=RLAW020&amp;n=53630&amp;dst=100078" TargetMode = "External"/>
	<Relationship Id="rId551" Type="http://schemas.openxmlformats.org/officeDocument/2006/relationships/hyperlink" Target="https://login.consultant.ru/link/?req=doc&amp;base=LAW&amp;n=461085" TargetMode = "External"/>
	<Relationship Id="rId552" Type="http://schemas.openxmlformats.org/officeDocument/2006/relationships/hyperlink" Target="https://login.consultant.ru/link/?req=doc&amp;base=RLAW020&amp;n=140872&amp;dst=100013" TargetMode = "External"/>
	<Relationship Id="rId553" Type="http://schemas.openxmlformats.org/officeDocument/2006/relationships/hyperlink" Target="https://login.consultant.ru/link/?req=doc&amp;base=RLAW020&amp;n=137325&amp;dst=100034" TargetMode = "External"/>
	<Relationship Id="rId554" Type="http://schemas.openxmlformats.org/officeDocument/2006/relationships/hyperlink" Target="https://login.consultant.ru/link/?req=doc&amp;base=RLAW020&amp;n=107054&amp;dst=100016" TargetMode = "External"/>
	<Relationship Id="rId555" Type="http://schemas.openxmlformats.org/officeDocument/2006/relationships/hyperlink" Target="https://login.consultant.ru/link/?req=doc&amp;base=RLAW020&amp;n=77269&amp;dst=100036" TargetMode = "External"/>
	<Relationship Id="rId556" Type="http://schemas.openxmlformats.org/officeDocument/2006/relationships/hyperlink" Target="https://login.consultant.ru/link/?req=doc&amp;base=RLAW020&amp;n=21722&amp;dst=100558" TargetMode = "External"/>
	<Relationship Id="rId557" Type="http://schemas.openxmlformats.org/officeDocument/2006/relationships/hyperlink" Target="https://login.consultant.ru/link/?req=doc&amp;base=RLAW020&amp;n=140872&amp;dst=100013" TargetMode = "External"/>
	<Relationship Id="rId558" Type="http://schemas.openxmlformats.org/officeDocument/2006/relationships/hyperlink" Target="https://login.consultant.ru/link/?req=doc&amp;base=RLAW020&amp;n=140872&amp;dst=100013" TargetMode = "External"/>
	<Relationship Id="rId559" Type="http://schemas.openxmlformats.org/officeDocument/2006/relationships/hyperlink" Target="https://login.consultant.ru/link/?req=doc&amp;base=RLAW020&amp;n=99692&amp;dst=100008" TargetMode = "External"/>
	<Relationship Id="rId560" Type="http://schemas.openxmlformats.org/officeDocument/2006/relationships/hyperlink" Target="https://login.consultant.ru/link/?req=doc&amp;base=RLAW020&amp;n=140872&amp;dst=100013" TargetMode = "External"/>
	<Relationship Id="rId561" Type="http://schemas.openxmlformats.org/officeDocument/2006/relationships/hyperlink" Target="https://login.consultant.ru/link/?req=doc&amp;base=RLAW020&amp;n=190488&amp;dst=100015" TargetMode = "External"/>
	<Relationship Id="rId562" Type="http://schemas.openxmlformats.org/officeDocument/2006/relationships/hyperlink" Target="https://login.consultant.ru/link/?req=doc&amp;base=RLAW020&amp;n=77269&amp;dst=100043" TargetMode = "External"/>
	<Relationship Id="rId563" Type="http://schemas.openxmlformats.org/officeDocument/2006/relationships/hyperlink" Target="https://login.consultant.ru/link/?req=doc&amp;base=RLAW020&amp;n=140872&amp;dst=100013" TargetMode = "External"/>
	<Relationship Id="rId564" Type="http://schemas.openxmlformats.org/officeDocument/2006/relationships/hyperlink" Target="https://login.consultant.ru/link/?req=doc&amp;base=RLAW020&amp;n=53630&amp;dst=100088" TargetMode = "External"/>
	<Relationship Id="rId565" Type="http://schemas.openxmlformats.org/officeDocument/2006/relationships/hyperlink" Target="https://login.consultant.ru/link/?req=doc&amp;base=RLAW020&amp;n=88752&amp;dst=100038" TargetMode = "External"/>
	<Relationship Id="rId566" Type="http://schemas.openxmlformats.org/officeDocument/2006/relationships/hyperlink" Target="https://login.consultant.ru/link/?req=doc&amp;base=LAW&amp;n=461085" TargetMode = "External"/>
	<Relationship Id="rId567" Type="http://schemas.openxmlformats.org/officeDocument/2006/relationships/hyperlink" Target="https://login.consultant.ru/link/?req=doc&amp;base=RLAW020&amp;n=140872&amp;dst=100013" TargetMode = "External"/>
	<Relationship Id="rId568" Type="http://schemas.openxmlformats.org/officeDocument/2006/relationships/hyperlink" Target="https://login.consultant.ru/link/?req=doc&amp;base=RLAW020&amp;n=183142&amp;dst=100016" TargetMode = "External"/>
	<Relationship Id="rId569" Type="http://schemas.openxmlformats.org/officeDocument/2006/relationships/hyperlink" Target="https://login.consultant.ru/link/?req=doc&amp;base=RLAW020&amp;n=140872&amp;dst=100013" TargetMode = "External"/>
	<Relationship Id="rId570" Type="http://schemas.openxmlformats.org/officeDocument/2006/relationships/hyperlink" Target="https://login.consultant.ru/link/?req=doc&amp;base=RLAW020&amp;n=21722&amp;dst=100584" TargetMode = "External"/>
	<Relationship Id="rId571" Type="http://schemas.openxmlformats.org/officeDocument/2006/relationships/hyperlink" Target="https://login.consultant.ru/link/?req=doc&amp;base=RLAW020&amp;n=21722&amp;dst=100585" TargetMode = "External"/>
	<Relationship Id="rId572" Type="http://schemas.openxmlformats.org/officeDocument/2006/relationships/hyperlink" Target="https://login.consultant.ru/link/?req=doc&amp;base=RLAW020&amp;n=21722&amp;dst=100586" TargetMode = "External"/>
	<Relationship Id="rId573" Type="http://schemas.openxmlformats.org/officeDocument/2006/relationships/hyperlink" Target="https://login.consultant.ru/link/?req=doc&amp;base=LAW&amp;n=461085" TargetMode = "External"/>
	<Relationship Id="rId574" Type="http://schemas.openxmlformats.org/officeDocument/2006/relationships/hyperlink" Target="https://login.consultant.ru/link/?req=doc&amp;base=RLAW020&amp;n=53630&amp;dst=100008" TargetMode = "External"/>
	<Relationship Id="rId575" Type="http://schemas.openxmlformats.org/officeDocument/2006/relationships/hyperlink" Target="https://login.consultant.ru/link/?req=doc&amp;base=RLAW020&amp;n=140872&amp;dst=100013" TargetMode = "External"/>
	<Relationship Id="rId576" Type="http://schemas.openxmlformats.org/officeDocument/2006/relationships/hyperlink" Target="https://login.consultant.ru/link/?req=doc&amp;base=RLAW020&amp;n=21722&amp;dst=100590" TargetMode = "External"/>
	<Relationship Id="rId577" Type="http://schemas.openxmlformats.org/officeDocument/2006/relationships/hyperlink" Target="https://login.consultant.ru/link/?req=doc&amp;base=RLAW020&amp;n=21722&amp;dst=100591" TargetMode = "External"/>
	<Relationship Id="rId578" Type="http://schemas.openxmlformats.org/officeDocument/2006/relationships/hyperlink" Target="https://login.consultant.ru/link/?req=doc&amp;base=RLAW020&amp;n=64994&amp;dst=100171" TargetMode = "External"/>
	<Relationship Id="rId579" Type="http://schemas.openxmlformats.org/officeDocument/2006/relationships/hyperlink" Target="https://login.consultant.ru/link/?req=doc&amp;base=RLAW020&amp;n=140843&amp;dst=100009" TargetMode = "External"/>
	<Relationship Id="rId580" Type="http://schemas.openxmlformats.org/officeDocument/2006/relationships/hyperlink" Target="https://login.consultant.ru/link/?req=doc&amp;base=RLAW020&amp;n=164585&amp;dst=100017" TargetMode = "External"/>
	<Relationship Id="rId581" Type="http://schemas.openxmlformats.org/officeDocument/2006/relationships/hyperlink" Target="https://login.consultant.ru/link/?req=doc&amp;base=RLAW020&amp;n=149046&amp;dst=100035" TargetMode = "External"/>
	<Relationship Id="rId582" Type="http://schemas.openxmlformats.org/officeDocument/2006/relationships/hyperlink" Target="https://login.consultant.ru/link/?req=doc&amp;base=RLAW020&amp;n=149046&amp;dst=100036" TargetMode = "External"/>
	<Relationship Id="rId583" Type="http://schemas.openxmlformats.org/officeDocument/2006/relationships/hyperlink" Target="https://login.consultant.ru/link/?req=doc&amp;base=RLAW020&amp;n=191771&amp;dst=100008" TargetMode = "External"/>
	<Relationship Id="rId584" Type="http://schemas.openxmlformats.org/officeDocument/2006/relationships/hyperlink" Target="https://login.consultant.ru/link/?req=doc&amp;base=LAW&amp;n=461085" TargetMode = "External"/>
	<Relationship Id="rId585" Type="http://schemas.openxmlformats.org/officeDocument/2006/relationships/hyperlink" Target="https://login.consultant.ru/link/?req=doc&amp;base=LAW&amp;n=461085" TargetMode = "External"/>
	<Relationship Id="rId586" Type="http://schemas.openxmlformats.org/officeDocument/2006/relationships/hyperlink" Target="https://login.consultant.ru/link/?req=doc&amp;base=RLAW020&amp;n=77269&amp;dst=100045" TargetMode = "External"/>
	<Relationship Id="rId587" Type="http://schemas.openxmlformats.org/officeDocument/2006/relationships/hyperlink" Target="https://login.consultant.ru/link/?req=doc&amp;base=RLAW020&amp;n=149046&amp;dst=100040" TargetMode = "External"/>
	<Relationship Id="rId588" Type="http://schemas.openxmlformats.org/officeDocument/2006/relationships/hyperlink" Target="https://login.consultant.ru/link/?req=doc&amp;base=RLAW020&amp;n=178810&amp;dst=100015" TargetMode = "External"/>
	<Relationship Id="rId589" Type="http://schemas.openxmlformats.org/officeDocument/2006/relationships/hyperlink" Target="https://login.consultant.ru/link/?req=doc&amp;base=RLAW020&amp;n=89612&amp;dst=100008" TargetMode = "External"/>
	<Relationship Id="rId590" Type="http://schemas.openxmlformats.org/officeDocument/2006/relationships/hyperlink" Target="https://login.consultant.ru/link/?req=doc&amp;base=RLAW020&amp;n=21722&amp;dst=100612" TargetMode = "External"/>
	<Relationship Id="rId591" Type="http://schemas.openxmlformats.org/officeDocument/2006/relationships/hyperlink" Target="https://login.consultant.ru/link/?req=doc&amp;base=RLAW020&amp;n=53630&amp;dst=100008" TargetMode = "External"/>
	<Relationship Id="rId592" Type="http://schemas.openxmlformats.org/officeDocument/2006/relationships/hyperlink" Target="https://login.consultant.ru/link/?req=doc&amp;base=RLAW020&amp;n=21722&amp;dst=100613" TargetMode = "External"/>
	<Relationship Id="rId593" Type="http://schemas.openxmlformats.org/officeDocument/2006/relationships/hyperlink" Target="https://login.consultant.ru/link/?req=doc&amp;base=RLAW020&amp;n=34253&amp;dst=100068" TargetMode = "External"/>
	<Relationship Id="rId594" Type="http://schemas.openxmlformats.org/officeDocument/2006/relationships/hyperlink" Target="https://login.consultant.ru/link/?req=doc&amp;base=RLAW020&amp;n=53630&amp;dst=100008" TargetMode = "External"/>
	<Relationship Id="rId595" Type="http://schemas.openxmlformats.org/officeDocument/2006/relationships/hyperlink" Target="https://login.consultant.ru/link/?req=doc&amp;base=RLAW020&amp;n=64994&amp;dst=100195" TargetMode = "External"/>
	<Relationship Id="rId596" Type="http://schemas.openxmlformats.org/officeDocument/2006/relationships/hyperlink" Target="https://login.consultant.ru/link/?req=doc&amp;base=RLAW020&amp;n=161070&amp;dst=100033" TargetMode = "External"/>
	<Relationship Id="rId597" Type="http://schemas.openxmlformats.org/officeDocument/2006/relationships/hyperlink" Target="https://login.consultant.ru/link/?req=doc&amp;base=RLAW020&amp;n=107054&amp;dst=100019" TargetMode = "External"/>
	<Relationship Id="rId598" Type="http://schemas.openxmlformats.org/officeDocument/2006/relationships/hyperlink" Target="https://login.consultant.ru/link/?req=doc&amp;base=RLAW020&amp;n=99692&amp;dst=100011" TargetMode = "External"/>
	<Relationship Id="rId599" Type="http://schemas.openxmlformats.org/officeDocument/2006/relationships/hyperlink" Target="https://login.consultant.ru/link/?req=doc&amp;base=RLAW020&amp;n=183142&amp;dst=100017" TargetMode = "External"/>
	<Relationship Id="rId600" Type="http://schemas.openxmlformats.org/officeDocument/2006/relationships/hyperlink" Target="https://login.consultant.ru/link/?req=doc&amp;base=RLAW020&amp;n=53630&amp;dst=100104" TargetMode = "External"/>
	<Relationship Id="rId601" Type="http://schemas.openxmlformats.org/officeDocument/2006/relationships/hyperlink" Target="https://login.consultant.ru/link/?req=doc&amp;base=RLAW020&amp;n=99692&amp;dst=100012" TargetMode = "External"/>
	<Relationship Id="rId602" Type="http://schemas.openxmlformats.org/officeDocument/2006/relationships/hyperlink" Target="https://login.consultant.ru/link/?req=doc&amp;base=RLAW020&amp;n=53630&amp;dst=100008" TargetMode = "External"/>
	<Relationship Id="rId603" Type="http://schemas.openxmlformats.org/officeDocument/2006/relationships/hyperlink" Target="https://login.consultant.ru/link/?req=doc&amp;base=RLAW020&amp;n=64994&amp;dst=100198" TargetMode = "External"/>
	<Relationship Id="rId604" Type="http://schemas.openxmlformats.org/officeDocument/2006/relationships/hyperlink" Target="https://login.consultant.ru/link/?req=doc&amp;base=RLAW020&amp;n=64994&amp;dst=100200" TargetMode = "External"/>
	<Relationship Id="rId605" Type="http://schemas.openxmlformats.org/officeDocument/2006/relationships/hyperlink" Target="https://login.consultant.ru/link/?req=doc&amp;base=RLAW020&amp;n=53630&amp;dst=100109" TargetMode = "External"/>
	<Relationship Id="rId606" Type="http://schemas.openxmlformats.org/officeDocument/2006/relationships/hyperlink" Target="https://login.consultant.ru/link/?req=doc&amp;base=RLAW020&amp;n=64994&amp;dst=100202" TargetMode = "External"/>
	<Relationship Id="rId607" Type="http://schemas.openxmlformats.org/officeDocument/2006/relationships/hyperlink" Target="https://login.consultant.ru/link/?req=doc&amp;base=RLAW020&amp;n=140872&amp;dst=100013" TargetMode = "External"/>
	<Relationship Id="rId608" Type="http://schemas.openxmlformats.org/officeDocument/2006/relationships/hyperlink" Target="https://login.consultant.ru/link/?req=doc&amp;base=RLAW020&amp;n=53630&amp;dst=100111" TargetMode = "External"/>
	<Relationship Id="rId609" Type="http://schemas.openxmlformats.org/officeDocument/2006/relationships/hyperlink" Target="https://login.consultant.ru/link/?req=doc&amp;base=RLAW020&amp;n=140872&amp;dst=100013" TargetMode = "External"/>
	<Relationship Id="rId610" Type="http://schemas.openxmlformats.org/officeDocument/2006/relationships/hyperlink" Target="https://login.consultant.ru/link/?req=doc&amp;base=RLAW020&amp;n=77269&amp;dst=100052" TargetMode = "External"/>
	<Relationship Id="rId611" Type="http://schemas.openxmlformats.org/officeDocument/2006/relationships/hyperlink" Target="https://login.consultant.ru/link/?req=doc&amp;base=RLAW020&amp;n=53630&amp;dst=100008" TargetMode = "External"/>
	<Relationship Id="rId612" Type="http://schemas.openxmlformats.org/officeDocument/2006/relationships/hyperlink" Target="https://login.consultant.ru/link/?req=doc&amp;base=RLAW020&amp;n=162774&amp;dst=100009" TargetMode = "External"/>
	<Relationship Id="rId613" Type="http://schemas.openxmlformats.org/officeDocument/2006/relationships/hyperlink" Target="https://login.consultant.ru/link/?req=doc&amp;base=RLAW020&amp;n=46971&amp;dst=100055" TargetMode = "External"/>
	<Relationship Id="rId614" Type="http://schemas.openxmlformats.org/officeDocument/2006/relationships/hyperlink" Target="https://login.consultant.ru/link/?req=doc&amp;base=RLAW020&amp;n=53630&amp;dst=100008" TargetMode = "External"/>
	<Relationship Id="rId615" Type="http://schemas.openxmlformats.org/officeDocument/2006/relationships/hyperlink" Target="https://login.consultant.ru/link/?req=doc&amp;base=RLAW020&amp;n=161070&amp;dst=100034" TargetMode = "External"/>
	<Relationship Id="rId616" Type="http://schemas.openxmlformats.org/officeDocument/2006/relationships/hyperlink" Target="https://login.consultant.ru/link/?req=doc&amp;base=RLAW020&amp;n=162774&amp;dst=100010" TargetMode = "External"/>
	<Relationship Id="rId617" Type="http://schemas.openxmlformats.org/officeDocument/2006/relationships/hyperlink" Target="https://login.consultant.ru/link/?req=doc&amp;base=RLAW020&amp;n=64994&amp;dst=100207" TargetMode = "External"/>
	<Relationship Id="rId618" Type="http://schemas.openxmlformats.org/officeDocument/2006/relationships/hyperlink" Target="https://login.consultant.ru/link/?req=doc&amp;base=RLAW020&amp;n=64994&amp;dst=100209" TargetMode = "External"/>
	<Relationship Id="rId619" Type="http://schemas.openxmlformats.org/officeDocument/2006/relationships/hyperlink" Target="https://login.consultant.ru/link/?req=doc&amp;base=RLAW020&amp;n=64994&amp;dst=100211" TargetMode = "External"/>
	<Relationship Id="rId620" Type="http://schemas.openxmlformats.org/officeDocument/2006/relationships/hyperlink" Target="https://login.consultant.ru/link/?req=doc&amp;base=RLAW020&amp;n=53630&amp;dst=100114" TargetMode = "External"/>
	<Relationship Id="rId621" Type="http://schemas.openxmlformats.org/officeDocument/2006/relationships/hyperlink" Target="https://login.consultant.ru/link/?req=doc&amp;base=RLAW020&amp;n=53630&amp;dst=100008" TargetMode = "External"/>
	<Relationship Id="rId622" Type="http://schemas.openxmlformats.org/officeDocument/2006/relationships/hyperlink" Target="https://login.consultant.ru/link/?req=doc&amp;base=RLAW020&amp;n=140872&amp;dst=100013" TargetMode = "External"/>
	<Relationship Id="rId623" Type="http://schemas.openxmlformats.org/officeDocument/2006/relationships/hyperlink" Target="https://login.consultant.ru/link/?req=doc&amp;base=RLAW020&amp;n=64994&amp;dst=100213" TargetMode = "External"/>
	<Relationship Id="rId624" Type="http://schemas.openxmlformats.org/officeDocument/2006/relationships/hyperlink" Target="https://login.consultant.ru/link/?req=doc&amp;base=RLAW020&amp;n=140872&amp;dst=100013" TargetMode = "External"/>
	<Relationship Id="rId625" Type="http://schemas.openxmlformats.org/officeDocument/2006/relationships/hyperlink" Target="https://login.consultant.ru/link/?req=doc&amp;base=RLAW020&amp;n=53630&amp;dst=100008" TargetMode = "External"/>
	<Relationship Id="rId626" Type="http://schemas.openxmlformats.org/officeDocument/2006/relationships/hyperlink" Target="https://login.consultant.ru/link/?req=doc&amp;base=RLAW020&amp;n=53630&amp;dst=100008" TargetMode = "External"/>
	<Relationship Id="rId627" Type="http://schemas.openxmlformats.org/officeDocument/2006/relationships/hyperlink" Target="https://login.consultant.ru/link/?req=doc&amp;base=RLAW020&amp;n=107054&amp;dst=100021" TargetMode = "External"/>
	<Relationship Id="rId628" Type="http://schemas.openxmlformats.org/officeDocument/2006/relationships/hyperlink" Target="https://login.consultant.ru/link/?req=doc&amp;base=RLAW020&amp;n=190488&amp;dst=100016" TargetMode = "External"/>
	<Relationship Id="rId629" Type="http://schemas.openxmlformats.org/officeDocument/2006/relationships/hyperlink" Target="https://login.consultant.ru/link/?req=doc&amp;base=RLAW020&amp;n=34253&amp;dst=100069" TargetMode = "External"/>
	<Relationship Id="rId630" Type="http://schemas.openxmlformats.org/officeDocument/2006/relationships/hyperlink" Target="https://login.consultant.ru/link/?req=doc&amp;base=RLAW020&amp;n=41527&amp;dst=100041" TargetMode = "External"/>
	<Relationship Id="rId631" Type="http://schemas.openxmlformats.org/officeDocument/2006/relationships/hyperlink" Target="https://login.consultant.ru/link/?req=doc&amp;base=RLAW020&amp;n=136042&amp;dst=100010" TargetMode = "External"/>
	<Relationship Id="rId632" Type="http://schemas.openxmlformats.org/officeDocument/2006/relationships/hyperlink" Target="https://login.consultant.ru/link/?req=doc&amp;base=RLAW020&amp;n=53630&amp;dst=100008" TargetMode = "External"/>
	<Relationship Id="rId633" Type="http://schemas.openxmlformats.org/officeDocument/2006/relationships/hyperlink" Target="https://login.consultant.ru/link/?req=doc&amp;base=RLAW020&amp;n=53630&amp;dst=100008" TargetMode = "External"/>
	<Relationship Id="rId634" Type="http://schemas.openxmlformats.org/officeDocument/2006/relationships/hyperlink" Target="https://login.consultant.ru/link/?req=doc&amp;base=RLAW020&amp;n=107054&amp;dst=100023" TargetMode = "External"/>
	<Relationship Id="rId635" Type="http://schemas.openxmlformats.org/officeDocument/2006/relationships/hyperlink" Target="https://login.consultant.ru/link/?req=doc&amp;base=RLAW020&amp;n=34253&amp;dst=100070" TargetMode = "External"/>
	<Relationship Id="rId636" Type="http://schemas.openxmlformats.org/officeDocument/2006/relationships/hyperlink" Target="https://login.consultant.ru/link/?req=doc&amp;base=RLAW020&amp;n=21722&amp;dst=100639" TargetMode = "External"/>
	<Relationship Id="rId637" Type="http://schemas.openxmlformats.org/officeDocument/2006/relationships/hyperlink" Target="https://login.consultant.ru/link/?req=doc&amp;base=RLAW020&amp;n=137325&amp;dst=100035" TargetMode = "External"/>
	<Relationship Id="rId638" Type="http://schemas.openxmlformats.org/officeDocument/2006/relationships/hyperlink" Target="https://login.consultant.ru/link/?req=doc&amp;base=RLAW020&amp;n=64994&amp;dst=100215" TargetMode = "External"/>
	<Relationship Id="rId639" Type="http://schemas.openxmlformats.org/officeDocument/2006/relationships/hyperlink" Target="https://login.consultant.ru/link/?req=doc&amp;base=RLAW020&amp;n=149046&amp;dst=100042" TargetMode = "External"/>
	<Relationship Id="rId640" Type="http://schemas.openxmlformats.org/officeDocument/2006/relationships/hyperlink" Target="https://login.consultant.ru/link/?req=doc&amp;base=RLAW020&amp;n=21722&amp;dst=100647" TargetMode = "External"/>
	<Relationship Id="rId641" Type="http://schemas.openxmlformats.org/officeDocument/2006/relationships/hyperlink" Target="https://login.consultant.ru/link/?req=doc&amp;base=RLAW020&amp;n=27387&amp;dst=100009" TargetMode = "External"/>
	<Relationship Id="rId642" Type="http://schemas.openxmlformats.org/officeDocument/2006/relationships/hyperlink" Target="https://login.consultant.ru/link/?req=doc&amp;base=RLAW020&amp;n=34253&amp;dst=100071" TargetMode = "External"/>
	<Relationship Id="rId643" Type="http://schemas.openxmlformats.org/officeDocument/2006/relationships/hyperlink" Target="https://login.consultant.ru/link/?req=doc&amp;base=RLAW020&amp;n=53630&amp;dst=100008" TargetMode = "External"/>
	<Relationship Id="rId644" Type="http://schemas.openxmlformats.org/officeDocument/2006/relationships/hyperlink" Target="https://login.consultant.ru/link/?req=doc&amp;base=RLAW020&amp;n=64994&amp;dst=100219" TargetMode = "External"/>
	<Relationship Id="rId645" Type="http://schemas.openxmlformats.org/officeDocument/2006/relationships/hyperlink" Target="https://login.consultant.ru/link/?req=doc&amp;base=RLAW020&amp;n=21722&amp;dst=100648" TargetMode = "External"/>
	<Relationship Id="rId646" Type="http://schemas.openxmlformats.org/officeDocument/2006/relationships/hyperlink" Target="https://login.consultant.ru/link/?req=doc&amp;base=RLAW020&amp;n=53630&amp;dst=100008" TargetMode = "External"/>
	<Relationship Id="rId647" Type="http://schemas.openxmlformats.org/officeDocument/2006/relationships/hyperlink" Target="https://login.consultant.ru/link/?req=doc&amp;base=RLAW020&amp;n=64994&amp;dst=100221" TargetMode = "External"/>
	<Relationship Id="rId648" Type="http://schemas.openxmlformats.org/officeDocument/2006/relationships/hyperlink" Target="https://login.consultant.ru/link/?req=doc&amp;base=RLAW020&amp;n=53630&amp;dst=100008" TargetMode = "External"/>
	<Relationship Id="rId649" Type="http://schemas.openxmlformats.org/officeDocument/2006/relationships/hyperlink" Target="https://login.consultant.ru/link/?req=doc&amp;base=RLAW020&amp;n=53630&amp;dst=100008" TargetMode = "External"/>
	<Relationship Id="rId650" Type="http://schemas.openxmlformats.org/officeDocument/2006/relationships/hyperlink" Target="https://login.consultant.ru/link/?req=doc&amp;base=RLAW020&amp;n=140843&amp;dst=100010" TargetMode = "External"/>
	<Relationship Id="rId651" Type="http://schemas.openxmlformats.org/officeDocument/2006/relationships/hyperlink" Target="https://login.consultant.ru/link/?req=doc&amp;base=RLAW020&amp;n=64994&amp;dst=100225" TargetMode = "External"/>
	<Relationship Id="rId652" Type="http://schemas.openxmlformats.org/officeDocument/2006/relationships/hyperlink" Target="https://login.consultant.ru/link/?req=doc&amp;base=LAW&amp;n=461085" TargetMode = "External"/>
	<Relationship Id="rId653" Type="http://schemas.openxmlformats.org/officeDocument/2006/relationships/hyperlink" Target="https://login.consultant.ru/link/?req=doc&amp;base=RLAW020&amp;n=34253&amp;dst=100072" TargetMode = "External"/>
	<Relationship Id="rId654" Type="http://schemas.openxmlformats.org/officeDocument/2006/relationships/hyperlink" Target="https://login.consultant.ru/link/?req=doc&amp;base=RLAW020&amp;n=41527&amp;dst=100043" TargetMode = "External"/>
	<Relationship Id="rId655" Type="http://schemas.openxmlformats.org/officeDocument/2006/relationships/hyperlink" Target="https://login.consultant.ru/link/?req=doc&amp;base=RLAW020&amp;n=48796&amp;dst=100024" TargetMode = "External"/>
	<Relationship Id="rId656" Type="http://schemas.openxmlformats.org/officeDocument/2006/relationships/hyperlink" Target="https://login.consultant.ru/link/?req=doc&amp;base=RLAW020&amp;n=64994&amp;dst=100226" TargetMode = "External"/>
	<Relationship Id="rId657" Type="http://schemas.openxmlformats.org/officeDocument/2006/relationships/hyperlink" Target="https://login.consultant.ru/link/?req=doc&amp;base=LAW&amp;n=461085" TargetMode = "External"/>
	<Relationship Id="rId658" Type="http://schemas.openxmlformats.org/officeDocument/2006/relationships/hyperlink" Target="https://login.consultant.ru/link/?req=doc&amp;base=RLAW020&amp;n=64994&amp;dst=100227" TargetMode = "External"/>
	<Relationship Id="rId659" Type="http://schemas.openxmlformats.org/officeDocument/2006/relationships/hyperlink" Target="https://login.consultant.ru/link/?req=doc&amp;base=RLAW020&amp;n=64994&amp;dst=100229" TargetMode = "External"/>
	<Relationship Id="rId660" Type="http://schemas.openxmlformats.org/officeDocument/2006/relationships/hyperlink" Target="https://login.consultant.ru/link/?req=doc&amp;base=RLAW020&amp;n=149046&amp;dst=100043" TargetMode = "External"/>
	<Relationship Id="rId661" Type="http://schemas.openxmlformats.org/officeDocument/2006/relationships/hyperlink" Target="https://login.consultant.ru/link/?req=doc&amp;base=RLAW020&amp;n=64994&amp;dst=100231" TargetMode = "External"/>
	<Relationship Id="rId662" Type="http://schemas.openxmlformats.org/officeDocument/2006/relationships/hyperlink" Target="https://login.consultant.ru/link/?req=doc&amp;base=RLAW020&amp;n=34253&amp;dst=100010" TargetMode = "External"/>
	<Relationship Id="rId663" Type="http://schemas.openxmlformats.org/officeDocument/2006/relationships/hyperlink" Target="https://login.consultant.ru/link/?req=doc&amp;base=RLAW020&amp;n=41527&amp;dst=100044" TargetMode = "External"/>
	<Relationship Id="rId664" Type="http://schemas.openxmlformats.org/officeDocument/2006/relationships/hyperlink" Target="https://login.consultant.ru/link/?req=doc&amp;base=RLAW020&amp;n=136042&amp;dst=100010" TargetMode = "External"/>
	<Relationship Id="rId665" Type="http://schemas.openxmlformats.org/officeDocument/2006/relationships/hyperlink" Target="https://login.consultant.ru/link/?req=doc&amp;base=RLAW020&amp;n=64994&amp;dst=100233" TargetMode = "External"/>
	<Relationship Id="rId666" Type="http://schemas.openxmlformats.org/officeDocument/2006/relationships/hyperlink" Target="https://login.consultant.ru/link/?req=doc&amp;base=RLAW020&amp;n=107054&amp;dst=100024" TargetMode = "External"/>
	<Relationship Id="rId667" Type="http://schemas.openxmlformats.org/officeDocument/2006/relationships/hyperlink" Target="https://login.consultant.ru/link/?req=doc&amp;base=RLAW020&amp;n=21722&amp;dst=100658" TargetMode = "External"/>
	<Relationship Id="rId668" Type="http://schemas.openxmlformats.org/officeDocument/2006/relationships/hyperlink" Target="https://login.consultant.ru/link/?req=doc&amp;base=RLAW020&amp;n=53630&amp;dst=100008" TargetMode = "External"/>
	<Relationship Id="rId669" Type="http://schemas.openxmlformats.org/officeDocument/2006/relationships/hyperlink" Target="https://login.consultant.ru/link/?req=doc&amp;base=RLAW020&amp;n=27387&amp;dst=100010" TargetMode = "External"/>
	<Relationship Id="rId670" Type="http://schemas.openxmlformats.org/officeDocument/2006/relationships/hyperlink" Target="https://login.consultant.ru/link/?req=doc&amp;base=RLAW020&amp;n=34253&amp;dst=100075" TargetMode = "External"/>
	<Relationship Id="rId671" Type="http://schemas.openxmlformats.org/officeDocument/2006/relationships/hyperlink" Target="https://login.consultant.ru/link/?req=doc&amp;base=RLAW020&amp;n=136042&amp;dst=100010" TargetMode = "External"/>
	<Relationship Id="rId672" Type="http://schemas.openxmlformats.org/officeDocument/2006/relationships/hyperlink" Target="https://login.consultant.ru/link/?req=doc&amp;base=RLAW020&amp;n=53630&amp;dst=100008" TargetMode = "External"/>
	<Relationship Id="rId673" Type="http://schemas.openxmlformats.org/officeDocument/2006/relationships/hyperlink" Target="https://login.consultant.ru/link/?req=doc&amp;base=RLAW020&amp;n=140872&amp;dst=100013" TargetMode = "External"/>
	<Relationship Id="rId674" Type="http://schemas.openxmlformats.org/officeDocument/2006/relationships/hyperlink" Target="https://login.consultant.ru/link/?req=doc&amp;base=RLAW020&amp;n=16405&amp;dst=100043" TargetMode = "External"/>
	<Relationship Id="rId675" Type="http://schemas.openxmlformats.org/officeDocument/2006/relationships/hyperlink" Target="https://login.consultant.ru/link/?req=doc&amp;base=RLAW020&amp;n=27387&amp;dst=100009" TargetMode = "External"/>
	<Relationship Id="rId676" Type="http://schemas.openxmlformats.org/officeDocument/2006/relationships/hyperlink" Target="https://login.consultant.ru/link/?req=doc&amp;base=RLAW020&amp;n=53630&amp;dst=100008" TargetMode = "External"/>
	<Relationship Id="rId677" Type="http://schemas.openxmlformats.org/officeDocument/2006/relationships/hyperlink" Target="https://login.consultant.ru/link/?req=doc&amp;base=RLAW020&amp;n=27387&amp;dst=100010" TargetMode = "External"/>
	<Relationship Id="rId678" Type="http://schemas.openxmlformats.org/officeDocument/2006/relationships/hyperlink" Target="https://login.consultant.ru/link/?req=doc&amp;base=RLAW020&amp;n=53630&amp;dst=100008" TargetMode = "External"/>
	<Relationship Id="rId679" Type="http://schemas.openxmlformats.org/officeDocument/2006/relationships/hyperlink" Target="https://login.consultant.ru/link/?req=doc&amp;base=RLAW020&amp;n=140872&amp;dst=100013" TargetMode = "External"/>
	<Relationship Id="rId680" Type="http://schemas.openxmlformats.org/officeDocument/2006/relationships/hyperlink" Target="https://login.consultant.ru/link/?req=doc&amp;base=RLAW020&amp;n=27387&amp;dst=100009" TargetMode = "External"/>
	<Relationship Id="rId681" Type="http://schemas.openxmlformats.org/officeDocument/2006/relationships/hyperlink" Target="https://login.consultant.ru/link/?req=doc&amp;base=RLAW020&amp;n=21722&amp;dst=100659" TargetMode = "External"/>
	<Relationship Id="rId682" Type="http://schemas.openxmlformats.org/officeDocument/2006/relationships/hyperlink" Target="https://login.consultant.ru/link/?req=doc&amp;base=RLAW020&amp;n=34253&amp;dst=100077" TargetMode = "External"/>
	<Relationship Id="rId683" Type="http://schemas.openxmlformats.org/officeDocument/2006/relationships/hyperlink" Target="https://login.consultant.ru/link/?req=doc&amp;base=RLAW020&amp;n=64994&amp;dst=100234" TargetMode = "External"/>
	<Relationship Id="rId684" Type="http://schemas.openxmlformats.org/officeDocument/2006/relationships/hyperlink" Target="https://login.consultant.ru/link/?req=doc&amp;base=RLAW020&amp;n=21722&amp;dst=100660" TargetMode = "External"/>
	<Relationship Id="rId685" Type="http://schemas.openxmlformats.org/officeDocument/2006/relationships/hyperlink" Target="https://login.consultant.ru/link/?req=doc&amp;base=RLAW020&amp;n=34253&amp;dst=100078" TargetMode = "External"/>
	<Relationship Id="rId686" Type="http://schemas.openxmlformats.org/officeDocument/2006/relationships/hyperlink" Target="https://login.consultant.ru/link/?req=doc&amp;base=RLAW020&amp;n=53630&amp;dst=100008" TargetMode = "External"/>
	<Relationship Id="rId687" Type="http://schemas.openxmlformats.org/officeDocument/2006/relationships/hyperlink" Target="https://login.consultant.ru/link/?req=doc&amp;base=RLAW020&amp;n=64994&amp;dst=100235" TargetMode = "External"/>
	<Relationship Id="rId688" Type="http://schemas.openxmlformats.org/officeDocument/2006/relationships/hyperlink" Target="https://login.consultant.ru/link/?req=doc&amp;base=RLAW020&amp;n=140872&amp;dst=100013" TargetMode = "External"/>
	<Relationship Id="rId689" Type="http://schemas.openxmlformats.org/officeDocument/2006/relationships/hyperlink" Target="https://login.consultant.ru/link/?req=doc&amp;base=RLAW020&amp;n=53630&amp;dst=100008" TargetMode = "External"/>
	<Relationship Id="rId690" Type="http://schemas.openxmlformats.org/officeDocument/2006/relationships/hyperlink" Target="https://login.consultant.ru/link/?req=doc&amp;base=RLAW020&amp;n=140872&amp;dst=100013" TargetMode = "External"/>
	<Relationship Id="rId691" Type="http://schemas.openxmlformats.org/officeDocument/2006/relationships/hyperlink" Target="https://login.consultant.ru/link/?req=doc&amp;base=RLAW020&amp;n=53630&amp;dst=100008" TargetMode = "External"/>
	<Relationship Id="rId692" Type="http://schemas.openxmlformats.org/officeDocument/2006/relationships/hyperlink" Target="https://login.consultant.ru/link/?req=doc&amp;base=RLAW020&amp;n=27387&amp;dst=100009" TargetMode = "External"/>
	<Relationship Id="rId693" Type="http://schemas.openxmlformats.org/officeDocument/2006/relationships/hyperlink" Target="https://login.consultant.ru/link/?req=doc&amp;base=RLAW020&amp;n=27387&amp;dst=100009" TargetMode = "External"/>
	<Relationship Id="rId694" Type="http://schemas.openxmlformats.org/officeDocument/2006/relationships/hyperlink" Target="https://login.consultant.ru/link/?req=doc&amp;base=RLAW020&amp;n=34253&amp;dst=100079" TargetMode = "External"/>
	<Relationship Id="rId695" Type="http://schemas.openxmlformats.org/officeDocument/2006/relationships/hyperlink" Target="https://login.consultant.ru/link/?req=doc&amp;base=RLAW020&amp;n=53630&amp;dst=100008" TargetMode = "External"/>
	<Relationship Id="rId696" Type="http://schemas.openxmlformats.org/officeDocument/2006/relationships/hyperlink" Target="https://login.consultant.ru/link/?req=doc&amp;base=RLAW020&amp;n=64994&amp;dst=100237" TargetMode = "External"/>
	<Relationship Id="rId697" Type="http://schemas.openxmlformats.org/officeDocument/2006/relationships/hyperlink" Target="https://login.consultant.ru/link/?req=doc&amp;base=RLAW020&amp;n=140872&amp;dst=100013" TargetMode = "External"/>
	<Relationship Id="rId698" Type="http://schemas.openxmlformats.org/officeDocument/2006/relationships/hyperlink" Target="https://login.consultant.ru/link/?req=doc&amp;base=RLAW020&amp;n=21722&amp;dst=100668" TargetMode = "External"/>
	<Relationship Id="rId699" Type="http://schemas.openxmlformats.org/officeDocument/2006/relationships/hyperlink" Target="https://login.consultant.ru/link/?req=doc&amp;base=RLAW020&amp;n=64994&amp;dst=100239" TargetMode = "External"/>
	<Relationship Id="rId700" Type="http://schemas.openxmlformats.org/officeDocument/2006/relationships/hyperlink" Target="https://login.consultant.ru/link/?req=doc&amp;base=RLAW020&amp;n=164585&amp;dst=100018" TargetMode = "External"/>
	<Relationship Id="rId701" Type="http://schemas.openxmlformats.org/officeDocument/2006/relationships/hyperlink" Target="https://login.consultant.ru/link/?req=doc&amp;base=RLAW020&amp;n=149046&amp;dst=100044" TargetMode = "External"/>
	<Relationship Id="rId702" Type="http://schemas.openxmlformats.org/officeDocument/2006/relationships/hyperlink" Target="https://login.consultant.ru/link/?req=doc&amp;base=RLAW020&amp;n=140872&amp;dst=100013" TargetMode = "External"/>
	<Relationship Id="rId703" Type="http://schemas.openxmlformats.org/officeDocument/2006/relationships/hyperlink" Target="https://login.consultant.ru/link/?req=doc&amp;base=RLAW020&amp;n=21722&amp;dst=100683" TargetMode = "External"/>
	<Relationship Id="rId704" Type="http://schemas.openxmlformats.org/officeDocument/2006/relationships/hyperlink" Target="https://login.consultant.ru/link/?req=doc&amp;base=RLAW020&amp;n=34253&amp;dst=100083" TargetMode = "External"/>
	<Relationship Id="rId705" Type="http://schemas.openxmlformats.org/officeDocument/2006/relationships/hyperlink" Target="https://login.consultant.ru/link/?req=doc&amp;base=RLAW020&amp;n=64994&amp;dst=100253" TargetMode = "External"/>
	<Relationship Id="rId706" Type="http://schemas.openxmlformats.org/officeDocument/2006/relationships/hyperlink" Target="https://login.consultant.ru/link/?req=doc&amp;base=RLAW020&amp;n=53630&amp;dst=100008" TargetMode = "External"/>
	<Relationship Id="rId707" Type="http://schemas.openxmlformats.org/officeDocument/2006/relationships/hyperlink" Target="https://login.consultant.ru/link/?req=doc&amp;base=RLAW020&amp;n=64994&amp;dst=100255" TargetMode = "External"/>
	<Relationship Id="rId708" Type="http://schemas.openxmlformats.org/officeDocument/2006/relationships/hyperlink" Target="https://login.consultant.ru/link/?req=doc&amp;base=RLAW020&amp;n=140872&amp;dst=100013" TargetMode = "External"/>
	<Relationship Id="rId709" Type="http://schemas.openxmlformats.org/officeDocument/2006/relationships/hyperlink" Target="https://login.consultant.ru/link/?req=doc&amp;base=RLAW020&amp;n=64994&amp;dst=100256" TargetMode = "External"/>
	<Relationship Id="rId710" Type="http://schemas.openxmlformats.org/officeDocument/2006/relationships/hyperlink" Target="https://login.consultant.ru/link/?req=doc&amp;base=RLAW020&amp;n=53630&amp;dst=100130" TargetMode = "External"/>
	<Relationship Id="rId711" Type="http://schemas.openxmlformats.org/officeDocument/2006/relationships/hyperlink" Target="https://login.consultant.ru/link/?req=doc&amp;base=RLAW020&amp;n=64994&amp;dst=100258" TargetMode = "External"/>
	<Relationship Id="rId712" Type="http://schemas.openxmlformats.org/officeDocument/2006/relationships/hyperlink" Target="https://login.consultant.ru/link/?req=doc&amp;base=RLAW020&amp;n=53630&amp;dst=100008" TargetMode = "External"/>
	<Relationship Id="rId713" Type="http://schemas.openxmlformats.org/officeDocument/2006/relationships/hyperlink" Target="https://login.consultant.ru/link/?req=doc&amp;base=RLAW020&amp;n=64994&amp;dst=100259" TargetMode = "External"/>
	<Relationship Id="rId714" Type="http://schemas.openxmlformats.org/officeDocument/2006/relationships/hyperlink" Target="https://login.consultant.ru/link/?req=doc&amp;base=RLAW020&amp;n=53630&amp;dst=100008" TargetMode = "External"/>
	<Relationship Id="rId715" Type="http://schemas.openxmlformats.org/officeDocument/2006/relationships/hyperlink" Target="https://login.consultant.ru/link/?req=doc&amp;base=RLAW020&amp;n=64994&amp;dst=100260" TargetMode = "External"/>
	<Relationship Id="rId716" Type="http://schemas.openxmlformats.org/officeDocument/2006/relationships/hyperlink" Target="https://login.consultant.ru/link/?req=doc&amp;base=RLAW020&amp;n=140872&amp;dst=100013" TargetMode = "External"/>
	<Relationship Id="rId717" Type="http://schemas.openxmlformats.org/officeDocument/2006/relationships/hyperlink" Target="https://login.consultant.ru/link/?req=doc&amp;base=RLAW020&amp;n=27387&amp;dst=100084" TargetMode = "External"/>
	<Relationship Id="rId718" Type="http://schemas.openxmlformats.org/officeDocument/2006/relationships/hyperlink" Target="https://login.consultant.ru/link/?req=doc&amp;base=RLAW020&amp;n=41527&amp;dst=100045" TargetMode = "External"/>
	<Relationship Id="rId719" Type="http://schemas.openxmlformats.org/officeDocument/2006/relationships/hyperlink" Target="https://login.consultant.ru/link/?req=doc&amp;base=RLAW020&amp;n=46199&amp;dst=100013" TargetMode = "External"/>
	<Relationship Id="rId720" Type="http://schemas.openxmlformats.org/officeDocument/2006/relationships/hyperlink" Target="https://login.consultant.ru/link/?req=doc&amp;base=RLAW020&amp;n=140872&amp;dst=100013" TargetMode = "External"/>
	<Relationship Id="rId721" Type="http://schemas.openxmlformats.org/officeDocument/2006/relationships/hyperlink" Target="https://login.consultant.ru/link/?req=doc&amp;base=RLAW020&amp;n=64994&amp;dst=100261" TargetMode = "External"/>
	<Relationship Id="rId722" Type="http://schemas.openxmlformats.org/officeDocument/2006/relationships/hyperlink" Target="https://login.consultant.ru/link/?req=doc&amp;base=RLAW020&amp;n=140872&amp;dst=100013" TargetMode = "External"/>
	<Relationship Id="rId723" Type="http://schemas.openxmlformats.org/officeDocument/2006/relationships/hyperlink" Target="https://login.consultant.ru/link/?req=doc&amp;base=RLAW020&amp;n=27387&amp;dst=100090" TargetMode = "External"/>
	<Relationship Id="rId724" Type="http://schemas.openxmlformats.org/officeDocument/2006/relationships/hyperlink" Target="https://login.consultant.ru/link/?req=doc&amp;base=RLAW020&amp;n=34253&amp;dst=100088" TargetMode = "External"/>
	<Relationship Id="rId725" Type="http://schemas.openxmlformats.org/officeDocument/2006/relationships/hyperlink" Target="https://login.consultant.ru/link/?req=doc&amp;base=RLAW020&amp;n=53630&amp;dst=100008" TargetMode = "External"/>
	<Relationship Id="rId726" Type="http://schemas.openxmlformats.org/officeDocument/2006/relationships/hyperlink" Target="https://login.consultant.ru/link/?req=doc&amp;base=RLAW020&amp;n=34253&amp;dst=100090" TargetMode = "External"/>
	<Relationship Id="rId727" Type="http://schemas.openxmlformats.org/officeDocument/2006/relationships/hyperlink" Target="https://login.consultant.ru/link/?req=doc&amp;base=RLAW020&amp;n=149046&amp;dst=100046" TargetMode = "External"/>
	<Relationship Id="rId728" Type="http://schemas.openxmlformats.org/officeDocument/2006/relationships/hyperlink" Target="https://login.consultant.ru/link/?req=doc&amp;base=RLAW020&amp;n=53630&amp;dst=100008" TargetMode = "External"/>
	<Relationship Id="rId729" Type="http://schemas.openxmlformats.org/officeDocument/2006/relationships/hyperlink" Target="https://login.consultant.ru/link/?req=doc&amp;base=RLAW020&amp;n=34253&amp;dst=100091" TargetMode = "External"/>
	<Relationship Id="rId730" Type="http://schemas.openxmlformats.org/officeDocument/2006/relationships/hyperlink" Target="https://login.consultant.ru/link/?req=doc&amp;base=RLAW020&amp;n=64994&amp;dst=100263" TargetMode = "External"/>
	<Relationship Id="rId731" Type="http://schemas.openxmlformats.org/officeDocument/2006/relationships/hyperlink" Target="https://login.consultant.ru/link/?req=doc&amp;base=RLAW020&amp;n=156395&amp;dst=100033" TargetMode = "External"/>
	<Relationship Id="rId732" Type="http://schemas.openxmlformats.org/officeDocument/2006/relationships/hyperlink" Target="https://login.consultant.ru/link/?req=doc&amp;base=RLAW020&amp;n=149046&amp;dst=100048" TargetMode = "External"/>
	<Relationship Id="rId733" Type="http://schemas.openxmlformats.org/officeDocument/2006/relationships/hyperlink" Target="https://login.consultant.ru/link/?req=doc&amp;base=RLAW020&amp;n=21722&amp;dst=100698" TargetMode = "External"/>
	<Relationship Id="rId734" Type="http://schemas.openxmlformats.org/officeDocument/2006/relationships/hyperlink" Target="https://login.consultant.ru/link/?req=doc&amp;base=RLAW020&amp;n=21722&amp;dst=100699" TargetMode = "External"/>
	<Relationship Id="rId735" Type="http://schemas.openxmlformats.org/officeDocument/2006/relationships/hyperlink" Target="https://login.consultant.ru/link/?req=doc&amp;base=RLAW020&amp;n=140872&amp;dst=100010" TargetMode = "External"/>
	<Relationship Id="rId736" Type="http://schemas.openxmlformats.org/officeDocument/2006/relationships/hyperlink" Target="https://login.consultant.ru/link/?req=doc&amp;base=RLAW020&amp;n=124959&amp;dst=100027" TargetMode = "External"/>
	<Relationship Id="rId737" Type="http://schemas.openxmlformats.org/officeDocument/2006/relationships/hyperlink" Target="https://login.consultant.ru/link/?req=doc&amp;base=RLAW020&amp;n=140872&amp;dst=100010" TargetMode = "External"/>
	<Relationship Id="rId738" Type="http://schemas.openxmlformats.org/officeDocument/2006/relationships/hyperlink" Target="https://login.consultant.ru/link/?req=doc&amp;base=RLAW020&amp;n=21722&amp;dst=100700" TargetMode = "External"/>
	<Relationship Id="rId739" Type="http://schemas.openxmlformats.org/officeDocument/2006/relationships/hyperlink" Target="https://login.consultant.ru/link/?req=doc&amp;base=RLAW020&amp;n=53630&amp;dst=100008" TargetMode = "External"/>
	<Relationship Id="rId740" Type="http://schemas.openxmlformats.org/officeDocument/2006/relationships/hyperlink" Target="https://login.consultant.ru/link/?req=doc&amp;base=RLAW020&amp;n=53630&amp;dst=100131" TargetMode = "External"/>
	<Relationship Id="rId741" Type="http://schemas.openxmlformats.org/officeDocument/2006/relationships/hyperlink" Target="https://login.consultant.ru/link/?req=doc&amp;base=RLAW020&amp;n=140872&amp;dst=100013" TargetMode = "External"/>
	<Relationship Id="rId742" Type="http://schemas.openxmlformats.org/officeDocument/2006/relationships/hyperlink" Target="https://login.consultant.ru/link/?req=doc&amp;base=RLAW020&amp;n=124959&amp;dst=100030" TargetMode = "External"/>
	<Relationship Id="rId743" Type="http://schemas.openxmlformats.org/officeDocument/2006/relationships/hyperlink" Target="https://login.consultant.ru/link/?req=doc&amp;base=RLAW020&amp;n=161070&amp;dst=100036" TargetMode = "External"/>
	<Relationship Id="rId744" Type="http://schemas.openxmlformats.org/officeDocument/2006/relationships/hyperlink" Target="https://login.consultant.ru/link/?req=doc&amp;base=RLAW020&amp;n=161070&amp;dst=100038" TargetMode = "External"/>
	<Relationship Id="rId745" Type="http://schemas.openxmlformats.org/officeDocument/2006/relationships/hyperlink" Target="https://login.consultant.ru/link/?req=doc&amp;base=RLAW020&amp;n=64994&amp;dst=100269" TargetMode = "External"/>
	<Relationship Id="rId746" Type="http://schemas.openxmlformats.org/officeDocument/2006/relationships/hyperlink" Target="https://login.consultant.ru/link/?req=doc&amp;base=RLAW020&amp;n=53630&amp;dst=100131" TargetMode = "External"/>
	<Relationship Id="rId747" Type="http://schemas.openxmlformats.org/officeDocument/2006/relationships/hyperlink" Target="https://login.consultant.ru/link/?req=doc&amp;base=RLAW020&amp;n=140872&amp;dst=100013" TargetMode = "External"/>
	<Relationship Id="rId748" Type="http://schemas.openxmlformats.org/officeDocument/2006/relationships/hyperlink" Target="https://login.consultant.ru/link/?req=doc&amp;base=RLAW020&amp;n=149046&amp;dst=100050" TargetMode = "External"/>
	<Relationship Id="rId749" Type="http://schemas.openxmlformats.org/officeDocument/2006/relationships/hyperlink" Target="https://login.consultant.ru/link/?req=doc&amp;base=RLAW020&amp;n=21722&amp;dst=100709" TargetMode = "External"/>
	<Relationship Id="rId750" Type="http://schemas.openxmlformats.org/officeDocument/2006/relationships/hyperlink" Target="https://login.consultant.ru/link/?req=doc&amp;base=RLAW020&amp;n=21722&amp;dst=100710" TargetMode = "External"/>
	<Relationship Id="rId751" Type="http://schemas.openxmlformats.org/officeDocument/2006/relationships/hyperlink" Target="https://login.consultant.ru/link/?req=doc&amp;base=RLAW020&amp;n=21722&amp;dst=100711" TargetMode = "External"/>
	<Relationship Id="rId752" Type="http://schemas.openxmlformats.org/officeDocument/2006/relationships/hyperlink" Target="https://login.consultant.ru/link/?req=doc&amp;base=RLAW020&amp;n=21722&amp;dst=100712" TargetMode = "External"/>
	<Relationship Id="rId753" Type="http://schemas.openxmlformats.org/officeDocument/2006/relationships/hyperlink" Target="https://login.consultant.ru/link/?req=doc&amp;base=RLAW020&amp;n=53630&amp;dst=100133" TargetMode = "External"/>
	<Relationship Id="rId754" Type="http://schemas.openxmlformats.org/officeDocument/2006/relationships/hyperlink" Target="https://login.consultant.ru/link/?req=doc&amp;base=RLAW020&amp;n=149046&amp;dst=100053" TargetMode = "External"/>
	<Relationship Id="rId755" Type="http://schemas.openxmlformats.org/officeDocument/2006/relationships/hyperlink" Target="https://login.consultant.ru/link/?req=doc&amp;base=RLAW020&amp;n=53630&amp;dst=100134" TargetMode = "External"/>
	<Relationship Id="rId756" Type="http://schemas.openxmlformats.org/officeDocument/2006/relationships/hyperlink" Target="https://login.consultant.ru/link/?req=doc&amp;base=RLAW020&amp;n=137325&amp;dst=100036" TargetMode = "External"/>
	<Relationship Id="rId757" Type="http://schemas.openxmlformats.org/officeDocument/2006/relationships/hyperlink" Target="https://login.consultant.ru/link/?req=doc&amp;base=RLAW020&amp;n=27387&amp;dst=100096" TargetMode = "External"/>
	<Relationship Id="rId758" Type="http://schemas.openxmlformats.org/officeDocument/2006/relationships/hyperlink" Target="https://login.consultant.ru/link/?req=doc&amp;base=RLAW020&amp;n=53630&amp;dst=100133" TargetMode = "External"/>
	<Relationship Id="rId759" Type="http://schemas.openxmlformats.org/officeDocument/2006/relationships/hyperlink" Target="https://login.consultant.ru/link/?req=doc&amp;base=RLAW020&amp;n=27387&amp;dst=100096" TargetMode = "External"/>
	<Relationship Id="rId760" Type="http://schemas.openxmlformats.org/officeDocument/2006/relationships/hyperlink" Target="https://login.consultant.ru/link/?req=doc&amp;base=RLAW020&amp;n=53630&amp;dst=100133" TargetMode = "External"/>
	<Relationship Id="rId761" Type="http://schemas.openxmlformats.org/officeDocument/2006/relationships/hyperlink" Target="https://login.consultant.ru/link/?req=doc&amp;base=RLAW020&amp;n=149046&amp;dst=100056" TargetMode = "External"/>
	<Relationship Id="rId762" Type="http://schemas.openxmlformats.org/officeDocument/2006/relationships/hyperlink" Target="https://login.consultant.ru/link/?req=doc&amp;base=RLAW020&amp;n=149046&amp;dst=100058" TargetMode = "External"/>
	<Relationship Id="rId763" Type="http://schemas.openxmlformats.org/officeDocument/2006/relationships/hyperlink" Target="https://login.consultant.ru/link/?req=doc&amp;base=RLAW020&amp;n=21722&amp;dst=100727" TargetMode = "External"/>
	<Relationship Id="rId764" Type="http://schemas.openxmlformats.org/officeDocument/2006/relationships/hyperlink" Target="https://login.consultant.ru/link/?req=doc&amp;base=RLAW020&amp;n=27387&amp;dst=100100" TargetMode = "External"/>
	<Relationship Id="rId765" Type="http://schemas.openxmlformats.org/officeDocument/2006/relationships/hyperlink" Target="https://login.consultant.ru/link/?req=doc&amp;base=RLAW020&amp;n=53630&amp;dst=100144" TargetMode = "External"/>
	<Relationship Id="rId766" Type="http://schemas.openxmlformats.org/officeDocument/2006/relationships/hyperlink" Target="https://login.consultant.ru/link/?req=doc&amp;base=RLAW020&amp;n=27387&amp;dst=100009" TargetMode = "External"/>
	<Relationship Id="rId767" Type="http://schemas.openxmlformats.org/officeDocument/2006/relationships/hyperlink" Target="https://login.consultant.ru/link/?req=doc&amp;base=RLAW020&amp;n=53630&amp;dst=100144" TargetMode = "External"/>
	<Relationship Id="rId768" Type="http://schemas.openxmlformats.org/officeDocument/2006/relationships/hyperlink" Target="https://login.consultant.ru/link/?req=doc&amp;base=RLAW020&amp;n=140872&amp;dst=100013" TargetMode = "External"/>
	<Relationship Id="rId769" Type="http://schemas.openxmlformats.org/officeDocument/2006/relationships/hyperlink" Target="https://login.consultant.ru/link/?req=doc&amp;base=RLAW020&amp;n=41527&amp;dst=100053" TargetMode = "External"/>
	<Relationship Id="rId770" Type="http://schemas.openxmlformats.org/officeDocument/2006/relationships/hyperlink" Target="https://login.consultant.ru/link/?req=doc&amp;base=RLAW020&amp;n=53630&amp;dst=100144" TargetMode = "External"/>
	<Relationship Id="rId771" Type="http://schemas.openxmlformats.org/officeDocument/2006/relationships/hyperlink" Target="https://login.consultant.ru/link/?req=doc&amp;base=RLAW020&amp;n=41527&amp;dst=100055" TargetMode = "External"/>
	<Relationship Id="rId772" Type="http://schemas.openxmlformats.org/officeDocument/2006/relationships/hyperlink" Target="https://login.consultant.ru/link/?req=doc&amp;base=RLAW020&amp;n=53630&amp;dst=100144" TargetMode = "External"/>
	<Relationship Id="rId773" Type="http://schemas.openxmlformats.org/officeDocument/2006/relationships/hyperlink" Target="https://login.consultant.ru/link/?req=doc&amp;base=RLAW020&amp;n=21722&amp;dst=100729" TargetMode = "External"/>
	<Relationship Id="rId774" Type="http://schemas.openxmlformats.org/officeDocument/2006/relationships/hyperlink" Target="https://login.consultant.ru/link/?req=doc&amp;base=RLAW020&amp;n=27387&amp;dst=100010" TargetMode = "External"/>
	<Relationship Id="rId775" Type="http://schemas.openxmlformats.org/officeDocument/2006/relationships/hyperlink" Target="https://login.consultant.ru/link/?req=doc&amp;base=RLAW020&amp;n=140872&amp;dst=100013" TargetMode = "External"/>
	<Relationship Id="rId776" Type="http://schemas.openxmlformats.org/officeDocument/2006/relationships/hyperlink" Target="https://login.consultant.ru/link/?req=doc&amp;base=RLAW020&amp;n=27387&amp;dst=100010" TargetMode = "External"/>
	<Relationship Id="rId777" Type="http://schemas.openxmlformats.org/officeDocument/2006/relationships/hyperlink" Target="https://login.consultant.ru/link/?req=doc&amp;base=RLAW020&amp;n=46199&amp;dst=100015" TargetMode = "External"/>
	<Relationship Id="rId778" Type="http://schemas.openxmlformats.org/officeDocument/2006/relationships/hyperlink" Target="https://login.consultant.ru/link/?req=doc&amp;base=RLAW020&amp;n=140872&amp;dst=100013" TargetMode = "External"/>
	<Relationship Id="rId779" Type="http://schemas.openxmlformats.org/officeDocument/2006/relationships/hyperlink" Target="https://login.consultant.ru/link/?req=doc&amp;base=RLAW020&amp;n=21722&amp;dst=100730" TargetMode = "External"/>
	<Relationship Id="rId780" Type="http://schemas.openxmlformats.org/officeDocument/2006/relationships/hyperlink" Target="https://login.consultant.ru/link/?req=doc&amp;base=RLAW020&amp;n=27387&amp;dst=100103" TargetMode = "External"/>
	<Relationship Id="rId781" Type="http://schemas.openxmlformats.org/officeDocument/2006/relationships/hyperlink" Target="https://login.consultant.ru/link/?req=doc&amp;base=RLAW020&amp;n=53630&amp;dst=100144" TargetMode = "External"/>
	<Relationship Id="rId782" Type="http://schemas.openxmlformats.org/officeDocument/2006/relationships/hyperlink" Target="https://login.consultant.ru/link/?req=doc&amp;base=RLAW020&amp;n=140872&amp;dst=100013" TargetMode = "External"/>
	<Relationship Id="rId783" Type="http://schemas.openxmlformats.org/officeDocument/2006/relationships/hyperlink" Target="https://login.consultant.ru/link/?req=doc&amp;base=RLAW020&amp;n=21722&amp;dst=100733" TargetMode = "External"/>
	<Relationship Id="rId784" Type="http://schemas.openxmlformats.org/officeDocument/2006/relationships/hyperlink" Target="https://login.consultant.ru/link/?req=doc&amp;base=RLAW020&amp;n=137325&amp;dst=100037" TargetMode = "External"/>
	<Relationship Id="rId785" Type="http://schemas.openxmlformats.org/officeDocument/2006/relationships/hyperlink" Target="https://login.consultant.ru/link/?req=doc&amp;base=RLAW020&amp;n=190488&amp;dst=100010" TargetMode = "External"/>
	<Relationship Id="rId786" Type="http://schemas.openxmlformats.org/officeDocument/2006/relationships/hyperlink" Target="https://login.consultant.ru/link/?req=doc&amp;base=RLAW020&amp;n=64994&amp;dst=100282" TargetMode = "External"/>
	<Relationship Id="rId787" Type="http://schemas.openxmlformats.org/officeDocument/2006/relationships/hyperlink" Target="https://login.consultant.ru/link/?req=doc&amp;base=RLAW020&amp;n=137325&amp;dst=100041" TargetMode = "External"/>
	<Relationship Id="rId788" Type="http://schemas.openxmlformats.org/officeDocument/2006/relationships/hyperlink" Target="https://login.consultant.ru/link/?req=doc&amp;base=LAW&amp;n=453314" TargetMode = "External"/>
	<Relationship Id="rId789" Type="http://schemas.openxmlformats.org/officeDocument/2006/relationships/hyperlink" Target="https://login.consultant.ru/link/?req=doc&amp;base=RLAW020&amp;n=190580" TargetMode = "External"/>
	<Relationship Id="rId790" Type="http://schemas.openxmlformats.org/officeDocument/2006/relationships/hyperlink" Target="https://login.consultant.ru/link/?req=doc&amp;base=LAW&amp;n=453314" TargetMode = "External"/>
	<Relationship Id="rId791" Type="http://schemas.openxmlformats.org/officeDocument/2006/relationships/hyperlink" Target="https://login.consultant.ru/link/?req=doc&amp;base=RLAW020&amp;n=190580" TargetMode = "External"/>
	<Relationship Id="rId792" Type="http://schemas.openxmlformats.org/officeDocument/2006/relationships/hyperlink" Target="https://login.consultant.ru/link/?req=doc&amp;base=RLAW020&amp;n=92913&amp;dst=100018" TargetMode = "External"/>
	<Relationship Id="rId793" Type="http://schemas.openxmlformats.org/officeDocument/2006/relationships/hyperlink" Target="https://login.consultant.ru/link/?req=doc&amp;base=RLAW020&amp;n=92913&amp;dst=100020" TargetMode = "External"/>
	<Relationship Id="rId794" Type="http://schemas.openxmlformats.org/officeDocument/2006/relationships/hyperlink" Target="https://login.consultant.ru/link/?req=doc&amp;base=RLAW020&amp;n=137325&amp;dst=100043" TargetMode = "External"/>
	<Relationship Id="rId795" Type="http://schemas.openxmlformats.org/officeDocument/2006/relationships/hyperlink" Target="https://login.consultant.ru/link/?req=doc&amp;base=RLAW020&amp;n=21722&amp;dst=100752" TargetMode = "External"/>
	<Relationship Id="rId796" Type="http://schemas.openxmlformats.org/officeDocument/2006/relationships/hyperlink" Target="https://login.consultant.ru/link/?req=doc&amp;base=RLAW020&amp;n=137325&amp;dst=100045" TargetMode = "External"/>
	<Relationship Id="rId797" Type="http://schemas.openxmlformats.org/officeDocument/2006/relationships/hyperlink" Target="https://login.consultant.ru/link/?req=doc&amp;base=RLAW020&amp;n=92913&amp;dst=100023" TargetMode = "External"/>
	<Relationship Id="rId798" Type="http://schemas.openxmlformats.org/officeDocument/2006/relationships/hyperlink" Target="https://login.consultant.ru/link/?req=doc&amp;base=LAW&amp;n=461085" TargetMode = "External"/>
	<Relationship Id="rId799" Type="http://schemas.openxmlformats.org/officeDocument/2006/relationships/hyperlink" Target="https://login.consultant.ru/link/?req=doc&amp;base=RLAW020&amp;n=137325&amp;dst=100046" TargetMode = "External"/>
	<Relationship Id="rId800" Type="http://schemas.openxmlformats.org/officeDocument/2006/relationships/hyperlink" Target="https://login.consultant.ru/link/?req=doc&amp;base=RLAW020&amp;n=21722&amp;dst=100774" TargetMode = "External"/>
	<Relationship Id="rId801" Type="http://schemas.openxmlformats.org/officeDocument/2006/relationships/hyperlink" Target="https://login.consultant.ru/link/?req=doc&amp;base=RLAW020&amp;n=34253&amp;dst=100010" TargetMode = "External"/>
	<Relationship Id="rId802" Type="http://schemas.openxmlformats.org/officeDocument/2006/relationships/hyperlink" Target="https://login.consultant.ru/link/?req=doc&amp;base=RLAW020&amp;n=136042&amp;dst=100010" TargetMode = "External"/>
	<Relationship Id="rId803" Type="http://schemas.openxmlformats.org/officeDocument/2006/relationships/hyperlink" Target="https://login.consultant.ru/link/?req=doc&amp;base=RLAW020&amp;n=140872&amp;dst=100013" TargetMode = "External"/>
	<Relationship Id="rId804" Type="http://schemas.openxmlformats.org/officeDocument/2006/relationships/hyperlink" Target="https://login.consultant.ru/link/?req=doc&amp;base=RLAW020&amp;n=172576&amp;dst=100012" TargetMode = "External"/>
	<Relationship Id="rId805" Type="http://schemas.openxmlformats.org/officeDocument/2006/relationships/hyperlink" Target="https://login.consultant.ru/link/?req=doc&amp;base=RLAW020&amp;n=64994&amp;dst=100300" TargetMode = "External"/>
	<Relationship Id="rId806" Type="http://schemas.openxmlformats.org/officeDocument/2006/relationships/hyperlink" Target="https://login.consultant.ru/link/?req=doc&amp;base=RLAW020&amp;n=21722&amp;dst=100779" TargetMode = "External"/>
	<Relationship Id="rId807" Type="http://schemas.openxmlformats.org/officeDocument/2006/relationships/hyperlink" Target="https://login.consultant.ru/link/?req=doc&amp;base=LAW&amp;n=461085" TargetMode = "External"/>
	<Relationship Id="rId808" Type="http://schemas.openxmlformats.org/officeDocument/2006/relationships/hyperlink" Target="https://login.consultant.ru/link/?req=doc&amp;base=RLAW020&amp;n=34253&amp;dst=100010" TargetMode = "External"/>
	<Relationship Id="rId809" Type="http://schemas.openxmlformats.org/officeDocument/2006/relationships/hyperlink" Target="https://login.consultant.ru/link/?req=doc&amp;base=RLAW020&amp;n=136042&amp;dst=100010" TargetMode = "External"/>
	<Relationship Id="rId810" Type="http://schemas.openxmlformats.org/officeDocument/2006/relationships/hyperlink" Target="https://login.consultant.ru/link/?req=doc&amp;base=LAW&amp;n=461085&amp;dst=2674" TargetMode = "External"/>
	<Relationship Id="rId811" Type="http://schemas.openxmlformats.org/officeDocument/2006/relationships/hyperlink" Target="https://login.consultant.ru/link/?req=doc&amp;base=RLAW020&amp;n=34253&amp;dst=100010" TargetMode = "External"/>
	<Relationship Id="rId812" Type="http://schemas.openxmlformats.org/officeDocument/2006/relationships/hyperlink" Target="https://login.consultant.ru/link/?req=doc&amp;base=RLAW020&amp;n=136042&amp;dst=100010" TargetMode = "External"/>
	<Relationship Id="rId813" Type="http://schemas.openxmlformats.org/officeDocument/2006/relationships/hyperlink" Target="https://login.consultant.ru/link/?req=doc&amp;base=RLAW020&amp;n=140872&amp;dst=100013" TargetMode = "External"/>
	<Relationship Id="rId814" Type="http://schemas.openxmlformats.org/officeDocument/2006/relationships/hyperlink" Target="https://login.consultant.ru/link/?req=doc&amp;base=RLAW020&amp;n=64994&amp;dst=100302" TargetMode = "External"/>
	<Relationship Id="rId815" Type="http://schemas.openxmlformats.org/officeDocument/2006/relationships/hyperlink" Target="https://login.consultant.ru/link/?req=doc&amp;base=RLAW020&amp;n=140872&amp;dst=100013" TargetMode = "External"/>
	<Relationship Id="rId816" Type="http://schemas.openxmlformats.org/officeDocument/2006/relationships/hyperlink" Target="https://login.consultant.ru/link/?req=doc&amp;base=RLAW020&amp;n=41527&amp;dst=100056" TargetMode = "External"/>
	<Relationship Id="rId817" Type="http://schemas.openxmlformats.org/officeDocument/2006/relationships/hyperlink" Target="https://login.consultant.ru/link/?req=doc&amp;base=RLAW020&amp;n=136042&amp;dst=100010" TargetMode = "External"/>
	<Relationship Id="rId818" Type="http://schemas.openxmlformats.org/officeDocument/2006/relationships/hyperlink" Target="https://login.consultant.ru/link/?req=doc&amp;base=RLAW020&amp;n=34253&amp;dst=100010" TargetMode = "External"/>
	<Relationship Id="rId819" Type="http://schemas.openxmlformats.org/officeDocument/2006/relationships/hyperlink" Target="https://login.consultant.ru/link/?req=doc&amp;base=RLAW020&amp;n=136042&amp;dst=100010" TargetMode = "External"/>
	<Relationship Id="rId820" Type="http://schemas.openxmlformats.org/officeDocument/2006/relationships/hyperlink" Target="https://login.consultant.ru/link/?req=doc&amp;base=RLAW020&amp;n=140872&amp;dst=100013" TargetMode = "External"/>
	<Relationship Id="rId821" Type="http://schemas.openxmlformats.org/officeDocument/2006/relationships/hyperlink" Target="https://login.consultant.ru/link/?req=doc&amp;base=RLAW020&amp;n=21722&amp;dst=100787" TargetMode = "External"/>
	<Relationship Id="rId822" Type="http://schemas.openxmlformats.org/officeDocument/2006/relationships/hyperlink" Target="https://login.consultant.ru/link/?req=doc&amp;base=RLAW020&amp;n=27387&amp;dst=100106" TargetMode = "External"/>
	<Relationship Id="rId823" Type="http://schemas.openxmlformats.org/officeDocument/2006/relationships/hyperlink" Target="https://login.consultant.ru/link/?req=doc&amp;base=RLAW020&amp;n=34253&amp;dst=100094" TargetMode = "External"/>
	<Relationship Id="rId824" Type="http://schemas.openxmlformats.org/officeDocument/2006/relationships/hyperlink" Target="https://login.consultant.ru/link/?req=doc&amp;base=RLAW020&amp;n=172576&amp;dst=100013" TargetMode = "External"/>
	<Relationship Id="rId825" Type="http://schemas.openxmlformats.org/officeDocument/2006/relationships/hyperlink" Target="https://login.consultant.ru/link/?req=doc&amp;base=RLAW020&amp;n=137325&amp;dst=100047" TargetMode = "External"/>
	<Relationship Id="rId826" Type="http://schemas.openxmlformats.org/officeDocument/2006/relationships/hyperlink" Target="https://login.consultant.ru/link/?req=doc&amp;base=RLAW020&amp;n=107054&amp;dst=100026" TargetMode = "External"/>
	<Relationship Id="rId827" Type="http://schemas.openxmlformats.org/officeDocument/2006/relationships/hyperlink" Target="https://login.consultant.ru/link/?req=doc&amp;base=RLAW020&amp;n=140872&amp;dst=100013" TargetMode = "External"/>
	<Relationship Id="rId828" Type="http://schemas.openxmlformats.org/officeDocument/2006/relationships/hyperlink" Target="https://login.consultant.ru/link/?req=doc&amp;base=RLAW020&amp;n=46971&amp;dst=100057" TargetMode = "External"/>
	<Relationship Id="rId829" Type="http://schemas.openxmlformats.org/officeDocument/2006/relationships/hyperlink" Target="https://login.consultant.ru/link/?req=doc&amp;base=RLAW020&amp;n=161070&amp;dst=100040" TargetMode = "External"/>
	<Relationship Id="rId830" Type="http://schemas.openxmlformats.org/officeDocument/2006/relationships/hyperlink" Target="https://login.consultant.ru/link/?req=doc&amp;base=RLAW020&amp;n=41527&amp;dst=100058" TargetMode = "External"/>
	<Relationship Id="rId831" Type="http://schemas.openxmlformats.org/officeDocument/2006/relationships/hyperlink" Target="https://login.consultant.ru/link/?req=doc&amp;base=RLAW020&amp;n=149046&amp;dst=100059" TargetMode = "External"/>
	<Relationship Id="rId832" Type="http://schemas.openxmlformats.org/officeDocument/2006/relationships/hyperlink" Target="https://login.consultant.ru/link/?req=doc&amp;base=RLAW020&amp;n=92913&amp;dst=100027" TargetMode = "External"/>
	<Relationship Id="rId833" Type="http://schemas.openxmlformats.org/officeDocument/2006/relationships/hyperlink" Target="https://login.consultant.ru/link/?req=doc&amp;base=RLAW020&amp;n=107054&amp;dst=100028" TargetMode = "External"/>
	<Relationship Id="rId834" Type="http://schemas.openxmlformats.org/officeDocument/2006/relationships/hyperlink" Target="https://login.consultant.ru/link/?req=doc&amp;base=RLAW020&amp;n=27387&amp;dst=100110" TargetMode = "External"/>
	<Relationship Id="rId835" Type="http://schemas.openxmlformats.org/officeDocument/2006/relationships/hyperlink" Target="https://login.consultant.ru/link/?req=doc&amp;base=RLAW020&amp;n=107054&amp;dst=100030" TargetMode = "External"/>
	<Relationship Id="rId836" Type="http://schemas.openxmlformats.org/officeDocument/2006/relationships/hyperlink" Target="https://login.consultant.ru/link/?req=doc&amp;base=RLAW020&amp;n=92913&amp;dst=100028" TargetMode = "External"/>
	<Relationship Id="rId837" Type="http://schemas.openxmlformats.org/officeDocument/2006/relationships/hyperlink" Target="https://login.consultant.ru/link/?req=doc&amp;base=RLAW020&amp;n=64994&amp;dst=100304" TargetMode = "External"/>
	<Relationship Id="rId838" Type="http://schemas.openxmlformats.org/officeDocument/2006/relationships/hyperlink" Target="https://login.consultant.ru/link/?req=doc&amp;base=RLAW020&amp;n=41527&amp;dst=100060" TargetMode = "External"/>
	<Relationship Id="rId839" Type="http://schemas.openxmlformats.org/officeDocument/2006/relationships/hyperlink" Target="https://login.consultant.ru/link/?req=doc&amp;base=RLAW020&amp;n=136042&amp;dst=100010" TargetMode = "External"/>
	<Relationship Id="rId840" Type="http://schemas.openxmlformats.org/officeDocument/2006/relationships/hyperlink" Target="https://login.consultant.ru/link/?req=doc&amp;base=RLAW020&amp;n=140872&amp;dst=100013" TargetMode = "External"/>
	<Relationship Id="rId841" Type="http://schemas.openxmlformats.org/officeDocument/2006/relationships/hyperlink" Target="https://login.consultant.ru/link/?req=doc&amp;base=RLAW020&amp;n=41527&amp;dst=100062" TargetMode = "External"/>
	<Relationship Id="rId842" Type="http://schemas.openxmlformats.org/officeDocument/2006/relationships/hyperlink" Target="https://login.consultant.ru/link/?req=doc&amp;base=RLAW020&amp;n=21722&amp;dst=100807" TargetMode = "External"/>
	<Relationship Id="rId843" Type="http://schemas.openxmlformats.org/officeDocument/2006/relationships/hyperlink" Target="https://login.consultant.ru/link/?req=doc&amp;base=RLAW020&amp;n=21722&amp;dst=100808" TargetMode = "External"/>
	<Relationship Id="rId844" Type="http://schemas.openxmlformats.org/officeDocument/2006/relationships/hyperlink" Target="https://login.consultant.ru/link/?req=doc&amp;base=RLAW020&amp;n=41527&amp;dst=100063" TargetMode = "External"/>
	<Relationship Id="rId845" Type="http://schemas.openxmlformats.org/officeDocument/2006/relationships/hyperlink" Target="https://login.consultant.ru/link/?req=doc&amp;base=RLAW020&amp;n=21722&amp;dst=100812" TargetMode = "External"/>
	<Relationship Id="rId846" Type="http://schemas.openxmlformats.org/officeDocument/2006/relationships/hyperlink" Target="https://login.consultant.ru/link/?req=doc&amp;base=RLAW020&amp;n=21722&amp;dst=100813" TargetMode = "External"/>
	<Relationship Id="rId847" Type="http://schemas.openxmlformats.org/officeDocument/2006/relationships/hyperlink" Target="https://login.consultant.ru/link/?req=doc&amp;base=RLAW020&amp;n=64994&amp;dst=100306" TargetMode = "External"/>
	<Relationship Id="rId848" Type="http://schemas.openxmlformats.org/officeDocument/2006/relationships/hyperlink" Target="https://login.consultant.ru/link/?req=doc&amp;base=RLAW020&amp;n=9695" TargetMode = "External"/>
	<Relationship Id="rId849" Type="http://schemas.openxmlformats.org/officeDocument/2006/relationships/hyperlink" Target="https://login.consultant.ru/link/?req=doc&amp;base=RLAW020&amp;n=4731" TargetMode = "External"/>
	<Relationship Id="rId850" Type="http://schemas.openxmlformats.org/officeDocument/2006/relationships/hyperlink" Target="https://login.consultant.ru/link/?req=doc&amp;base=RLAW020&amp;n=10750&amp;dst=100056" TargetMode = "External"/>
	<Relationship Id="rId851" Type="http://schemas.openxmlformats.org/officeDocument/2006/relationships/hyperlink" Target="https://login.consultant.ru/link/?req=doc&amp;base=RLAW020&amp;n=7005" TargetMode = "External"/>
	<Relationship Id="rId852" Type="http://schemas.openxmlformats.org/officeDocument/2006/relationships/hyperlink" Target="https://login.consultant.ru/link/?req=doc&amp;base=RLAW020&amp;n=8841" TargetMode = "External"/>
	<Relationship Id="rId853" Type="http://schemas.openxmlformats.org/officeDocument/2006/relationships/hyperlink" Target="https://login.consultant.ru/link/?req=doc&amp;base=RLAW020&amp;n=9685" TargetMode = "External"/>
	<Relationship Id="rId854" Type="http://schemas.openxmlformats.org/officeDocument/2006/relationships/hyperlink" Target="https://login.consultant.ru/link/?req=doc&amp;base=RLAW020&amp;n=140872&amp;dst=100251" TargetMode = "External"/>
	<Relationship Id="rId855" Type="http://schemas.openxmlformats.org/officeDocument/2006/relationships/hyperlink" Target="https://login.consultant.ru/link/?req=doc&amp;base=RLAW020&amp;n=140872&amp;dst=100266" TargetMode = "External"/>
	<Relationship Id="rId856" Type="http://schemas.openxmlformats.org/officeDocument/2006/relationships/image" Target="media/image2.wmf"/>
	<Relationship Id="rId857" Type="http://schemas.openxmlformats.org/officeDocument/2006/relationships/image" Target="media/image3.wmf"/>
	<Relationship Id="rId858" Type="http://schemas.openxmlformats.org/officeDocument/2006/relationships/image" Target="media/image4.wmf"/>
	<Relationship Id="rId859" Type="http://schemas.openxmlformats.org/officeDocument/2006/relationships/image" Target="media/image5.wmf"/>
	<Relationship Id="rId860" Type="http://schemas.openxmlformats.org/officeDocument/2006/relationships/image" Target="media/image6.wmf"/>
	<Relationship Id="rId861" Type="http://schemas.openxmlformats.org/officeDocument/2006/relationships/image" Target="media/image7.wmf"/>
	<Relationship Id="rId862" Type="http://schemas.openxmlformats.org/officeDocument/2006/relationships/image" Target="media/image8.wmf"/>
	<Relationship Id="rId863" Type="http://schemas.openxmlformats.org/officeDocument/2006/relationships/image" Target="media/image9.wmf"/>
	<Relationship Id="rId864" Type="http://schemas.openxmlformats.org/officeDocument/2006/relationships/image" Target="media/image10.wmf"/>
	<Relationship Id="rId865" Type="http://schemas.openxmlformats.org/officeDocument/2006/relationships/image" Target="media/image11.wmf"/>
	<Relationship Id="rId866" Type="http://schemas.openxmlformats.org/officeDocument/2006/relationships/image" Target="media/image12.wmf"/>
	<Relationship Id="rId867" Type="http://schemas.openxmlformats.org/officeDocument/2006/relationships/image" Target="media/image13.wmf"/>
	<Relationship Id="rId868" Type="http://schemas.openxmlformats.org/officeDocument/2006/relationships/image" Target="media/image14.wmf"/>
	<Relationship Id="rId869" Type="http://schemas.openxmlformats.org/officeDocument/2006/relationships/image" Target="media/image15.wmf"/>
	<Relationship Id="rId870" Type="http://schemas.openxmlformats.org/officeDocument/2006/relationships/image" Target="media/image16.wmf"/>
	<Relationship Id="rId871" Type="http://schemas.openxmlformats.org/officeDocument/2006/relationships/image" Target="media/image17.wmf"/>
	<Relationship Id="rId872" Type="http://schemas.openxmlformats.org/officeDocument/2006/relationships/image" Target="media/image18.wmf"/>
	<Relationship Id="rId873" Type="http://schemas.openxmlformats.org/officeDocument/2006/relationships/image" Target="media/image19.wmf"/>
	<Relationship Id="rId874" Type="http://schemas.openxmlformats.org/officeDocument/2006/relationships/image" Target="media/image20.wmf"/>
	<Relationship Id="rId875" Type="http://schemas.openxmlformats.org/officeDocument/2006/relationships/image" Target="media/image21.wmf"/>
	<Relationship Id="rId876" Type="http://schemas.openxmlformats.org/officeDocument/2006/relationships/image" Target="media/image22.wmf"/>
	<Relationship Id="rId877" Type="http://schemas.openxmlformats.org/officeDocument/2006/relationships/image" Target="media/image23.wmf"/>
	<Relationship Id="rId878" Type="http://schemas.openxmlformats.org/officeDocument/2006/relationships/image" Target="media/image24.wmf"/>
	<Relationship Id="rId879" Type="http://schemas.openxmlformats.org/officeDocument/2006/relationships/image" Target="media/image25.wmf"/>
	<Relationship Id="rId880" Type="http://schemas.openxmlformats.org/officeDocument/2006/relationships/image" Target="media/image26.wmf"/>
	<Relationship Id="rId881" Type="http://schemas.openxmlformats.org/officeDocument/2006/relationships/image" Target="media/image27.wmf"/>
	<Relationship Id="rId882" Type="http://schemas.openxmlformats.org/officeDocument/2006/relationships/image" Target="media/image28.wmf"/>
	<Relationship Id="rId883" Type="http://schemas.openxmlformats.org/officeDocument/2006/relationships/image" Target="media/image29.wmf"/>
	<Relationship Id="rId884" Type="http://schemas.openxmlformats.org/officeDocument/2006/relationships/image" Target="media/image30.wmf"/>
	<Relationship Id="rId885" Type="http://schemas.openxmlformats.org/officeDocument/2006/relationships/image" Target="media/image31.wmf"/>
	<Relationship Id="rId886" Type="http://schemas.openxmlformats.org/officeDocument/2006/relationships/image" Target="media/image32.wmf"/>
	<Relationship Id="rId887" Type="http://schemas.openxmlformats.org/officeDocument/2006/relationships/image" Target="media/image33.wmf"/>
	<Relationship Id="rId888" Type="http://schemas.openxmlformats.org/officeDocument/2006/relationships/image" Target="media/image34.wmf"/>
	<Relationship Id="rId889" Type="http://schemas.openxmlformats.org/officeDocument/2006/relationships/image" Target="media/image35.wmf"/>
	<Relationship Id="rId890" Type="http://schemas.openxmlformats.org/officeDocument/2006/relationships/image" Target="media/image36.wmf"/>
	<Relationship Id="rId891" Type="http://schemas.openxmlformats.org/officeDocument/2006/relationships/image" Target="media/image37.wmf"/>
	<Relationship Id="rId892" Type="http://schemas.openxmlformats.org/officeDocument/2006/relationships/image" Target="media/image38.wmf"/>
	<Relationship Id="rId893" Type="http://schemas.openxmlformats.org/officeDocument/2006/relationships/image" Target="media/image39.wmf"/>
	<Relationship Id="rId894" Type="http://schemas.openxmlformats.org/officeDocument/2006/relationships/image" Target="media/image40.wmf"/>
	<Relationship Id="rId895" Type="http://schemas.openxmlformats.org/officeDocument/2006/relationships/image" Target="media/image41.wmf"/>
	<Relationship Id="rId896" Type="http://schemas.openxmlformats.org/officeDocument/2006/relationships/image" Target="media/image42.wmf"/>
	<Relationship Id="rId897" Type="http://schemas.openxmlformats.org/officeDocument/2006/relationships/image" Target="media/image43.wmf"/>
	<Relationship Id="rId898" Type="http://schemas.openxmlformats.org/officeDocument/2006/relationships/image" Target="media/image44.wmf"/>
	<Relationship Id="rId899" Type="http://schemas.openxmlformats.org/officeDocument/2006/relationships/image" Target="media/image45.wmf"/>
	<Relationship Id="rId900" Type="http://schemas.openxmlformats.org/officeDocument/2006/relationships/image" Target="media/image46.wmf"/>
	<Relationship Id="rId901" Type="http://schemas.openxmlformats.org/officeDocument/2006/relationships/image" Target="media/image47.wmf"/>
	<Relationship Id="rId902" Type="http://schemas.openxmlformats.org/officeDocument/2006/relationships/image" Target="media/image48.wmf"/>
	<Relationship Id="rId903" Type="http://schemas.openxmlformats.org/officeDocument/2006/relationships/image" Target="media/image49.wmf"/>
	<Relationship Id="rId904" Type="http://schemas.openxmlformats.org/officeDocument/2006/relationships/image" Target="media/image50.wmf"/>
	<Relationship Id="rId905" Type="http://schemas.openxmlformats.org/officeDocument/2006/relationships/image" Target="media/image51.wmf"/>
	<Relationship Id="rId906" Type="http://schemas.openxmlformats.org/officeDocument/2006/relationships/image" Target="media/image52.wmf"/>
	<Relationship Id="rId907" Type="http://schemas.openxmlformats.org/officeDocument/2006/relationships/hyperlink" Target="https://login.consultant.ru/link/?req=doc&amp;base=RLAW020&amp;n=12394&amp;dst=100065" TargetMode = "External"/>
	<Relationship Id="rId908" Type="http://schemas.openxmlformats.org/officeDocument/2006/relationships/hyperlink" Target="https://login.consultant.ru/link/?req=doc&amp;base=RLAW020&amp;n=16405&amp;dst=100129" TargetMode = "External"/>
	<Relationship Id="rId909" Type="http://schemas.openxmlformats.org/officeDocument/2006/relationships/hyperlink" Target="https://login.consultant.ru/link/?req=doc&amp;base=RLAW020&amp;n=21722&amp;dst=100869" TargetMode = "External"/>
	<Relationship Id="rId910" Type="http://schemas.openxmlformats.org/officeDocument/2006/relationships/hyperlink" Target="https://login.consultant.ru/link/?req=doc&amp;base=RLAW020&amp;n=27387&amp;dst=100187" TargetMode = "External"/>
	<Relationship Id="rId911" Type="http://schemas.openxmlformats.org/officeDocument/2006/relationships/hyperlink" Target="https://login.consultant.ru/link/?req=doc&amp;base=RLAW020&amp;n=34253&amp;dst=100122" TargetMode = "External"/>
	<Relationship Id="rId912" Type="http://schemas.openxmlformats.org/officeDocument/2006/relationships/hyperlink" Target="https://login.consultant.ru/link/?req=doc&amp;base=RLAW020&amp;n=41527&amp;dst=100066" TargetMode = "External"/>
	<Relationship Id="rId913" Type="http://schemas.openxmlformats.org/officeDocument/2006/relationships/hyperlink" Target="https://login.consultant.ru/link/?req=doc&amp;base=RLAW020&amp;n=48796&amp;dst=100025" TargetMode = "External"/>
	<Relationship Id="rId914" Type="http://schemas.openxmlformats.org/officeDocument/2006/relationships/hyperlink" Target="https://login.consultant.ru/link/?req=doc&amp;base=RLAW020&amp;n=53630&amp;dst=100172" TargetMode = "External"/>
	<Relationship Id="rId915" Type="http://schemas.openxmlformats.org/officeDocument/2006/relationships/hyperlink" Target="https://login.consultant.ru/link/?req=doc&amp;base=RLAW020&amp;n=64994&amp;dst=100356" TargetMode = "External"/>
	<Relationship Id="rId916" Type="http://schemas.openxmlformats.org/officeDocument/2006/relationships/hyperlink" Target="https://login.consultant.ru/link/?req=doc&amp;base=RLAW020&amp;n=77269&amp;dst=100193" TargetMode = "External"/>
	<Relationship Id="rId917" Type="http://schemas.openxmlformats.org/officeDocument/2006/relationships/hyperlink" Target="https://login.consultant.ru/link/?req=doc&amp;base=RLAW020&amp;n=88752&amp;dst=100045" TargetMode = "External"/>
	<Relationship Id="rId918" Type="http://schemas.openxmlformats.org/officeDocument/2006/relationships/hyperlink" Target="https://login.consultant.ru/link/?req=doc&amp;base=RLAW020&amp;n=115123&amp;dst=100017" TargetMode = "External"/>
	<Relationship Id="rId919" Type="http://schemas.openxmlformats.org/officeDocument/2006/relationships/hyperlink" Target="https://login.consultant.ru/link/?req=doc&amp;base=RLAW020&amp;n=124959&amp;dst=100045" TargetMode = "External"/>
	<Relationship Id="rId920" Type="http://schemas.openxmlformats.org/officeDocument/2006/relationships/hyperlink" Target="https://login.consultant.ru/link/?req=doc&amp;base=RLAW020&amp;n=140872&amp;dst=100432" TargetMode = "External"/>
	<Relationship Id="rId921" Type="http://schemas.openxmlformats.org/officeDocument/2006/relationships/hyperlink" Target="https://login.consultant.ru/link/?req=doc&amp;base=RLAW020&amp;n=149046&amp;dst=100061" TargetMode = "External"/>
	<Relationship Id="rId922" Type="http://schemas.openxmlformats.org/officeDocument/2006/relationships/hyperlink" Target="https://login.consultant.ru/link/?req=doc&amp;base=RLAW020&amp;n=152306&amp;dst=100014" TargetMode = "External"/>
	<Relationship Id="rId923" Type="http://schemas.openxmlformats.org/officeDocument/2006/relationships/hyperlink" Target="https://login.consultant.ru/link/?req=doc&amp;base=RLAW020&amp;n=156395&amp;dst=100036" TargetMode = "External"/>
	<Relationship Id="rId924" Type="http://schemas.openxmlformats.org/officeDocument/2006/relationships/hyperlink" Target="https://login.consultant.ru/link/?req=doc&amp;base=RLAW020&amp;n=162774&amp;dst=100012" TargetMode = "External"/>
	<Relationship Id="rId925" Type="http://schemas.openxmlformats.org/officeDocument/2006/relationships/hyperlink" Target="https://login.consultant.ru/link/?req=doc&amp;base=RLAW020&amp;n=178810&amp;dst=100016" TargetMode = "External"/>
	<Relationship Id="rId926" Type="http://schemas.openxmlformats.org/officeDocument/2006/relationships/hyperlink" Target="https://login.consultant.ru/link/?req=doc&amp;base=RLAW020&amp;n=140872&amp;dst=100436" TargetMode = "External"/>
	<Relationship Id="rId927" Type="http://schemas.openxmlformats.org/officeDocument/2006/relationships/hyperlink" Target="https://login.consultant.ru/link/?req=doc&amp;base=RLAW020&amp;n=140872&amp;dst=100434" TargetMode = "External"/>
	<Relationship Id="rId928" Type="http://schemas.openxmlformats.org/officeDocument/2006/relationships/hyperlink" Target="https://login.consultant.ru/link/?req=doc&amp;base=RLAW020&amp;n=140872&amp;dst=100434" TargetMode = "External"/>
	<Relationship Id="rId929" Type="http://schemas.openxmlformats.org/officeDocument/2006/relationships/hyperlink" Target="https://login.consultant.ru/link/?req=doc&amp;base=RLAW020&amp;n=140872&amp;dst=100434" TargetMode = "External"/>
	<Relationship Id="rId930" Type="http://schemas.openxmlformats.org/officeDocument/2006/relationships/hyperlink" Target="https://login.consultant.ru/link/?req=doc&amp;base=RLAW020&amp;n=149046&amp;dst=100062" TargetMode = "External"/>
	<Relationship Id="rId931" Type="http://schemas.openxmlformats.org/officeDocument/2006/relationships/image" Target="media/image53.wmf"/>
	<Relationship Id="rId932" Type="http://schemas.openxmlformats.org/officeDocument/2006/relationships/image" Target="media/image54.wmf"/>
	<Relationship Id="rId933" Type="http://schemas.openxmlformats.org/officeDocument/2006/relationships/image" Target="media/image55.wmf"/>
	<Relationship Id="rId934" Type="http://schemas.openxmlformats.org/officeDocument/2006/relationships/image" Target="media/image56.wmf"/>
	<Relationship Id="rId935" Type="http://schemas.openxmlformats.org/officeDocument/2006/relationships/image" Target="media/image57.wmf"/>
	<Relationship Id="rId936" Type="http://schemas.openxmlformats.org/officeDocument/2006/relationships/image" Target="media/image58.wmf"/>
	<Relationship Id="rId937" Type="http://schemas.openxmlformats.org/officeDocument/2006/relationships/hyperlink" Target="https://login.consultant.ru/link/?req=doc&amp;base=RLAW020&amp;n=178810&amp;dst=100018" TargetMode = "External"/>
	<Relationship Id="rId938" Type="http://schemas.openxmlformats.org/officeDocument/2006/relationships/image" Target="media/image59.wmf"/>
	<Relationship Id="rId939" Type="http://schemas.openxmlformats.org/officeDocument/2006/relationships/image" Target="media/image60.wmf"/>
	<Relationship Id="rId940" Type="http://schemas.openxmlformats.org/officeDocument/2006/relationships/image" Target="media/image61.wmf"/>
	<Relationship Id="rId941" Type="http://schemas.openxmlformats.org/officeDocument/2006/relationships/hyperlink" Target="https://login.consultant.ru/link/?req=doc&amp;base=RLAW020&amp;n=178810&amp;dst=100020" TargetMode = "External"/>
	<Relationship Id="rId942" Type="http://schemas.openxmlformats.org/officeDocument/2006/relationships/hyperlink" Target="https://login.consultant.ru/link/?req=doc&amp;base=RLAW020&amp;n=162774&amp;dst=100013" TargetMode = "External"/>
	<Relationship Id="rId943" Type="http://schemas.openxmlformats.org/officeDocument/2006/relationships/image" Target="media/image62.wmf"/>
	<Relationship Id="rId944" Type="http://schemas.openxmlformats.org/officeDocument/2006/relationships/hyperlink" Target="https://login.consultant.ru/link/?req=doc&amp;base=RLAW020&amp;n=178810&amp;dst=100022" TargetMode = "External"/>
	<Relationship Id="rId945" Type="http://schemas.openxmlformats.org/officeDocument/2006/relationships/image" Target="media/image63.wmf"/>
	<Relationship Id="rId946" Type="http://schemas.openxmlformats.org/officeDocument/2006/relationships/hyperlink" Target="https://login.consultant.ru/link/?req=doc&amp;base=RLAW020&amp;n=178810&amp;dst=100023" TargetMode = "External"/>
	<Relationship Id="rId947" Type="http://schemas.openxmlformats.org/officeDocument/2006/relationships/hyperlink" Target="https://login.consultant.ru/link/?req=doc&amp;base=RLAW020&amp;n=178810&amp;dst=100030" TargetMode = "External"/>
	<Relationship Id="rId948" Type="http://schemas.openxmlformats.org/officeDocument/2006/relationships/image" Target="media/image64.wmf"/>
	<Relationship Id="rId949" Type="http://schemas.openxmlformats.org/officeDocument/2006/relationships/image" Target="media/image65.wmf"/>
	<Relationship Id="rId950" Type="http://schemas.openxmlformats.org/officeDocument/2006/relationships/image" Target="media/image66.wmf"/>
	<Relationship Id="rId951" Type="http://schemas.openxmlformats.org/officeDocument/2006/relationships/image" Target="media/image67.wmf"/>
	<Relationship Id="rId952" Type="http://schemas.openxmlformats.org/officeDocument/2006/relationships/image" Target="media/image68.wmf"/>
	<Relationship Id="rId953" Type="http://schemas.openxmlformats.org/officeDocument/2006/relationships/image" Target="media/image69.wmf"/>
	<Relationship Id="rId954" Type="http://schemas.openxmlformats.org/officeDocument/2006/relationships/image" Target="media/image70.wmf"/>
	<Relationship Id="rId955" Type="http://schemas.openxmlformats.org/officeDocument/2006/relationships/image" Target="media/image71.wmf"/>
	<Relationship Id="rId956" Type="http://schemas.openxmlformats.org/officeDocument/2006/relationships/image" Target="media/image72.wmf"/>
	<Relationship Id="rId957" Type="http://schemas.openxmlformats.org/officeDocument/2006/relationships/image" Target="media/image73.wmf"/>
	<Relationship Id="rId958" Type="http://schemas.openxmlformats.org/officeDocument/2006/relationships/image" Target="media/image74.wmf"/>
	<Relationship Id="rId959" Type="http://schemas.openxmlformats.org/officeDocument/2006/relationships/image" Target="media/image75.wmf"/>
	<Relationship Id="rId960" Type="http://schemas.openxmlformats.org/officeDocument/2006/relationships/image" Target="media/image76.wmf"/>
	<Relationship Id="rId961" Type="http://schemas.openxmlformats.org/officeDocument/2006/relationships/hyperlink" Target="https://login.consultant.ru/link/?req=doc&amp;base=RLAW020&amp;n=178810&amp;dst=100031" TargetMode = "External"/>
	<Relationship Id="rId962" Type="http://schemas.openxmlformats.org/officeDocument/2006/relationships/hyperlink" Target="https://login.consultant.ru/link/?req=doc&amp;base=RLAW020&amp;n=140872&amp;dst=100434" TargetMode = "External"/>
	<Relationship Id="rId963" Type="http://schemas.openxmlformats.org/officeDocument/2006/relationships/hyperlink" Target="https://login.consultant.ru/link/?req=doc&amp;base=RLAW020&amp;n=21722&amp;dst=100884" TargetMode = "External"/>
	<Relationship Id="rId964" Type="http://schemas.openxmlformats.org/officeDocument/2006/relationships/hyperlink" Target="https://login.consultant.ru/link/?req=doc&amp;base=RLAW020&amp;n=140872&amp;dst=100434" TargetMode = "External"/>
	<Relationship Id="rId965" Type="http://schemas.openxmlformats.org/officeDocument/2006/relationships/hyperlink" Target="https://login.consultant.ru/link/?req=doc&amp;base=RLAW020&amp;n=21722&amp;dst=100873" TargetMode = "External"/>
	<Relationship Id="rId966" Type="http://schemas.openxmlformats.org/officeDocument/2006/relationships/hyperlink" Target="https://login.consultant.ru/link/?req=doc&amp;base=RLAW020&amp;n=140872&amp;dst=100434" TargetMode = "External"/>
	<Relationship Id="rId967" Type="http://schemas.openxmlformats.org/officeDocument/2006/relationships/hyperlink" Target="https://login.consultant.ru/link/?req=doc&amp;base=RLAW020&amp;n=140872&amp;dst=100434" TargetMode = "External"/>
	<Relationship Id="rId968" Type="http://schemas.openxmlformats.org/officeDocument/2006/relationships/hyperlink" Target="https://login.consultant.ru/link/?req=doc&amp;base=RLAW020&amp;n=140872&amp;dst=100434" TargetMode = "External"/>
	<Relationship Id="rId969" Type="http://schemas.openxmlformats.org/officeDocument/2006/relationships/hyperlink" Target="https://login.consultant.ru/link/?req=doc&amp;base=RLAW020&amp;n=27387&amp;dst=100231" TargetMode = "External"/>
	<Relationship Id="rId970" Type="http://schemas.openxmlformats.org/officeDocument/2006/relationships/hyperlink" Target="https://login.consultant.ru/link/?req=doc&amp;base=RLAW020&amp;n=21722&amp;dst=100873" TargetMode = "External"/>
	<Relationship Id="rId971" Type="http://schemas.openxmlformats.org/officeDocument/2006/relationships/hyperlink" Target="https://login.consultant.ru/link/?req=doc&amp;base=RLAW020&amp;n=27387&amp;dst=100233" TargetMode = "External"/>
	<Relationship Id="rId972" Type="http://schemas.openxmlformats.org/officeDocument/2006/relationships/hyperlink" Target="https://login.consultant.ru/link/?req=doc&amp;base=RLAW020&amp;n=140872&amp;dst=100434" TargetMode = "External"/>
	<Relationship Id="rId973" Type="http://schemas.openxmlformats.org/officeDocument/2006/relationships/hyperlink" Target="https://login.consultant.ru/link/?req=doc&amp;base=RLAW020&amp;n=34253&amp;dst=100187" TargetMode = "External"/>
	<Relationship Id="rId974" Type="http://schemas.openxmlformats.org/officeDocument/2006/relationships/hyperlink" Target="https://login.consultant.ru/link/?req=doc&amp;base=RLAW020&amp;n=27387&amp;dst=100241" TargetMode = "External"/>
	<Relationship Id="rId975" Type="http://schemas.openxmlformats.org/officeDocument/2006/relationships/hyperlink" Target="https://login.consultant.ru/link/?req=doc&amp;base=RLAW020&amp;n=140872&amp;dst=100434" TargetMode = "External"/>
	<Relationship Id="rId976" Type="http://schemas.openxmlformats.org/officeDocument/2006/relationships/hyperlink" Target="https://login.consultant.ru/link/?req=doc&amp;base=RLAW020&amp;n=27387&amp;dst=100243" TargetMode = "External"/>
	<Relationship Id="rId977" Type="http://schemas.openxmlformats.org/officeDocument/2006/relationships/hyperlink" Target="https://login.consultant.ru/link/?req=doc&amp;base=RLAW020&amp;n=34253&amp;dst=100189" TargetMode = "External"/>
	<Relationship Id="rId978" Type="http://schemas.openxmlformats.org/officeDocument/2006/relationships/hyperlink" Target="https://login.consultant.ru/link/?req=doc&amp;base=RLAW020&amp;n=53630&amp;dst=100008" TargetMode = "External"/>
	<Relationship Id="rId979" Type="http://schemas.openxmlformats.org/officeDocument/2006/relationships/hyperlink" Target="https://login.consultant.ru/link/?req=doc&amp;base=RLAW020&amp;n=140872&amp;dst=100434" TargetMode = "External"/>
	<Relationship Id="rId980" Type="http://schemas.openxmlformats.org/officeDocument/2006/relationships/hyperlink" Target="https://login.consultant.ru/link/?req=doc&amp;base=RLAW020&amp;n=21722&amp;dst=100874" TargetMode = "External"/>
	<Relationship Id="rId981" Type="http://schemas.openxmlformats.org/officeDocument/2006/relationships/hyperlink" Target="https://login.consultant.ru/link/?req=doc&amp;base=RLAW020&amp;n=27387&amp;dst=100245" TargetMode = "External"/>
	<Relationship Id="rId982" Type="http://schemas.openxmlformats.org/officeDocument/2006/relationships/hyperlink" Target="https://login.consultant.ru/link/?req=doc&amp;base=RLAW020&amp;n=34253&amp;dst=100190" TargetMode = "External"/>
	<Relationship Id="rId983" Type="http://schemas.openxmlformats.org/officeDocument/2006/relationships/hyperlink" Target="https://login.consultant.ru/link/?req=doc&amp;base=RLAW020&amp;n=140872&amp;dst=100434" TargetMode = "External"/>
	<Relationship Id="rId984" Type="http://schemas.openxmlformats.org/officeDocument/2006/relationships/hyperlink" Target="https://login.consultant.ru/link/?req=doc&amp;base=RLAW020&amp;n=27387&amp;dst=100246" TargetMode = "External"/>
	<Relationship Id="rId985" Type="http://schemas.openxmlformats.org/officeDocument/2006/relationships/hyperlink" Target="https://login.consultant.ru/link/?req=doc&amp;base=RLAW020&amp;n=53630&amp;dst=100187" TargetMode = "External"/>
	<Relationship Id="rId986" Type="http://schemas.openxmlformats.org/officeDocument/2006/relationships/hyperlink" Target="https://login.consultant.ru/link/?req=doc&amp;base=RLAW020&amp;n=140872&amp;dst=100434" TargetMode = "External"/>
	<Relationship Id="rId987" Type="http://schemas.openxmlformats.org/officeDocument/2006/relationships/hyperlink" Target="https://login.consultant.ru/link/?req=doc&amp;base=RLAW020&amp;n=64994&amp;dst=100365" TargetMode = "External"/>
	<Relationship Id="rId988" Type="http://schemas.openxmlformats.org/officeDocument/2006/relationships/hyperlink" Target="https://login.consultant.ru/link/?req=doc&amp;base=RLAW020&amp;n=140872&amp;dst=100434" TargetMode = "External"/>
	<Relationship Id="rId989" Type="http://schemas.openxmlformats.org/officeDocument/2006/relationships/hyperlink" Target="https://login.consultant.ru/link/?req=doc&amp;base=RLAW020&amp;n=162774&amp;dst=100103" TargetMode = "External"/>
	<Relationship Id="rId990" Type="http://schemas.openxmlformats.org/officeDocument/2006/relationships/hyperlink" Target="https://login.consultant.ru/link/?req=doc&amp;base=RLAW020&amp;n=162774&amp;dst=100105" TargetMode = "External"/>
	<Relationship Id="rId991" Type="http://schemas.openxmlformats.org/officeDocument/2006/relationships/hyperlink" Target="https://login.consultant.ru/link/?req=doc&amp;base=RLAW020&amp;n=162774&amp;dst=100106" TargetMode = "External"/>
	<Relationship Id="rId992" Type="http://schemas.openxmlformats.org/officeDocument/2006/relationships/image" Target="media/image77.wmf"/>
	<Relationship Id="rId993" Type="http://schemas.openxmlformats.org/officeDocument/2006/relationships/image" Target="media/image78.wmf"/>
	<Relationship Id="rId994" Type="http://schemas.openxmlformats.org/officeDocument/2006/relationships/image" Target="media/image79.wmf"/>
	<Relationship Id="rId995" Type="http://schemas.openxmlformats.org/officeDocument/2006/relationships/hyperlink" Target="https://login.consultant.ru/link/?req=doc&amp;base=RLAW020&amp;n=53630&amp;dst=100193" TargetMode = "External"/>
	<Relationship Id="rId996" Type="http://schemas.openxmlformats.org/officeDocument/2006/relationships/hyperlink" Target="https://login.consultant.ru/link/?req=doc&amp;base=RLAW020&amp;n=140872&amp;dst=100434" TargetMode = "External"/>
	<Relationship Id="rId997" Type="http://schemas.openxmlformats.org/officeDocument/2006/relationships/hyperlink" Target="https://login.consultant.ru/link/?req=doc&amp;base=RLAW020&amp;n=162774&amp;dst=100107" TargetMode = "External"/>
	<Relationship Id="rId998" Type="http://schemas.openxmlformats.org/officeDocument/2006/relationships/image" Target="media/image80.wmf"/>
	<Relationship Id="rId999" Type="http://schemas.openxmlformats.org/officeDocument/2006/relationships/image" Target="media/image81.wmf"/>
	<Relationship Id="rId1000" Type="http://schemas.openxmlformats.org/officeDocument/2006/relationships/image" Target="media/image82.wmf"/>
	<Relationship Id="rId1001" Type="http://schemas.openxmlformats.org/officeDocument/2006/relationships/hyperlink" Target="https://login.consultant.ru/link/?req=doc&amp;base=RLAW020&amp;n=53630&amp;dst=100196" TargetMode = "External"/>
	<Relationship Id="rId1002" Type="http://schemas.openxmlformats.org/officeDocument/2006/relationships/hyperlink" Target="https://login.consultant.ru/link/?req=doc&amp;base=RLAW020&amp;n=140872&amp;dst=100434" TargetMode = "External"/>
	<Relationship Id="rId1003" Type="http://schemas.openxmlformats.org/officeDocument/2006/relationships/image" Target="media/image83.wmf"/>
	<Relationship Id="rId1004" Type="http://schemas.openxmlformats.org/officeDocument/2006/relationships/image" Target="media/image84.wmf"/>
	<Relationship Id="rId1005" Type="http://schemas.openxmlformats.org/officeDocument/2006/relationships/image" Target="media/image85.wmf"/>
	<Relationship Id="rId1006" Type="http://schemas.openxmlformats.org/officeDocument/2006/relationships/hyperlink" Target="https://login.consultant.ru/link/?req=doc&amp;base=RLAW020&amp;n=53630&amp;dst=100197" TargetMode = "External"/>
	<Relationship Id="rId1007" Type="http://schemas.openxmlformats.org/officeDocument/2006/relationships/hyperlink" Target="https://login.consultant.ru/link/?req=doc&amp;base=RLAW020&amp;n=140872&amp;dst=100434" TargetMode = "External"/>
	<Relationship Id="rId1008" Type="http://schemas.openxmlformats.org/officeDocument/2006/relationships/hyperlink" Target="https://login.consultant.ru/link/?req=doc&amp;base=RLAW020&amp;n=64994&amp;dst=100367" TargetMode = "External"/>
	<Relationship Id="rId1009" Type="http://schemas.openxmlformats.org/officeDocument/2006/relationships/hyperlink" Target="https://login.consultant.ru/link/?req=doc&amp;base=RLAW020&amp;n=140872&amp;dst=100434" TargetMode = "External"/>
	<Relationship Id="rId1010" Type="http://schemas.openxmlformats.org/officeDocument/2006/relationships/image" Target="media/image86.wmf"/>
	<Relationship Id="rId1011" Type="http://schemas.openxmlformats.org/officeDocument/2006/relationships/hyperlink" Target="https://login.consultant.ru/link/?req=doc&amp;base=RLAW020&amp;n=64994&amp;dst=100369" TargetMode = "External"/>
	<Relationship Id="rId1012" Type="http://schemas.openxmlformats.org/officeDocument/2006/relationships/image" Target="media/image87.wmf"/>
	<Relationship Id="rId1013" Type="http://schemas.openxmlformats.org/officeDocument/2006/relationships/hyperlink" Target="https://login.consultant.ru/link/?req=doc&amp;base=RLAW020&amp;n=64994&amp;dst=100370" TargetMode = "External"/>
	<Relationship Id="rId1014" Type="http://schemas.openxmlformats.org/officeDocument/2006/relationships/hyperlink" Target="https://login.consultant.ru/link/?req=doc&amp;base=RLAW020&amp;n=162774&amp;dst=100108" TargetMode = "External"/>
	<Relationship Id="rId1015" Type="http://schemas.openxmlformats.org/officeDocument/2006/relationships/image" Target="media/image88.wmf"/>
	<Relationship Id="rId1016" Type="http://schemas.openxmlformats.org/officeDocument/2006/relationships/image" Target="media/image89.wmf"/>
	<Relationship Id="rId1017" Type="http://schemas.openxmlformats.org/officeDocument/2006/relationships/hyperlink" Target="https://login.consultant.ru/link/?req=doc&amp;base=RLAW020&amp;n=162774&amp;dst=100110" TargetMode = "External"/>
	<Relationship Id="rId1018" Type="http://schemas.openxmlformats.org/officeDocument/2006/relationships/hyperlink" Target="https://login.consultant.ru/link/?req=doc&amp;base=RLAW020&amp;n=140872&amp;dst=100455" TargetMode = "External"/>
	<Relationship Id="rId1019" Type="http://schemas.openxmlformats.org/officeDocument/2006/relationships/hyperlink" Target="https://login.consultant.ru/link/?req=doc&amp;base=RLAW020&amp;n=139070" TargetMode = "External"/>
	<Relationship Id="rId1020" Type="http://schemas.openxmlformats.org/officeDocument/2006/relationships/hyperlink" Target="https://login.consultant.ru/link/?req=doc&amp;base=RLAW020&amp;n=140872&amp;dst=100457" TargetMode = "External"/>
	<Relationship Id="rId1021" Type="http://schemas.openxmlformats.org/officeDocument/2006/relationships/hyperlink" Target="https://login.consultant.ru/link/?req=doc&amp;base=RLAW020&amp;n=139070" TargetMode = "External"/>
	<Relationship Id="rId1022" Type="http://schemas.openxmlformats.org/officeDocument/2006/relationships/hyperlink" Target="https://login.consultant.ru/link/?req=doc&amp;base=RLAW020&amp;n=140872&amp;dst=100458" TargetMode = "External"/>
	<Relationship Id="rId1023" Type="http://schemas.openxmlformats.org/officeDocument/2006/relationships/hyperlink" Target="https://login.consultant.ru/link/?req=doc&amp;base=RLAW020&amp;n=152306&amp;dst=100014" TargetMode = "External"/>
	<Relationship Id="rId1024" Type="http://schemas.openxmlformats.org/officeDocument/2006/relationships/hyperlink" Target="https://login.consultant.ru/link/?req=doc&amp;base=RLAW020&amp;n=53630&amp;dst=100198" TargetMode = "External"/>
	<Relationship Id="rId1025" Type="http://schemas.openxmlformats.org/officeDocument/2006/relationships/hyperlink" Target="https://login.consultant.ru/link/?req=doc&amp;base=RLAW020&amp;n=64994&amp;dst=100372" TargetMode = "External"/>
	<Relationship Id="rId1026" Type="http://schemas.openxmlformats.org/officeDocument/2006/relationships/hyperlink" Target="https://login.consultant.ru/link/?req=doc&amp;base=RLAW020&amp;n=140872&amp;dst=100434" TargetMode = "External"/>
	<Relationship Id="rId1027" Type="http://schemas.openxmlformats.org/officeDocument/2006/relationships/hyperlink" Target="https://login.consultant.ru/link/?req=doc&amp;base=RLAW020&amp;n=53630&amp;dst=100199" TargetMode = "External"/>
	<Relationship Id="rId1028" Type="http://schemas.openxmlformats.org/officeDocument/2006/relationships/hyperlink" Target="https://login.consultant.ru/link/?req=doc&amp;base=RLAW020&amp;n=21722&amp;dst=100910" TargetMode = "External"/>
	<Relationship Id="rId1029" Type="http://schemas.openxmlformats.org/officeDocument/2006/relationships/hyperlink" Target="https://login.consultant.ru/link/?req=doc&amp;base=RLAW020&amp;n=21722&amp;dst=100873" TargetMode = "External"/>
	<Relationship Id="rId1030" Type="http://schemas.openxmlformats.org/officeDocument/2006/relationships/hyperlink" Target="https://login.consultant.ru/link/?req=doc&amp;base=RLAW020&amp;n=27387&amp;dst=100247" TargetMode = "External"/>
	<Relationship Id="rId1031" Type="http://schemas.openxmlformats.org/officeDocument/2006/relationships/hyperlink" Target="https://login.consultant.ru/link/?req=doc&amp;base=RLAW020&amp;n=53630&amp;dst=100008" TargetMode = "External"/>
	<Relationship Id="rId1032" Type="http://schemas.openxmlformats.org/officeDocument/2006/relationships/hyperlink" Target="https://login.consultant.ru/link/?req=doc&amp;base=RLAW020&amp;n=140872&amp;dst=100434" TargetMode = "External"/>
	<Relationship Id="rId1033" Type="http://schemas.openxmlformats.org/officeDocument/2006/relationships/hyperlink" Target="https://login.consultant.ru/link/?req=doc&amp;base=RLAW020&amp;n=27387&amp;dst=100248" TargetMode = "External"/>
	<Relationship Id="rId1034" Type="http://schemas.openxmlformats.org/officeDocument/2006/relationships/hyperlink" Target="https://login.consultant.ru/link/?req=doc&amp;base=RLAW020&amp;n=27387&amp;dst=100249" TargetMode = "External"/>
	<Relationship Id="rId1035" Type="http://schemas.openxmlformats.org/officeDocument/2006/relationships/hyperlink" Target="https://login.consultant.ru/link/?req=doc&amp;base=RLAW020&amp;n=27387&amp;dst=100250" TargetMode = "External"/>
	<Relationship Id="rId1036" Type="http://schemas.openxmlformats.org/officeDocument/2006/relationships/hyperlink" Target="https://login.consultant.ru/link/?req=doc&amp;base=RLAW020&amp;n=53630&amp;dst=100008" TargetMode = "External"/>
	<Relationship Id="rId1037" Type="http://schemas.openxmlformats.org/officeDocument/2006/relationships/hyperlink" Target="https://login.consultant.ru/link/?req=doc&amp;base=RLAW020&amp;n=140872&amp;dst=100434" TargetMode = "External"/>
	<Relationship Id="rId1038" Type="http://schemas.openxmlformats.org/officeDocument/2006/relationships/hyperlink" Target="https://login.consultant.ru/link/?req=doc&amp;base=RLAW020&amp;n=27387&amp;dst=100251" TargetMode = "External"/>
	<Relationship Id="rId1039" Type="http://schemas.openxmlformats.org/officeDocument/2006/relationships/hyperlink" Target="https://login.consultant.ru/link/?req=doc&amp;base=RLAW020&amp;n=140872&amp;dst=100434" TargetMode = "External"/>
	<Relationship Id="rId1040" Type="http://schemas.openxmlformats.org/officeDocument/2006/relationships/hyperlink" Target="https://login.consultant.ru/link/?req=doc&amp;base=RLAW020&amp;n=27387&amp;dst=100253" TargetMode = "External"/>
	<Relationship Id="rId1041" Type="http://schemas.openxmlformats.org/officeDocument/2006/relationships/hyperlink" Target="https://login.consultant.ru/link/?req=doc&amp;base=RLAW020&amp;n=53630&amp;dst=100008" TargetMode = "External"/>
	<Relationship Id="rId1042" Type="http://schemas.openxmlformats.org/officeDocument/2006/relationships/hyperlink" Target="https://login.consultant.ru/link/?req=doc&amp;base=RLAW020&amp;n=140872&amp;dst=100459" TargetMode = "External"/>
	<Relationship Id="rId1043" Type="http://schemas.openxmlformats.org/officeDocument/2006/relationships/hyperlink" Target="https://login.consultant.ru/link/?req=doc&amp;base=RLAW020&amp;n=140872&amp;dst=100434" TargetMode = "External"/>
	<Relationship Id="rId1044" Type="http://schemas.openxmlformats.org/officeDocument/2006/relationships/hyperlink" Target="https://login.consultant.ru/link/?req=doc&amp;base=RLAW020&amp;n=27387&amp;dst=100255" TargetMode = "External"/>
	<Relationship Id="rId1045" Type="http://schemas.openxmlformats.org/officeDocument/2006/relationships/hyperlink" Target="https://login.consultant.ru/link/?req=doc&amp;base=RLAW020&amp;n=21722&amp;dst=100874" TargetMode = "External"/>
	<Relationship Id="rId1046" Type="http://schemas.openxmlformats.org/officeDocument/2006/relationships/hyperlink" Target="https://login.consultant.ru/link/?req=doc&amp;base=RLAW020&amp;n=140872&amp;dst=100434" TargetMode = "External"/>
	<Relationship Id="rId1047" Type="http://schemas.openxmlformats.org/officeDocument/2006/relationships/image" Target="media/image90.wmf"/>
	<Relationship Id="rId1048" Type="http://schemas.openxmlformats.org/officeDocument/2006/relationships/hyperlink" Target="https://login.consultant.ru/link/?req=doc&amp;base=RLAW020&amp;n=21722&amp;dst=100873" TargetMode = "External"/>
	<Relationship Id="rId1049" Type="http://schemas.openxmlformats.org/officeDocument/2006/relationships/hyperlink" Target="https://login.consultant.ru/link/?req=doc&amp;base=RLAW020&amp;n=140872&amp;dst=100434" TargetMode = "External"/>
	<Relationship Id="rId1050" Type="http://schemas.openxmlformats.org/officeDocument/2006/relationships/image" Target="media/image91.wmf"/>
	<Relationship Id="rId1051" Type="http://schemas.openxmlformats.org/officeDocument/2006/relationships/hyperlink" Target="https://login.consultant.ru/link/?req=doc&amp;base=RLAW020&amp;n=21722&amp;dst=100874" TargetMode = "External"/>
	<Relationship Id="rId1052" Type="http://schemas.openxmlformats.org/officeDocument/2006/relationships/hyperlink" Target="https://login.consultant.ru/link/?req=doc&amp;base=RLAW020&amp;n=140872&amp;dst=100434" TargetMode = "External"/>
	<Relationship Id="rId1053" Type="http://schemas.openxmlformats.org/officeDocument/2006/relationships/hyperlink" Target="https://login.consultant.ru/link/?req=doc&amp;base=RLAW020&amp;n=21722&amp;dst=100873" TargetMode = "External"/>
	<Relationship Id="rId1054" Type="http://schemas.openxmlformats.org/officeDocument/2006/relationships/hyperlink" Target="https://login.consultant.ru/link/?req=doc&amp;base=RLAW020&amp;n=140872&amp;dst=100434" TargetMode = "External"/>
	<Relationship Id="rId1055" Type="http://schemas.openxmlformats.org/officeDocument/2006/relationships/image" Target="media/image92.wmf"/>
	<Relationship Id="rId1056" Type="http://schemas.openxmlformats.org/officeDocument/2006/relationships/hyperlink" Target="https://login.consultant.ru/link/?req=doc&amp;base=RLAW020&amp;n=21722&amp;dst=100873" TargetMode = "External"/>
	<Relationship Id="rId1057" Type="http://schemas.openxmlformats.org/officeDocument/2006/relationships/hyperlink" Target="https://login.consultant.ru/link/?req=doc&amp;base=RLAW020&amp;n=140872&amp;dst=100434" TargetMode = "External"/>
	<Relationship Id="rId1058" Type="http://schemas.openxmlformats.org/officeDocument/2006/relationships/hyperlink" Target="https://login.consultant.ru/link/?req=doc&amp;base=RLAW020&amp;n=21722&amp;dst=100873" TargetMode = "External"/>
	<Relationship Id="rId1059" Type="http://schemas.openxmlformats.org/officeDocument/2006/relationships/hyperlink" Target="https://login.consultant.ru/link/?req=doc&amp;base=RLAW020&amp;n=140872&amp;dst=100434" TargetMode = "External"/>
	<Relationship Id="rId1060" Type="http://schemas.openxmlformats.org/officeDocument/2006/relationships/hyperlink" Target="https://login.consultant.ru/link/?req=doc&amp;base=RLAW020&amp;n=12394&amp;dst=100074" TargetMode = "External"/>
	<Relationship Id="rId1061" Type="http://schemas.openxmlformats.org/officeDocument/2006/relationships/hyperlink" Target="https://login.consultant.ru/link/?req=doc&amp;base=RLAW020&amp;n=149046&amp;dst=100099" TargetMode = "External"/>
	<Relationship Id="rId1062" Type="http://schemas.openxmlformats.org/officeDocument/2006/relationships/hyperlink" Target="https://login.consultant.ru/link/?req=doc&amp;base=RLAW020&amp;n=34253&amp;dst=100199" TargetMode = "External"/>
	<Relationship Id="rId1063" Type="http://schemas.openxmlformats.org/officeDocument/2006/relationships/hyperlink" Target="https://login.consultant.ru/link/?req=doc&amp;base=RLAW020&amp;n=34253&amp;dst=100200" TargetMode = "External"/>
	<Relationship Id="rId1064" Type="http://schemas.openxmlformats.org/officeDocument/2006/relationships/hyperlink" Target="https://login.consultant.ru/link/?req=doc&amp;base=RLAW020&amp;n=34253&amp;dst=100201" TargetMode = "External"/>
	<Relationship Id="rId1065" Type="http://schemas.openxmlformats.org/officeDocument/2006/relationships/hyperlink" Target="https://login.consultant.ru/link/?req=doc&amp;base=RLAW020&amp;n=140872&amp;dst=100434" TargetMode = "External"/>
	<Relationship Id="rId1066" Type="http://schemas.openxmlformats.org/officeDocument/2006/relationships/hyperlink" Target="https://login.consultant.ru/link/?req=doc&amp;base=RLAW020&amp;n=34253&amp;dst=100202" TargetMode = "External"/>
	<Relationship Id="rId1067" Type="http://schemas.openxmlformats.org/officeDocument/2006/relationships/hyperlink" Target="https://login.consultant.ru/link/?req=doc&amp;base=RLAW020&amp;n=140872&amp;dst=100434" TargetMode = "External"/>
	<Relationship Id="rId1068" Type="http://schemas.openxmlformats.org/officeDocument/2006/relationships/hyperlink" Target="https://login.consultant.ru/link/?req=doc&amp;base=RLAW020&amp;n=53630&amp;dst=100200" TargetMode = "External"/>
	<Relationship Id="rId1069" Type="http://schemas.openxmlformats.org/officeDocument/2006/relationships/hyperlink" Target="https://login.consultant.ru/link/?req=doc&amp;base=RLAW020&amp;n=140872&amp;dst=100434" TargetMode = "External"/>
	<Relationship Id="rId1070" Type="http://schemas.openxmlformats.org/officeDocument/2006/relationships/hyperlink" Target="https://login.consultant.ru/link/?req=doc&amp;base=RLAW020&amp;n=53630&amp;dst=100202" TargetMode = "External"/>
	<Relationship Id="rId1071" Type="http://schemas.openxmlformats.org/officeDocument/2006/relationships/hyperlink" Target="https://login.consultant.ru/link/?req=doc&amp;base=RLAW020&amp;n=53630&amp;dst=100203" TargetMode = "External"/>
	<Relationship Id="rId1072" Type="http://schemas.openxmlformats.org/officeDocument/2006/relationships/hyperlink" Target="https://login.consultant.ru/link/?req=doc&amp;base=RLAW020&amp;n=140872&amp;dst=100434" TargetMode = "External"/>
	<Relationship Id="rId1073" Type="http://schemas.openxmlformats.org/officeDocument/2006/relationships/hyperlink" Target="https://login.consultant.ru/link/?req=doc&amp;base=RLAW020&amp;n=53630&amp;dst=100204" TargetMode = "External"/>
	<Relationship Id="rId1074" Type="http://schemas.openxmlformats.org/officeDocument/2006/relationships/hyperlink" Target="https://login.consultant.ru/link/?req=doc&amp;base=RLAW020&amp;n=140872&amp;dst=100434" TargetMode = "External"/>
	<Relationship Id="rId1075" Type="http://schemas.openxmlformats.org/officeDocument/2006/relationships/hyperlink" Target="https://login.consultant.ru/link/?req=doc&amp;base=RLAW020&amp;n=64994&amp;dst=100373" TargetMode = "External"/>
	<Relationship Id="rId1076" Type="http://schemas.openxmlformats.org/officeDocument/2006/relationships/hyperlink" Target="https://login.consultant.ru/link/?req=doc&amp;base=RLAW020&amp;n=140872&amp;dst=100434" TargetMode = "External"/>
	<Relationship Id="rId1077" Type="http://schemas.openxmlformats.org/officeDocument/2006/relationships/hyperlink" Target="https://login.consultant.ru/link/?req=doc&amp;base=LAW&amp;n=461085&amp;dst=4157" TargetMode = "External"/>
	<Relationship Id="rId1078" Type="http://schemas.openxmlformats.org/officeDocument/2006/relationships/hyperlink" Target="https://login.consultant.ru/link/?req=doc&amp;base=RLAW020&amp;n=140872&amp;dst=100460" TargetMode = "External"/>
	<Relationship Id="rId1079" Type="http://schemas.openxmlformats.org/officeDocument/2006/relationships/hyperlink" Target="https://login.consultant.ru/link/?req=doc&amp;base=RLAW020&amp;n=156395&amp;dst=100036" TargetMode = "External"/>
	<Relationship Id="rId1080" Type="http://schemas.openxmlformats.org/officeDocument/2006/relationships/hyperlink" Target="https://login.consultant.ru/link/?req=doc&amp;base=RLAW020&amp;n=27387&amp;dst=100256" TargetMode = "External"/>
	<Relationship Id="rId1081" Type="http://schemas.openxmlformats.org/officeDocument/2006/relationships/hyperlink" Target="https://login.consultant.ru/link/?req=doc&amp;base=RLAW020&amp;n=140872&amp;dst=100434" TargetMode = "External"/>
	<Relationship Id="rId1082" Type="http://schemas.openxmlformats.org/officeDocument/2006/relationships/hyperlink" Target="https://login.consultant.ru/link/?req=doc&amp;base=RLAW020&amp;n=41527&amp;dst=100067" TargetMode = "External"/>
	<Relationship Id="rId1083" Type="http://schemas.openxmlformats.org/officeDocument/2006/relationships/hyperlink" Target="https://login.consultant.ru/link/?req=doc&amp;base=RLAW020&amp;n=140872&amp;dst=100434" TargetMode = "External"/>
	<Relationship Id="rId1084" Type="http://schemas.openxmlformats.org/officeDocument/2006/relationships/hyperlink" Target="https://login.consultant.ru/link/?req=doc&amp;base=RLAW020&amp;n=140872&amp;dst=100463" TargetMode = "External"/>
	<Relationship Id="rId1085" Type="http://schemas.openxmlformats.org/officeDocument/2006/relationships/hyperlink" Target="https://login.consultant.ru/link/?req=doc&amp;base=RLAW020&amp;n=140872&amp;dst=100434" TargetMode = "External"/>
	<Relationship Id="rId1086" Type="http://schemas.openxmlformats.org/officeDocument/2006/relationships/hyperlink" Target="https://login.consultant.ru/link/?req=doc&amp;base=RLAW020&amp;n=140872&amp;dst=100434" TargetMode = "External"/>
	<Relationship Id="rId1087" Type="http://schemas.openxmlformats.org/officeDocument/2006/relationships/hyperlink" Target="https://login.consultant.ru/link/?req=doc&amp;base=RLAW020&amp;n=140872&amp;dst=100434" TargetMode = "External"/>
	<Relationship Id="rId1088" Type="http://schemas.openxmlformats.org/officeDocument/2006/relationships/hyperlink" Target="https://login.consultant.ru/link/?req=doc&amp;base=RLAW020&amp;n=140872&amp;dst=100435" TargetMode = "External"/>
	<Relationship Id="rId1089" Type="http://schemas.openxmlformats.org/officeDocument/2006/relationships/hyperlink" Target="https://login.consultant.ru/link/?req=doc&amp;base=RLAW020&amp;n=53630&amp;dst=100208" TargetMode = "External"/>
	<Relationship Id="rId1090" Type="http://schemas.openxmlformats.org/officeDocument/2006/relationships/hyperlink" Target="https://login.consultant.ru/link/?req=doc&amp;base=RLAW020&amp;n=64994&amp;dst=100375" TargetMode = "External"/>
	<Relationship Id="rId1091" Type="http://schemas.openxmlformats.org/officeDocument/2006/relationships/hyperlink" Target="https://login.consultant.ru/link/?req=doc&amp;base=RLAW020&amp;n=140872&amp;dst=100434" TargetMode = "External"/>
	<Relationship Id="rId1092" Type="http://schemas.openxmlformats.org/officeDocument/2006/relationships/hyperlink" Target="https://login.consultant.ru/link/?req=doc&amp;base=RLAW020&amp;n=140872&amp;dst=100434" TargetMode = "External"/>
	<Relationship Id="rId1093" Type="http://schemas.openxmlformats.org/officeDocument/2006/relationships/hyperlink" Target="https://login.consultant.ru/link/?req=doc&amp;base=RLAW020&amp;n=140872&amp;dst=100434" TargetMode = "External"/>
	<Relationship Id="rId1094" Type="http://schemas.openxmlformats.org/officeDocument/2006/relationships/hyperlink" Target="https://login.consultant.ru/link/?req=doc&amp;base=RLAW020&amp;n=140872&amp;dst=100434" TargetMode = "External"/>
	<Relationship Id="rId1095" Type="http://schemas.openxmlformats.org/officeDocument/2006/relationships/hyperlink" Target="https://login.consultant.ru/link/?req=doc&amp;base=RLAW020&amp;n=140872&amp;dst=100434" TargetMode = "External"/>
	<Relationship Id="rId1096" Type="http://schemas.openxmlformats.org/officeDocument/2006/relationships/hyperlink" Target="https://login.consultant.ru/link/?req=doc&amp;base=RLAW020&amp;n=140872&amp;dst=100434" TargetMode = "External"/>
	<Relationship Id="rId1097" Type="http://schemas.openxmlformats.org/officeDocument/2006/relationships/hyperlink" Target="https://login.consultant.ru/link/?req=doc&amp;base=RLAW020&amp;n=140872&amp;dst=100469" TargetMode = "External"/>
	<Relationship Id="rId1098" Type="http://schemas.openxmlformats.org/officeDocument/2006/relationships/hyperlink" Target="https://login.consultant.ru/link/?req=doc&amp;base=RLAW020&amp;n=53630&amp;dst=100209" TargetMode = "External"/>
	<Relationship Id="rId1099" Type="http://schemas.openxmlformats.org/officeDocument/2006/relationships/hyperlink" Target="https://login.consultant.ru/link/?req=doc&amp;base=RLAW020&amp;n=88752&amp;dst=100048" TargetMode = "External"/>
	<Relationship Id="rId1100" Type="http://schemas.openxmlformats.org/officeDocument/2006/relationships/hyperlink" Target="https://login.consultant.ru/link/?req=doc&amp;base=RLAW020&amp;n=140872&amp;dst=100470" TargetMode = "External"/>
	<Relationship Id="rId1101" Type="http://schemas.openxmlformats.org/officeDocument/2006/relationships/hyperlink" Target="https://login.consultant.ru/link/?req=doc&amp;base=RLAW020&amp;n=124959&amp;dst=100047" TargetMode = "External"/>
	<Relationship Id="rId1102" Type="http://schemas.openxmlformats.org/officeDocument/2006/relationships/hyperlink" Target="https://login.consultant.ru/link/?req=doc&amp;base=RLAW020&amp;n=140872&amp;dst=100434" TargetMode = "External"/>
	<Relationship Id="rId1103" Type="http://schemas.openxmlformats.org/officeDocument/2006/relationships/hyperlink" Target="https://login.consultant.ru/link/?req=doc&amp;base=RLAW020&amp;n=27387&amp;dst=100273" TargetMode = "External"/>
	<Relationship Id="rId1104" Type="http://schemas.openxmlformats.org/officeDocument/2006/relationships/hyperlink" Target="https://login.consultant.ru/link/?req=doc&amp;base=RLAW020&amp;n=27387&amp;dst=100274" TargetMode = "External"/>
	<Relationship Id="rId1105" Type="http://schemas.openxmlformats.org/officeDocument/2006/relationships/hyperlink" Target="https://login.consultant.ru/link/?req=doc&amp;base=RLAW020&amp;n=77269&amp;dst=100252" TargetMode = "External"/>
	<Relationship Id="rId1106" Type="http://schemas.openxmlformats.org/officeDocument/2006/relationships/hyperlink" Target="https://login.consultant.ru/link/?req=doc&amp;base=RLAW020&amp;n=152306&amp;dst=100016" TargetMode = "External"/>
	<Relationship Id="rId1107" Type="http://schemas.openxmlformats.org/officeDocument/2006/relationships/hyperlink" Target="https://login.consultant.ru/link/?req=doc&amp;base=RLAW020&amp;n=190488&amp;dst=100010" TargetMode = "External"/>
	<Relationship Id="rId1108" Type="http://schemas.openxmlformats.org/officeDocument/2006/relationships/image" Target="media/image93.wmf"/>
	<Relationship Id="rId1109" Type="http://schemas.openxmlformats.org/officeDocument/2006/relationships/image" Target="media/image94.wmf"/>
	<Relationship Id="rId1110" Type="http://schemas.openxmlformats.org/officeDocument/2006/relationships/hyperlink" Target="https://login.consultant.ru/link/?req=doc&amp;base=RLAW020&amp;n=190488&amp;dst=100010" TargetMode = "External"/>
	<Relationship Id="rId1111" Type="http://schemas.openxmlformats.org/officeDocument/2006/relationships/hyperlink" Target="https://login.consultant.ru/link/?req=doc&amp;base=RLAW020&amp;n=186655" TargetMode = "External"/>
	<Relationship Id="rId1112" Type="http://schemas.openxmlformats.org/officeDocument/2006/relationships/hyperlink" Target="https://login.consultant.ru/link/?req=doc&amp;base=RLAW020&amp;n=176967" TargetMode = "External"/>
	<Relationship Id="rId1113" Type="http://schemas.openxmlformats.org/officeDocument/2006/relationships/header" Target="header2.xml"/>
	<Relationship Id="rId1114" Type="http://schemas.openxmlformats.org/officeDocument/2006/relationships/footer" Target="footer2.xml"/>
	<Relationship Id="rId1115" Type="http://schemas.openxmlformats.org/officeDocument/2006/relationships/hyperlink" Target="https://login.consultant.ru/link/?req=doc&amp;base=RLAW020&amp;n=178810&amp;dst=10003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02.08.2005 N 271-КЗ
(ред. от 26.10.2023)
"О бюджетном устройстве, бюджетном процессе и межбюджетных отношениях в Приморском крае"
(принят Законодательным Собранием Приморского края 20.07.2005)</dc:title>
  <dcterms:created xsi:type="dcterms:W3CDTF">2023-12-25T22:47:47Z</dcterms:created>
</cp:coreProperties>
</file>